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6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74"/>
        <w:gridCol w:w="1652"/>
        <w:gridCol w:w="3530"/>
      </w:tblGrid>
      <w:tr w:rsidR="00993964" w:rsidRPr="00650911" w:rsidTr="00110603">
        <w:trPr>
          <w:trHeight w:val="1001"/>
        </w:trPr>
        <w:tc>
          <w:tcPr>
            <w:tcW w:w="4488" w:type="dxa"/>
          </w:tcPr>
          <w:p w:rsidR="00993964" w:rsidRPr="0063013E" w:rsidRDefault="000D46D8" w:rsidP="00110603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338455</wp:posOffset>
                      </wp:positionV>
                      <wp:extent cx="1600200" cy="228600"/>
                      <wp:effectExtent l="0" t="0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964" w:rsidRPr="00C576D9" w:rsidRDefault="00993964" w:rsidP="00993964">
                                  <w:pPr>
                                    <w:ind w:hanging="112"/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</w:t>
                                  </w:r>
                                  <w:r w:rsidRPr="00C576D9"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66.8pt;margin-top:26.65pt;width:12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" stroked="f">
                      <v:textbox>
                        <w:txbxContent>
                          <w:p w:rsidR="00993964" w:rsidRPr="00C576D9" w:rsidRDefault="00993964" w:rsidP="00993964">
                            <w:pPr>
                              <w:ind w:hanging="112"/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</w:t>
                            </w:r>
                            <w:r w:rsidRPr="00C576D9"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396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32" w:type="dxa"/>
          </w:tcPr>
          <w:p w:rsidR="00993964" w:rsidRPr="0063013E" w:rsidRDefault="00993964" w:rsidP="00110603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-1270</wp:posOffset>
                  </wp:positionV>
                  <wp:extent cx="911860" cy="623570"/>
                  <wp:effectExtent l="0" t="0" r="0" b="5080"/>
                  <wp:wrapTight wrapText="bothSides">
                    <wp:wrapPolygon edited="0">
                      <wp:start x="0" y="0"/>
                      <wp:lineTo x="0" y="21116"/>
                      <wp:lineTo x="20306" y="21116"/>
                      <wp:lineTo x="20306" y="0"/>
                      <wp:lineTo x="0" y="0"/>
                    </wp:wrapPolygon>
                  </wp:wrapTight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0" r="-9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993964" w:rsidRPr="00890F11" w:rsidRDefault="00993964" w:rsidP="00110603">
            <w:pPr>
              <w:pStyle w:val="Nzov"/>
              <w:jc w:val="left"/>
              <w:outlineLvl w:val="0"/>
              <w:rPr>
                <w:rFonts w:ascii="Arial Narrow" w:hAnsi="Arial Narrow"/>
                <w:sz w:val="20"/>
              </w:rPr>
            </w:pPr>
            <w:r w:rsidRPr="00890F11">
              <w:rPr>
                <w:rFonts w:ascii="Arial Narrow" w:hAnsi="Arial Narrow"/>
                <w:sz w:val="20"/>
              </w:rPr>
              <w:t>Stredná odborná škola poľnohospodárstva a služieb na vidieku</w:t>
            </w:r>
          </w:p>
          <w:p w:rsidR="00993964" w:rsidRPr="00890F11" w:rsidRDefault="00993964" w:rsidP="00110603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 w:val="20"/>
              </w:rPr>
            </w:pPr>
            <w:r w:rsidRPr="00890F11">
              <w:rPr>
                <w:rFonts w:ascii="Arial Narrow" w:hAnsi="Arial Narrow"/>
                <w:sz w:val="20"/>
              </w:rPr>
              <w:t>Predmestská 82</w:t>
            </w:r>
          </w:p>
          <w:p w:rsidR="00993964" w:rsidRPr="00890F11" w:rsidRDefault="00993964" w:rsidP="00110603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 w:val="20"/>
              </w:rPr>
            </w:pPr>
            <w:r w:rsidRPr="00890F11">
              <w:rPr>
                <w:rFonts w:ascii="Arial Narrow" w:hAnsi="Arial Narrow"/>
                <w:sz w:val="20"/>
              </w:rPr>
              <w:t>010 01 Žilina 1</w:t>
            </w:r>
          </w:p>
        </w:tc>
      </w:tr>
    </w:tbl>
    <w:p w:rsidR="00993964" w:rsidRDefault="00993964" w:rsidP="00993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64" w:rsidRDefault="00993964" w:rsidP="00993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64" w:rsidRDefault="0099396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64" w:rsidRDefault="0099396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64" w:rsidRDefault="0099396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64" w:rsidRDefault="0099396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64" w:rsidRDefault="0099396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64" w:rsidRDefault="0099396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64" w:rsidRDefault="0099396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64" w:rsidRPr="00B94170" w:rsidRDefault="00FD3214" w:rsidP="00993964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94170">
        <w:rPr>
          <w:rFonts w:ascii="Times New Roman" w:hAnsi="Times New Roman" w:cs="Times New Roman"/>
          <w:b/>
          <w:sz w:val="36"/>
          <w:szCs w:val="24"/>
        </w:rPr>
        <w:t>Plán koordinátora pre manželstvo a rodičovstvo</w:t>
      </w: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FD3214" w:rsidP="00993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14" w:rsidRDefault="00827752" w:rsidP="00FD3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Školský rok: 2017/2018</w:t>
      </w:r>
      <w:r w:rsidR="00FD3214">
        <w:rPr>
          <w:rFonts w:ascii="Times New Roman" w:hAnsi="Times New Roman" w:cs="Times New Roman"/>
          <w:b/>
          <w:sz w:val="24"/>
          <w:szCs w:val="24"/>
        </w:rPr>
        <w:tab/>
      </w:r>
      <w:r w:rsidR="00FD3214">
        <w:rPr>
          <w:rFonts w:ascii="Times New Roman" w:hAnsi="Times New Roman" w:cs="Times New Roman"/>
          <w:b/>
          <w:sz w:val="24"/>
          <w:szCs w:val="24"/>
        </w:rPr>
        <w:tab/>
      </w:r>
      <w:r w:rsidR="00FD3214">
        <w:rPr>
          <w:rFonts w:ascii="Times New Roman" w:hAnsi="Times New Roman" w:cs="Times New Roman"/>
          <w:b/>
          <w:sz w:val="24"/>
          <w:szCs w:val="24"/>
        </w:rPr>
        <w:tab/>
      </w:r>
      <w:r w:rsidR="00FD3214">
        <w:rPr>
          <w:rFonts w:ascii="Times New Roman" w:hAnsi="Times New Roman" w:cs="Times New Roman"/>
          <w:b/>
          <w:sz w:val="24"/>
          <w:szCs w:val="24"/>
        </w:rPr>
        <w:tab/>
      </w:r>
      <w:r w:rsidR="00FD3214">
        <w:rPr>
          <w:rFonts w:ascii="Times New Roman" w:hAnsi="Times New Roman" w:cs="Times New Roman"/>
          <w:b/>
          <w:sz w:val="24"/>
          <w:szCs w:val="24"/>
        </w:rPr>
        <w:tab/>
        <w:t xml:space="preserve">Mgr. Ľudmila </w:t>
      </w:r>
      <w:proofErr w:type="spellStart"/>
      <w:r w:rsidR="00FD3214">
        <w:rPr>
          <w:rFonts w:ascii="Times New Roman" w:hAnsi="Times New Roman" w:cs="Times New Roman"/>
          <w:b/>
          <w:sz w:val="24"/>
          <w:szCs w:val="24"/>
        </w:rPr>
        <w:t>Štefíková</w:t>
      </w:r>
      <w:proofErr w:type="spellEnd"/>
    </w:p>
    <w:p w:rsidR="00B963A0" w:rsidRPr="00993964" w:rsidRDefault="00B94170" w:rsidP="00B9417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MANŽELSTVO A RODIČOVSTVO AKO ZÁKLADNÝ SPOLOČENSKÝ FENOMÉN</w:t>
      </w:r>
    </w:p>
    <w:p w:rsidR="00B963A0" w:rsidRPr="00993964" w:rsidRDefault="00B963A0" w:rsidP="00993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417" w:rsidRPr="00993964" w:rsidRDefault="00993964" w:rsidP="00993964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C8C" w:rsidRPr="00993964">
        <w:rPr>
          <w:rFonts w:ascii="Times New Roman" w:hAnsi="Times New Roman" w:cs="Times New Roman"/>
          <w:sz w:val="24"/>
          <w:szCs w:val="24"/>
        </w:rPr>
        <w:t>Výchova k manželstvu a rodičovstvu má výrazne interdisciplinárny charakter, pretože sa dotýka všetkých oblastí a etáp ľudského</w:t>
      </w:r>
      <w:r w:rsidR="00506208" w:rsidRPr="00993964">
        <w:rPr>
          <w:rFonts w:ascii="Times New Roman" w:hAnsi="Times New Roman" w:cs="Times New Roman"/>
          <w:sz w:val="24"/>
          <w:szCs w:val="24"/>
        </w:rPr>
        <w:t xml:space="preserve">. </w:t>
      </w:r>
      <w:r w:rsidR="00506208" w:rsidRPr="00993964">
        <w:rPr>
          <w:rFonts w:ascii="Times New Roman" w:hAnsi="Times New Roman" w:cs="Times New Roman"/>
          <w:iCs/>
          <w:sz w:val="24"/>
          <w:szCs w:val="24"/>
        </w:rPr>
        <w:t xml:space="preserve">Integruje filozofické, sociologické, psychologické a biologické poznatky o manželstve, rodinnom živote a intímnych vzťahoch. Je to ucelený systém výchovy a pôsobenia na žiakov, koncipovaná ako </w:t>
      </w:r>
      <w:proofErr w:type="spellStart"/>
      <w:r w:rsidR="00506208" w:rsidRPr="00993964">
        <w:rPr>
          <w:rFonts w:ascii="Times New Roman" w:hAnsi="Times New Roman" w:cs="Times New Roman"/>
          <w:iCs/>
          <w:sz w:val="24"/>
          <w:szCs w:val="24"/>
        </w:rPr>
        <w:t>nadpredmetový</w:t>
      </w:r>
      <w:proofErr w:type="spellEnd"/>
      <w:r w:rsidR="00506208" w:rsidRPr="00993964">
        <w:rPr>
          <w:rFonts w:ascii="Times New Roman" w:hAnsi="Times New Roman" w:cs="Times New Roman"/>
          <w:iCs/>
          <w:sz w:val="24"/>
          <w:szCs w:val="24"/>
        </w:rPr>
        <w:t xml:space="preserve"> a realizovaný cez jednotlivé edukačné predmety podľa špecifík a možnosti daného školského vzdelávacieho stupňa.</w:t>
      </w:r>
    </w:p>
    <w:p w:rsidR="00A03E22" w:rsidRPr="00993964" w:rsidRDefault="00993964" w:rsidP="00993964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A03E22" w:rsidRPr="00993964">
        <w:rPr>
          <w:rFonts w:ascii="Times New Roman" w:hAnsi="Times New Roman" w:cs="Times New Roman"/>
          <w:iCs/>
          <w:sz w:val="24"/>
          <w:szCs w:val="24"/>
        </w:rPr>
        <w:t xml:space="preserve">Rodičovstvo ako jedna z najdôležitejších sociálnych funkcií človeka v našej spoločnosti nadobúda stále väčší význam. Rodič je činiteľ, ktorý v najväčšej miere rozhoduje o osobnosti dieťaťa – budúceho človeka. Rodina zostáva významným a nenahraditeľným životným prostredím a výchovným činiteľom. </w:t>
      </w:r>
    </w:p>
    <w:p w:rsidR="00A03E22" w:rsidRPr="00993964" w:rsidRDefault="00993964" w:rsidP="00993964">
      <w:pPr>
        <w:pStyle w:val="Normlnywebov"/>
        <w:spacing w:line="360" w:lineRule="auto"/>
        <w:jc w:val="both"/>
      </w:pPr>
      <w:r>
        <w:tab/>
      </w:r>
      <w:r w:rsidR="00A03E22" w:rsidRPr="00993964">
        <w:t>Výchovnou funkciou rodiny je utváranie osobnosti človeka, predovšetkým dieťaťa a poskytovanie výchovných impulzov dospelým človekom rodiny. Rodina formuje vlastnosti, názory a postoje jedinca a usmerňuje jeho záujmy, návyky a zvyky. Socializácia znamená zospoločenšťovanie, učenie sa žiť spolu s inými ľuďmi. Kvalitná úplná rodina poskytuje vhodné podmienky na socializáciu a výchovu dieťaťa.</w:t>
      </w:r>
    </w:p>
    <w:p w:rsidR="00A03E22" w:rsidRPr="00993964" w:rsidRDefault="00993964" w:rsidP="00993964">
      <w:pPr>
        <w:pStyle w:val="Normlnywebov"/>
        <w:spacing w:line="360" w:lineRule="auto"/>
        <w:jc w:val="both"/>
      </w:pPr>
      <w:r>
        <w:tab/>
      </w:r>
      <w:r w:rsidR="00A03E22" w:rsidRPr="00993964">
        <w:t>S rastom životnej úrovne vzdelania, vplyvom emancipačného a demokratizačného procesu sa rodinné vzťahy stávajú zložitejšími, rastú nároky na životného partnera, psychicko</w:t>
      </w:r>
      <w:r w:rsidR="00B963A0" w:rsidRPr="00993964">
        <w:t>-</w:t>
      </w:r>
      <w:r w:rsidR="00A03E22" w:rsidRPr="00993964">
        <w:t>morálnu úroveň manželského spolužitia, na spôsob života rodiny.</w:t>
      </w:r>
    </w:p>
    <w:p w:rsidR="00993964" w:rsidRDefault="00993964" w:rsidP="00993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70" w:rsidRDefault="00993964" w:rsidP="00993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4170" w:rsidRDefault="00B94170" w:rsidP="00993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170" w:rsidRDefault="00B94170" w:rsidP="00993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170" w:rsidRDefault="00B94170" w:rsidP="00993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170" w:rsidRDefault="00B94170" w:rsidP="00993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170" w:rsidRDefault="00B94170" w:rsidP="00993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E22" w:rsidRPr="00B94170" w:rsidRDefault="00993964" w:rsidP="0099396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170">
        <w:rPr>
          <w:rFonts w:ascii="Times New Roman" w:hAnsi="Times New Roman" w:cs="Times New Roman"/>
          <w:b/>
          <w:i/>
          <w:sz w:val="24"/>
          <w:szCs w:val="24"/>
        </w:rPr>
        <w:lastRenderedPageBreak/>
        <w:t>Ciele:</w:t>
      </w:r>
    </w:p>
    <w:p w:rsidR="00A03E22" w:rsidRPr="00993964" w:rsidRDefault="00A03E22" w:rsidP="009939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964">
        <w:rPr>
          <w:rFonts w:ascii="Times New Roman" w:hAnsi="Times New Roman" w:cs="Times New Roman"/>
          <w:sz w:val="24"/>
          <w:szCs w:val="24"/>
        </w:rPr>
        <w:t>Cieľom výchovy je harmonický rozvoj osobnosti, ktorá má svoje mravné normy. Výchovný cieľ je dôležitý nielen z hľadiska dlhodobej perspektívy, ale aj ako kritérium úspešnosti výchovného procesu. I keď základnou črtou cieľa je, že je stanovený vopred, nemusí byť verbálne vyjadrený.</w:t>
      </w:r>
    </w:p>
    <w:p w:rsidR="00A03E22" w:rsidRPr="00993964" w:rsidRDefault="00A03E22" w:rsidP="00993964">
      <w:pPr>
        <w:pStyle w:val="Default"/>
        <w:spacing w:line="360" w:lineRule="auto"/>
        <w:ind w:firstLine="708"/>
        <w:jc w:val="both"/>
      </w:pPr>
      <w:r w:rsidRPr="00993964">
        <w:t>Medzi prior</w:t>
      </w:r>
      <w:r w:rsidR="00A10F71" w:rsidRPr="00993964">
        <w:t xml:space="preserve">itné ciele </w:t>
      </w:r>
      <w:r w:rsidRPr="00993964">
        <w:t xml:space="preserve">patrí rozvíjanie takých schopností, znalostí a </w:t>
      </w:r>
      <w:r w:rsidR="00A10F71" w:rsidRPr="00993964">
        <w:t>hodnotových postojov, ktoré umožnia ž</w:t>
      </w:r>
      <w:r w:rsidRPr="00993964">
        <w:t>iakom byť priprav</w:t>
      </w:r>
      <w:r w:rsidR="00A10F71" w:rsidRPr="00993964">
        <w:t>ení na pracovný i mimopracovný ž</w:t>
      </w:r>
      <w:r w:rsidRPr="00993964">
        <w:t>ivot. Z kategórie personálnych cieľov do</w:t>
      </w:r>
      <w:r w:rsidR="00A10F71" w:rsidRPr="00993964">
        <w:t>minuje rozvinutie potenciálu každého ž</w:t>
      </w:r>
      <w:r w:rsidRPr="00993964">
        <w:t>iaka pre osobnostné zrenie a stávanie sa svojskou, samostatnou (nezávislou) a tvorivou osobnosťou</w:t>
      </w:r>
      <w:r w:rsidRPr="00993964">
        <w:rPr>
          <w:b/>
          <w:bCs/>
          <w:i/>
          <w:iCs/>
        </w:rPr>
        <w:t xml:space="preserve">. </w:t>
      </w:r>
    </w:p>
    <w:p w:rsidR="00A03E22" w:rsidRDefault="00993964" w:rsidP="00993964">
      <w:pPr>
        <w:pStyle w:val="Default"/>
        <w:spacing w:line="360" w:lineRule="auto"/>
        <w:jc w:val="both"/>
      </w:pPr>
      <w:r>
        <w:tab/>
      </w:r>
      <w:r w:rsidR="00A10F71" w:rsidRPr="00993964">
        <w:t>Výchova k manž</w:t>
      </w:r>
      <w:r w:rsidR="00A03E22" w:rsidRPr="00993964">
        <w:t xml:space="preserve">elstvu a rodičovstvu je zacielená na utváranie základných vedomostí a zodpovedných postojov v oblasti partnerských vzťahov a rodičovstva v súlade s vedeckými poznatkami a etickými normami. </w:t>
      </w:r>
    </w:p>
    <w:p w:rsidR="00A03E22" w:rsidRDefault="00A10F71" w:rsidP="00993964">
      <w:pPr>
        <w:pStyle w:val="Default"/>
        <w:spacing w:line="360" w:lineRule="auto"/>
        <w:ind w:firstLine="708"/>
        <w:jc w:val="both"/>
      </w:pPr>
      <w:r w:rsidRPr="00993964">
        <w:t>Tento perspektívny zámer mož</w:t>
      </w:r>
      <w:r w:rsidR="00A03E22" w:rsidRPr="00993964">
        <w:t xml:space="preserve">no dosiahnuť prostredníctvom plnenia nasledovných čiastkových cieľov: </w:t>
      </w:r>
    </w:p>
    <w:p w:rsidR="00993964" w:rsidRPr="00993964" w:rsidRDefault="00993964" w:rsidP="00993964">
      <w:pPr>
        <w:pStyle w:val="Default"/>
        <w:spacing w:line="360" w:lineRule="auto"/>
        <w:ind w:firstLine="708"/>
        <w:jc w:val="both"/>
      </w:pP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objasniť ž</w:t>
      </w:r>
      <w:r w:rsidR="00A03E22" w:rsidRPr="00993964">
        <w:t>iakom obsah</w:t>
      </w:r>
      <w:r w:rsidRPr="00993964">
        <w:t xml:space="preserve"> pojmov priateľstvo, láska. manž</w:t>
      </w:r>
      <w:r w:rsidR="00A03E22" w:rsidRPr="00993964">
        <w:t xml:space="preserve">elstvo, rodina, sex, 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poučiť ž</w:t>
      </w:r>
      <w:r w:rsidR="00A03E22" w:rsidRPr="00993964">
        <w:t>iakov o psychologic</w:t>
      </w:r>
      <w:r w:rsidRPr="00993964">
        <w:t>kých a sociálnych aspektoch manž</w:t>
      </w:r>
      <w:r w:rsidR="00A03E22" w:rsidRPr="00993964">
        <w:t>elstva, rodi</w:t>
      </w:r>
      <w:r w:rsidRPr="00993964">
        <w:t>ny a rodičovstva, vzťahov v manž</w:t>
      </w:r>
      <w:r w:rsidR="00A03E22" w:rsidRPr="00993964">
        <w:t xml:space="preserve">elstve, v rodine, v rodičovskej starostlivosti a výchove, 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vychovávať ž</w:t>
      </w:r>
      <w:r w:rsidR="00A03E22" w:rsidRPr="00993964">
        <w:t>iakov k osobnej a občianskej zo</w:t>
      </w:r>
      <w:r w:rsidRPr="00993964">
        <w:t>dpovednosti a k príprave na manž</w:t>
      </w:r>
      <w:r w:rsidR="00A03E22" w:rsidRPr="00993964">
        <w:t xml:space="preserve">elstvo a rodičovstvo, 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vysvetliť význam dodržiavania vernosti v manž</w:t>
      </w:r>
      <w:r w:rsidR="00A03E22" w:rsidRPr="00993964">
        <w:t xml:space="preserve">elstve (spoločenský, etický, psychologický, zdravotný), </w:t>
      </w:r>
    </w:p>
    <w:p w:rsidR="00A25687" w:rsidRDefault="00A03E22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zvýraz</w:t>
      </w:r>
      <w:r w:rsidR="00A10F71" w:rsidRPr="00993964">
        <w:t>niť vlastnosti potrebné pre manž</w:t>
      </w:r>
      <w:r w:rsidRPr="00993964">
        <w:t xml:space="preserve">elstvo (tolerancia, </w:t>
      </w:r>
      <w:r w:rsidR="00A25687">
        <w:t xml:space="preserve">vzájomné pochopenie, pomoc, </w:t>
      </w:r>
    </w:p>
    <w:p w:rsidR="00A03E22" w:rsidRPr="00993964" w:rsidRDefault="00A03E22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 xml:space="preserve">poukázať, ako vplýva rozvod rodičov na duševný stav a ďalší vývin dieťaťa, </w:t>
      </w:r>
    </w:p>
    <w:p w:rsidR="00A03E22" w:rsidRPr="00993964" w:rsidRDefault="00A03E22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 xml:space="preserve">objasniť sociálne i zdravotné aspekty, motiváciu a voľbu metód plánovaného rodičovstva, 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pripraviť ž</w:t>
      </w:r>
      <w:r w:rsidR="00A03E22" w:rsidRPr="00993964">
        <w:t xml:space="preserve">iakov na rolu rodiča, pritom zdôrazniť ako podmienku osobnostnú zrelosť, </w:t>
      </w:r>
    </w:p>
    <w:p w:rsidR="00A03E22" w:rsidRPr="00993964" w:rsidRDefault="00A03E22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 xml:space="preserve">poukázať na krásu rodičovstva, osobnú dimenziu materstva a otcovstva, </w:t>
      </w:r>
    </w:p>
    <w:p w:rsidR="00A03E22" w:rsidRPr="00993964" w:rsidRDefault="00A03E22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 xml:space="preserve">zdôrazniť zodpovednosť rodičov za výchovu dieťaťa, význam pozitívneho príkladu a kultivovanej komunikácie pre optimálny vývin dieťaťa, 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oboznámiť ž</w:t>
      </w:r>
      <w:r w:rsidR="00A03E22" w:rsidRPr="00993964">
        <w:t xml:space="preserve">iakov s priebehom tehotenstva, narodením dieťaťa v úplnej rodine, 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oboznámiť ž</w:t>
      </w:r>
      <w:r w:rsidR="00A03E22" w:rsidRPr="00993964">
        <w:t xml:space="preserve">iakov s dostupnými prostriedkami a metódami antikoncepcie a ich vplyvom na zdravotný stav, zoznámiť ich aj s prirodzenými ekologickými metódami regulácie počatia, 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zdôrazniť ž</w:t>
      </w:r>
      <w:r w:rsidR="00A03E22" w:rsidRPr="00993964">
        <w:t xml:space="preserve">iakom nepriaznivé zdravotné a psychické dôsledky interrupcie, </w:t>
      </w:r>
    </w:p>
    <w:p w:rsidR="00A03E22" w:rsidRPr="00993964" w:rsidRDefault="00A03E22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lastRenderedPageBreak/>
        <w:t>vi</w:t>
      </w:r>
      <w:r w:rsidR="00A10F71" w:rsidRPr="00993964">
        <w:t>esť ž</w:t>
      </w:r>
      <w:r w:rsidRPr="00993964">
        <w:t xml:space="preserve">iakov k pochopeniu medzigeneračnej solidarity a k povinnosti postarať sa o rodičov v starobe, 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zdôrazniť žiakom nevyhnutnosť dodrž</w:t>
      </w:r>
      <w:r w:rsidR="00A03E22" w:rsidRPr="00993964">
        <w:t xml:space="preserve">iavať osobnú hygienu, 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poučiť žiakov o etike intímneho ž</w:t>
      </w:r>
      <w:r w:rsidR="00A03E22" w:rsidRPr="00993964">
        <w:t xml:space="preserve">ivota, </w:t>
      </w:r>
    </w:p>
    <w:p w:rsidR="00A03E22" w:rsidRPr="00993964" w:rsidRDefault="00A03E22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upozorniť na problémy súvisiace s predčasným sexuál</w:t>
      </w:r>
      <w:r w:rsidR="00A10F71" w:rsidRPr="00993964">
        <w:t>nym ž</w:t>
      </w:r>
      <w:r w:rsidRPr="00993964">
        <w:t>ivotom a jeho vplyvom na celkový vývin osobnosti, zdôrazniť najmä n</w:t>
      </w:r>
      <w:r w:rsidR="00A10F71" w:rsidRPr="00993964">
        <w:t>egatíva predčasného pohlavného života i mož</w:t>
      </w:r>
      <w:r w:rsidRPr="00993964">
        <w:t xml:space="preserve">ný vznik rôznych duševných zranení, </w:t>
      </w:r>
    </w:p>
    <w:p w:rsidR="00A10F71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viesť žiakov k pohlavnej zdrž</w:t>
      </w:r>
      <w:r w:rsidR="00A03E22" w:rsidRPr="00993964">
        <w:t>an</w:t>
      </w:r>
      <w:r w:rsidRPr="00993964">
        <w:t>livosti, učiť ich sebaovládaniu,</w:t>
      </w:r>
    </w:p>
    <w:p w:rsidR="00A03E22" w:rsidRPr="00993964" w:rsidRDefault="00A10F71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upozorniť ž</w:t>
      </w:r>
      <w:r w:rsidR="00A03E22" w:rsidRPr="00993964">
        <w:t xml:space="preserve">iakov na následky pohlavnej </w:t>
      </w:r>
      <w:proofErr w:type="spellStart"/>
      <w:r w:rsidR="00A03E22" w:rsidRPr="00993964">
        <w:t>promiskuity</w:t>
      </w:r>
      <w:proofErr w:type="spellEnd"/>
      <w:r w:rsidR="00A03E22" w:rsidRPr="00993964">
        <w:t xml:space="preserve"> a s tým súvisiaci </w:t>
      </w:r>
      <w:r w:rsidRPr="00993964">
        <w:t>častý výskyt pohlavných chorôb,</w:t>
      </w:r>
    </w:p>
    <w:p w:rsidR="00F20A85" w:rsidRPr="00993964" w:rsidRDefault="00F20A85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naučiť žiakov odolávať negatívnym vplyvom rovesníckych skupín, rôznym médiám, spoločenským sieťam, bulváru ale aj naučiť</w:t>
      </w:r>
      <w:r w:rsidR="00C310E5" w:rsidRPr="00993964">
        <w:t xml:space="preserve"> ich aktívnej obrane pred možným negatívnym vplyvom médií</w:t>
      </w:r>
    </w:p>
    <w:p w:rsidR="00F3542E" w:rsidRDefault="00C310E5" w:rsidP="00993964">
      <w:pPr>
        <w:pStyle w:val="Default"/>
        <w:numPr>
          <w:ilvl w:val="0"/>
          <w:numId w:val="1"/>
        </w:numPr>
        <w:spacing w:line="360" w:lineRule="auto"/>
        <w:jc w:val="both"/>
      </w:pPr>
      <w:r w:rsidRPr="00993964">
        <w:t>naučiť žiakov potrebným sociálnym</w:t>
      </w:r>
      <w:r w:rsidR="006D3DA9" w:rsidRPr="00993964">
        <w:t xml:space="preserve"> zručnostiam </w:t>
      </w:r>
      <w:r w:rsidR="00F3542E" w:rsidRPr="00993964">
        <w:t>ako je finančná gramotnosť a hospodárenie s</w:t>
      </w:r>
      <w:r w:rsidR="00596106">
        <w:t> </w:t>
      </w:r>
      <w:r w:rsidR="00F3542E" w:rsidRPr="00993964">
        <w:t>financiami</w:t>
      </w:r>
      <w:r w:rsidR="00596106">
        <w:t>,</w:t>
      </w:r>
    </w:p>
    <w:p w:rsidR="00596106" w:rsidRDefault="00596106" w:rsidP="00596106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ukázať žiakom na dejinnom vývoji problematiku extrémizmu ako súčasť ľudských dejín, ktorá sa už nikdy nesmie opakovať, </w:t>
      </w:r>
    </w:p>
    <w:p w:rsidR="00596106" w:rsidRDefault="00596106" w:rsidP="00596106">
      <w:pPr>
        <w:pStyle w:val="Default"/>
        <w:numPr>
          <w:ilvl w:val="0"/>
          <w:numId w:val="1"/>
        </w:numPr>
        <w:spacing w:line="360" w:lineRule="auto"/>
        <w:jc w:val="both"/>
      </w:pPr>
      <w:r>
        <w:t>identifikovať antisemitizmus počas 2. sv. vojny a identifikovať ho so súčasnými prejavmi,</w:t>
      </w:r>
    </w:p>
    <w:p w:rsidR="00596106" w:rsidRDefault="00596106" w:rsidP="00596106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vnímať </w:t>
      </w:r>
      <w:proofErr w:type="spellStart"/>
      <w:r>
        <w:t>abort</w:t>
      </w:r>
      <w:proofErr w:type="spellEnd"/>
      <w:r>
        <w:t xml:space="preserve"> ako jednu z foriem genocídy 21. storočia, potláčajúcu právo na život, </w:t>
      </w:r>
    </w:p>
    <w:p w:rsidR="00596106" w:rsidRDefault="00596106" w:rsidP="00596106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vymedziť šikanovanie ako jeden zo spôsobov popierania a urážania ľudskej dôstojnosti, </w:t>
      </w:r>
    </w:p>
    <w:p w:rsidR="00596106" w:rsidRDefault="00596106" w:rsidP="00596106">
      <w:pPr>
        <w:pStyle w:val="Default"/>
        <w:numPr>
          <w:ilvl w:val="0"/>
          <w:numId w:val="1"/>
        </w:numPr>
        <w:spacing w:line="360" w:lineRule="auto"/>
        <w:jc w:val="both"/>
      </w:pPr>
      <w:r>
        <w:t>zadefinovať násilie na ženách a na deťoch ako problém, o ktorom sa nemlčí, ale o ktorom je potrebné hovoriť.</w:t>
      </w:r>
    </w:p>
    <w:p w:rsidR="00993964" w:rsidRDefault="00993964" w:rsidP="00993964">
      <w:pPr>
        <w:pStyle w:val="Default"/>
        <w:spacing w:line="360" w:lineRule="auto"/>
        <w:jc w:val="both"/>
      </w:pPr>
    </w:p>
    <w:p w:rsidR="00993964" w:rsidRDefault="00993964" w:rsidP="00993964">
      <w:pPr>
        <w:pStyle w:val="Default"/>
        <w:spacing w:line="360" w:lineRule="auto"/>
        <w:jc w:val="both"/>
      </w:pPr>
    </w:p>
    <w:p w:rsidR="00993964" w:rsidRDefault="00993964" w:rsidP="00993964">
      <w:pPr>
        <w:pStyle w:val="Default"/>
        <w:spacing w:line="360" w:lineRule="auto"/>
        <w:jc w:val="both"/>
      </w:pPr>
    </w:p>
    <w:p w:rsidR="00993964" w:rsidRDefault="00993964" w:rsidP="00993964">
      <w:pPr>
        <w:pStyle w:val="Default"/>
        <w:spacing w:line="360" w:lineRule="auto"/>
        <w:jc w:val="both"/>
      </w:pPr>
    </w:p>
    <w:p w:rsidR="00993964" w:rsidRDefault="00993964" w:rsidP="00993964">
      <w:pPr>
        <w:pStyle w:val="Default"/>
        <w:spacing w:line="360" w:lineRule="auto"/>
        <w:jc w:val="both"/>
      </w:pPr>
    </w:p>
    <w:p w:rsidR="00993964" w:rsidRDefault="00993964" w:rsidP="00993964">
      <w:pPr>
        <w:pStyle w:val="Default"/>
        <w:spacing w:line="360" w:lineRule="auto"/>
        <w:jc w:val="both"/>
      </w:pPr>
    </w:p>
    <w:p w:rsidR="00993964" w:rsidRDefault="00993964" w:rsidP="00993964">
      <w:pPr>
        <w:pStyle w:val="Default"/>
        <w:spacing w:line="360" w:lineRule="auto"/>
        <w:jc w:val="both"/>
      </w:pPr>
    </w:p>
    <w:p w:rsidR="00993964" w:rsidRDefault="00993964" w:rsidP="00993964">
      <w:pPr>
        <w:pStyle w:val="Default"/>
        <w:spacing w:line="360" w:lineRule="auto"/>
        <w:jc w:val="both"/>
      </w:pPr>
    </w:p>
    <w:p w:rsidR="00993964" w:rsidRDefault="00993964" w:rsidP="00993964">
      <w:pPr>
        <w:pStyle w:val="Default"/>
        <w:spacing w:line="360" w:lineRule="auto"/>
        <w:jc w:val="both"/>
      </w:pPr>
    </w:p>
    <w:p w:rsidR="00993964" w:rsidRDefault="00993964" w:rsidP="00993964">
      <w:pPr>
        <w:pStyle w:val="Default"/>
        <w:spacing w:line="360" w:lineRule="auto"/>
        <w:jc w:val="both"/>
      </w:pPr>
    </w:p>
    <w:p w:rsidR="00993964" w:rsidRDefault="00993964" w:rsidP="00993964">
      <w:pPr>
        <w:pStyle w:val="Default"/>
        <w:spacing w:line="360" w:lineRule="auto"/>
        <w:jc w:val="both"/>
      </w:pPr>
    </w:p>
    <w:p w:rsidR="00C310E5" w:rsidRPr="00FD3214" w:rsidRDefault="00F3542E" w:rsidP="00B94170">
      <w:pPr>
        <w:pStyle w:val="Default"/>
        <w:jc w:val="center"/>
        <w:rPr>
          <w:b/>
          <w:sz w:val="28"/>
        </w:rPr>
      </w:pPr>
      <w:r w:rsidRPr="00FD3214">
        <w:rPr>
          <w:b/>
          <w:sz w:val="28"/>
        </w:rPr>
        <w:lastRenderedPageBreak/>
        <w:t xml:space="preserve">Návrh </w:t>
      </w:r>
      <w:r w:rsidR="00B94170">
        <w:rPr>
          <w:b/>
          <w:sz w:val="28"/>
        </w:rPr>
        <w:t>aktivít pre žiakov v kontexte dosahovania cieľov výchovy k manželstvu a rodičovstvu</w:t>
      </w:r>
    </w:p>
    <w:p w:rsidR="00993964" w:rsidRDefault="00993964" w:rsidP="00993964">
      <w:pPr>
        <w:pStyle w:val="Default"/>
      </w:pPr>
    </w:p>
    <w:p w:rsidR="00993964" w:rsidRDefault="00993964" w:rsidP="00993964">
      <w:pPr>
        <w:pStyle w:val="Default"/>
      </w:pPr>
    </w:p>
    <w:p w:rsidR="00F3542E" w:rsidRDefault="00F3542E" w:rsidP="00993964">
      <w:pPr>
        <w:pStyle w:val="Default"/>
        <w:rPr>
          <w:i/>
        </w:rPr>
      </w:pPr>
      <w:r w:rsidRPr="00993964">
        <w:rPr>
          <w:i/>
        </w:rPr>
        <w:t>September</w:t>
      </w:r>
    </w:p>
    <w:p w:rsidR="00B34F0C" w:rsidRPr="00993964" w:rsidRDefault="00B34F0C" w:rsidP="00993964">
      <w:pPr>
        <w:pStyle w:val="Default"/>
        <w:rPr>
          <w:i/>
        </w:rPr>
      </w:pPr>
    </w:p>
    <w:p w:rsidR="00F3542E" w:rsidRPr="00993964" w:rsidRDefault="00F3542E" w:rsidP="00993964">
      <w:pPr>
        <w:pStyle w:val="Default"/>
        <w:numPr>
          <w:ilvl w:val="0"/>
          <w:numId w:val="1"/>
        </w:numPr>
        <w:spacing w:line="360" w:lineRule="auto"/>
      </w:pPr>
      <w:r w:rsidRPr="00993964">
        <w:t>vypracovanie plánu výchovy k manželstvu a rodičovstvu na SOŠ</w:t>
      </w:r>
      <w:r w:rsidR="003C4F03">
        <w:t>,</w:t>
      </w:r>
    </w:p>
    <w:p w:rsidR="00F3542E" w:rsidRPr="00993964" w:rsidRDefault="00F3542E" w:rsidP="00993964">
      <w:pPr>
        <w:pStyle w:val="Default"/>
        <w:numPr>
          <w:ilvl w:val="0"/>
          <w:numId w:val="1"/>
        </w:numPr>
        <w:spacing w:line="360" w:lineRule="auto"/>
      </w:pPr>
      <w:r w:rsidRPr="00993964">
        <w:t xml:space="preserve">spolupráca koordinátorky s triednymi učiteľmi a vyučujúcimi ETV, OBV, NBV pri vypracovaní plánu </w:t>
      </w:r>
      <w:r w:rsidR="00E21A56" w:rsidRPr="00993964">
        <w:t>triednických</w:t>
      </w:r>
      <w:r w:rsidRPr="00993964">
        <w:t xml:space="preserve"> hodín</w:t>
      </w:r>
      <w:r w:rsidR="003C4F03">
        <w:t>,</w:t>
      </w:r>
    </w:p>
    <w:p w:rsidR="00F3542E" w:rsidRDefault="00F3542E" w:rsidP="00993964">
      <w:pPr>
        <w:pStyle w:val="Default"/>
        <w:numPr>
          <w:ilvl w:val="0"/>
          <w:numId w:val="1"/>
        </w:numPr>
        <w:spacing w:line="360" w:lineRule="auto"/>
      </w:pPr>
      <w:r w:rsidRPr="00993964">
        <w:t>vytvorenie nástenného materiálu na tému Medzinárodný deň proti sexuálnemu zneužívaniu a obchodu so ženami a</w:t>
      </w:r>
      <w:r w:rsidR="00596106">
        <w:t> </w:t>
      </w:r>
      <w:r w:rsidRPr="00993964">
        <w:t>deťmi</w:t>
      </w:r>
    </w:p>
    <w:p w:rsidR="00596106" w:rsidRDefault="00596106" w:rsidP="00993964">
      <w:pPr>
        <w:pStyle w:val="Default"/>
        <w:numPr>
          <w:ilvl w:val="0"/>
          <w:numId w:val="1"/>
        </w:numPr>
        <w:spacing w:line="360" w:lineRule="auto"/>
      </w:pPr>
      <w:r>
        <w:t>TC Hodnoty života v 2. ročníku na hodinách NBV</w:t>
      </w:r>
      <w:r w:rsidR="000D46D8">
        <w:t>,</w:t>
      </w:r>
    </w:p>
    <w:p w:rsidR="000D46D8" w:rsidRDefault="000D46D8" w:rsidP="00993964">
      <w:pPr>
        <w:pStyle w:val="Default"/>
        <w:numPr>
          <w:ilvl w:val="0"/>
          <w:numId w:val="1"/>
        </w:numPr>
        <w:spacing w:line="360" w:lineRule="auto"/>
      </w:pPr>
      <w:r w:rsidRPr="00D93E28">
        <w:rPr>
          <w:b/>
        </w:rPr>
        <w:t>Biela pastelka – zbierka</w:t>
      </w:r>
      <w:r w:rsidR="00827752">
        <w:rPr>
          <w:b/>
        </w:rPr>
        <w:t xml:space="preserve"> -  22. septembra</w:t>
      </w:r>
      <w:r>
        <w:t>, ktorú organizuje Únia pre nevidiacich</w:t>
      </w:r>
    </w:p>
    <w:p w:rsidR="000D46D8" w:rsidRDefault="000D46D8" w:rsidP="000D46D8">
      <w:pPr>
        <w:pStyle w:val="Default"/>
        <w:spacing w:line="360" w:lineRule="auto"/>
        <w:ind w:left="360"/>
      </w:pPr>
    </w:p>
    <w:p w:rsidR="003C4F03" w:rsidRDefault="003C4F03" w:rsidP="003C4F03">
      <w:pPr>
        <w:pStyle w:val="Default"/>
        <w:spacing w:line="360" w:lineRule="auto"/>
      </w:pPr>
    </w:p>
    <w:p w:rsidR="003C4F03" w:rsidRDefault="003C4F03" w:rsidP="003C4F03">
      <w:pPr>
        <w:pStyle w:val="Default"/>
        <w:spacing w:line="360" w:lineRule="auto"/>
        <w:rPr>
          <w:i/>
        </w:rPr>
      </w:pPr>
      <w:r w:rsidRPr="00B34F0C">
        <w:rPr>
          <w:i/>
        </w:rPr>
        <w:t>Október</w:t>
      </w:r>
    </w:p>
    <w:p w:rsidR="00B34F0C" w:rsidRPr="00B34F0C" w:rsidRDefault="00B34F0C" w:rsidP="003C4F03">
      <w:pPr>
        <w:pStyle w:val="Default"/>
        <w:spacing w:line="360" w:lineRule="auto"/>
        <w:rPr>
          <w:i/>
        </w:rPr>
      </w:pPr>
    </w:p>
    <w:p w:rsidR="003C4F03" w:rsidRDefault="003C4F03" w:rsidP="003C4F03">
      <w:pPr>
        <w:pStyle w:val="Default"/>
        <w:numPr>
          <w:ilvl w:val="0"/>
          <w:numId w:val="1"/>
        </w:numPr>
        <w:spacing w:line="360" w:lineRule="auto"/>
      </w:pPr>
      <w:r>
        <w:t>vytvorenie nástenného materiálu na tému duševné zdravie,</w:t>
      </w:r>
    </w:p>
    <w:p w:rsidR="003C4F03" w:rsidRDefault="003C4F03" w:rsidP="003C4F03">
      <w:pPr>
        <w:pStyle w:val="Default"/>
        <w:numPr>
          <w:ilvl w:val="0"/>
          <w:numId w:val="1"/>
        </w:numPr>
        <w:spacing w:line="360" w:lineRule="auto"/>
      </w:pPr>
      <w:r>
        <w:t xml:space="preserve">objasniť žiakom vznik a podstatu nevyliečiteľnej choroby AIDS a spôsoby prevencie </w:t>
      </w:r>
    </w:p>
    <w:p w:rsidR="003C4F03" w:rsidRDefault="003C4F03" w:rsidP="003C4F03">
      <w:pPr>
        <w:pStyle w:val="Default"/>
        <w:numPr>
          <w:ilvl w:val="0"/>
          <w:numId w:val="1"/>
        </w:numPr>
        <w:spacing w:line="360" w:lineRule="auto"/>
      </w:pPr>
      <w:r>
        <w:t>upozorniť na nebezpečenstvo drogovej závislosti,</w:t>
      </w:r>
    </w:p>
    <w:p w:rsidR="003C4F03" w:rsidRDefault="003C4F03" w:rsidP="003C4F03">
      <w:pPr>
        <w:pStyle w:val="Default"/>
        <w:numPr>
          <w:ilvl w:val="0"/>
          <w:numId w:val="1"/>
        </w:numPr>
        <w:spacing w:line="360" w:lineRule="auto"/>
      </w:pPr>
      <w:r>
        <w:t xml:space="preserve">upozorniť žiakov na najčastejšie pohlavné úchylky a nezvyčajné sexuálne správanie, </w:t>
      </w:r>
    </w:p>
    <w:p w:rsidR="003C4F03" w:rsidRDefault="003C4F03" w:rsidP="003C4F03">
      <w:pPr>
        <w:pStyle w:val="Default"/>
        <w:numPr>
          <w:ilvl w:val="0"/>
          <w:numId w:val="1"/>
        </w:numPr>
        <w:spacing w:line="360" w:lineRule="auto"/>
      </w:pPr>
      <w:r>
        <w:t>naučiť ich odmietať akékoľvek sexuálne aktivity, ktoré nie sú v súlade s ich presvedčením a cítením,</w:t>
      </w:r>
    </w:p>
    <w:p w:rsidR="003C4F03" w:rsidRDefault="003C4F03" w:rsidP="003C4F03">
      <w:pPr>
        <w:pStyle w:val="Default"/>
        <w:numPr>
          <w:ilvl w:val="0"/>
          <w:numId w:val="1"/>
        </w:numPr>
        <w:spacing w:line="360" w:lineRule="auto"/>
      </w:pPr>
      <w:r>
        <w:t>pro</w:t>
      </w:r>
      <w:r w:rsidR="00804C5D">
        <w:t xml:space="preserve">pagácia programu Červené stužky, </w:t>
      </w:r>
    </w:p>
    <w:p w:rsidR="00804C5D" w:rsidRPr="00D93E28" w:rsidRDefault="00804C5D" w:rsidP="003C4F03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D93E28">
        <w:rPr>
          <w:b/>
        </w:rPr>
        <w:t>študentská kvapka krvi</w:t>
      </w:r>
      <w:r w:rsidR="00827752">
        <w:rPr>
          <w:b/>
        </w:rPr>
        <w:t xml:space="preserve"> – 16.-18. október</w:t>
      </w:r>
    </w:p>
    <w:p w:rsidR="003C4F03" w:rsidRDefault="003C4F03" w:rsidP="003C4F03">
      <w:pPr>
        <w:pStyle w:val="Default"/>
        <w:spacing w:line="360" w:lineRule="auto"/>
      </w:pPr>
    </w:p>
    <w:p w:rsidR="003C4F03" w:rsidRDefault="003C4F03" w:rsidP="003C4F03">
      <w:pPr>
        <w:pStyle w:val="Default"/>
        <w:spacing w:line="360" w:lineRule="auto"/>
        <w:rPr>
          <w:i/>
        </w:rPr>
      </w:pPr>
      <w:r w:rsidRPr="00B34F0C">
        <w:rPr>
          <w:i/>
        </w:rPr>
        <w:t>November</w:t>
      </w:r>
    </w:p>
    <w:p w:rsidR="00B34F0C" w:rsidRPr="00B34F0C" w:rsidRDefault="00B34F0C" w:rsidP="003C4F03">
      <w:pPr>
        <w:pStyle w:val="Default"/>
        <w:spacing w:line="360" w:lineRule="auto"/>
        <w:rPr>
          <w:i/>
        </w:rPr>
      </w:pPr>
    </w:p>
    <w:p w:rsidR="003C4F03" w:rsidRDefault="003C4F03" w:rsidP="003C4F03">
      <w:pPr>
        <w:pStyle w:val="Default"/>
        <w:numPr>
          <w:ilvl w:val="0"/>
          <w:numId w:val="1"/>
        </w:numPr>
        <w:spacing w:line="360" w:lineRule="auto"/>
      </w:pPr>
      <w:r>
        <w:t>2. november: Sviečka za nenarodené deti (študenti prostredníctvom nástenného materiálu dostá</w:t>
      </w:r>
      <w:r w:rsidR="00FD3214">
        <w:t>vajú</w:t>
      </w:r>
      <w:r>
        <w:t xml:space="preserve"> do pozornosti problematiku interrupcie,</w:t>
      </w:r>
    </w:p>
    <w:p w:rsidR="003C4F03" w:rsidRDefault="003C4F03" w:rsidP="003C4F03">
      <w:pPr>
        <w:pStyle w:val="Default"/>
        <w:numPr>
          <w:ilvl w:val="0"/>
          <w:numId w:val="1"/>
        </w:numPr>
        <w:spacing w:line="360" w:lineRule="auto"/>
      </w:pPr>
      <w:r>
        <w:t>téma NBV -  Človek ako spoločenstvo osôb, Manželstvo áno alebo nie?,</w:t>
      </w:r>
    </w:p>
    <w:p w:rsidR="003C4F03" w:rsidRDefault="003C4F03" w:rsidP="003C4F03">
      <w:pPr>
        <w:pStyle w:val="Default"/>
        <w:numPr>
          <w:ilvl w:val="0"/>
          <w:numId w:val="1"/>
        </w:numPr>
        <w:spacing w:line="360" w:lineRule="auto"/>
      </w:pPr>
      <w:r>
        <w:t xml:space="preserve">realizácia aktivít kampane Červené stužky, </w:t>
      </w:r>
    </w:p>
    <w:p w:rsidR="003C4F03" w:rsidRDefault="003C4F03" w:rsidP="003C4F03">
      <w:pPr>
        <w:pStyle w:val="Default"/>
        <w:numPr>
          <w:ilvl w:val="0"/>
          <w:numId w:val="1"/>
        </w:numPr>
        <w:spacing w:line="360" w:lineRule="auto"/>
      </w:pPr>
      <w:r>
        <w:t>tematický  cel</w:t>
      </w:r>
      <w:r w:rsidR="00596106">
        <w:t>ok ETV: Etika sexuálneho života,</w:t>
      </w:r>
    </w:p>
    <w:p w:rsidR="00596106" w:rsidRDefault="00596106" w:rsidP="003C4F03">
      <w:pPr>
        <w:pStyle w:val="Default"/>
        <w:numPr>
          <w:ilvl w:val="0"/>
          <w:numId w:val="1"/>
        </w:numPr>
        <w:spacing w:line="360" w:lineRule="auto"/>
      </w:pPr>
      <w:r>
        <w:t>holokaust, problematika nacizmu, komunizmu a</w:t>
      </w:r>
      <w:r w:rsidR="00D93E28">
        <w:t> </w:t>
      </w:r>
      <w:r>
        <w:t>fašizmu</w:t>
      </w:r>
      <w:r w:rsidR="00D93E28">
        <w:t>,</w:t>
      </w:r>
    </w:p>
    <w:p w:rsidR="00D93E28" w:rsidRPr="00827752" w:rsidRDefault="00827752" w:rsidP="003C4F03">
      <w:pPr>
        <w:pStyle w:val="Default"/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827752">
        <w:rPr>
          <w:b/>
        </w:rPr>
        <w:t>Goodzone</w:t>
      </w:r>
      <w:proofErr w:type="spellEnd"/>
      <w:r w:rsidRPr="00827752">
        <w:rPr>
          <w:b/>
        </w:rPr>
        <w:t xml:space="preserve"> – pre všetky ročníky akcia 16. 11. 2017</w:t>
      </w:r>
    </w:p>
    <w:p w:rsidR="003C4F03" w:rsidRDefault="003C4F03" w:rsidP="003C4F03">
      <w:pPr>
        <w:pStyle w:val="Default"/>
        <w:spacing w:line="360" w:lineRule="auto"/>
        <w:rPr>
          <w:i/>
        </w:rPr>
      </w:pPr>
      <w:r w:rsidRPr="00B34F0C">
        <w:rPr>
          <w:i/>
        </w:rPr>
        <w:lastRenderedPageBreak/>
        <w:t>December</w:t>
      </w:r>
    </w:p>
    <w:p w:rsidR="00B34F0C" w:rsidRPr="00B34F0C" w:rsidRDefault="00B34F0C" w:rsidP="003C4F03">
      <w:pPr>
        <w:pStyle w:val="Default"/>
        <w:spacing w:line="360" w:lineRule="auto"/>
        <w:rPr>
          <w:i/>
        </w:rPr>
      </w:pPr>
    </w:p>
    <w:p w:rsidR="003C4F03" w:rsidRDefault="003C4F03" w:rsidP="003C4F03">
      <w:pPr>
        <w:pStyle w:val="Default"/>
        <w:numPr>
          <w:ilvl w:val="0"/>
          <w:numId w:val="1"/>
        </w:numPr>
        <w:spacing w:line="360" w:lineRule="auto"/>
      </w:pPr>
      <w:r>
        <w:t>beseda</w:t>
      </w:r>
      <w:r w:rsidR="00596106">
        <w:t xml:space="preserve"> s odborníkom Áno pre život – násilie páchané na ženách a deťoch, </w:t>
      </w:r>
    </w:p>
    <w:p w:rsidR="003C4F03" w:rsidRDefault="003C4F03" w:rsidP="003C4F03">
      <w:pPr>
        <w:pStyle w:val="Default"/>
        <w:numPr>
          <w:ilvl w:val="0"/>
          <w:numId w:val="1"/>
        </w:numPr>
        <w:spacing w:line="360" w:lineRule="auto"/>
      </w:pPr>
      <w:r>
        <w:t xml:space="preserve">spolupráca s organizátormi kampane </w:t>
      </w:r>
      <w:r w:rsidRPr="00D93E28">
        <w:rPr>
          <w:b/>
        </w:rPr>
        <w:t xml:space="preserve">Červené stužky </w:t>
      </w:r>
      <w:r w:rsidR="00827752">
        <w:rPr>
          <w:b/>
        </w:rPr>
        <w:t xml:space="preserve"> - 1. december </w:t>
      </w:r>
      <w:r>
        <w:t>a jej vyhodnotenie,</w:t>
      </w:r>
    </w:p>
    <w:p w:rsidR="003C4F03" w:rsidRDefault="003C4F03" w:rsidP="003C4F03">
      <w:pPr>
        <w:pStyle w:val="Default"/>
        <w:numPr>
          <w:ilvl w:val="0"/>
          <w:numId w:val="1"/>
        </w:numPr>
        <w:spacing w:line="360" w:lineRule="auto"/>
      </w:pPr>
      <w:r>
        <w:t>téma NBV – Osoba ako dar, Rizikové sexuálne správanie,</w:t>
      </w:r>
    </w:p>
    <w:p w:rsidR="003C4F03" w:rsidRDefault="003C4F03" w:rsidP="003C4F03">
      <w:pPr>
        <w:pStyle w:val="Default"/>
        <w:numPr>
          <w:ilvl w:val="0"/>
          <w:numId w:val="1"/>
        </w:numPr>
        <w:spacing w:line="360" w:lineRule="auto"/>
      </w:pPr>
      <w:r>
        <w:t>Vianoce v kruhu rodiny</w:t>
      </w:r>
      <w:r w:rsidR="002F4788">
        <w:t>,</w:t>
      </w:r>
    </w:p>
    <w:p w:rsidR="00596106" w:rsidRDefault="00596106" w:rsidP="00596106">
      <w:pPr>
        <w:pStyle w:val="Default"/>
        <w:spacing w:line="360" w:lineRule="auto"/>
        <w:ind w:left="360"/>
      </w:pPr>
    </w:p>
    <w:p w:rsidR="003C4F03" w:rsidRDefault="003C4F03" w:rsidP="003C4F03">
      <w:pPr>
        <w:pStyle w:val="Default"/>
        <w:spacing w:line="360" w:lineRule="auto"/>
        <w:rPr>
          <w:i/>
        </w:rPr>
      </w:pPr>
      <w:r w:rsidRPr="00B34F0C">
        <w:rPr>
          <w:i/>
        </w:rPr>
        <w:t>Január</w:t>
      </w:r>
    </w:p>
    <w:p w:rsidR="00B34F0C" w:rsidRPr="00B34F0C" w:rsidRDefault="00B34F0C" w:rsidP="003C4F03">
      <w:pPr>
        <w:pStyle w:val="Default"/>
        <w:spacing w:line="360" w:lineRule="auto"/>
        <w:rPr>
          <w:i/>
        </w:rPr>
      </w:pPr>
    </w:p>
    <w:p w:rsidR="003C4F03" w:rsidRDefault="00FD3214" w:rsidP="003C4F03">
      <w:pPr>
        <w:pStyle w:val="Default"/>
        <w:numPr>
          <w:ilvl w:val="0"/>
          <w:numId w:val="1"/>
        </w:numPr>
        <w:spacing w:line="360" w:lineRule="auto"/>
      </w:pPr>
      <w:r>
        <w:t>u</w:t>
      </w:r>
      <w:r w:rsidR="003C4F03">
        <w:t>vedomenie si správnych hodnôt života,</w:t>
      </w:r>
    </w:p>
    <w:p w:rsidR="003C4F03" w:rsidRDefault="00FD3214" w:rsidP="003C4F03">
      <w:pPr>
        <w:pStyle w:val="Default"/>
        <w:numPr>
          <w:ilvl w:val="0"/>
          <w:numId w:val="1"/>
        </w:numPr>
        <w:spacing w:line="360" w:lineRule="auto"/>
      </w:pPr>
      <w:r>
        <w:t>p</w:t>
      </w:r>
      <w:r w:rsidR="003C4F03">
        <w:t>oukáz</w:t>
      </w:r>
      <w:r w:rsidR="00B34F0C">
        <w:t>a</w:t>
      </w:r>
      <w:r w:rsidR="003C4F03">
        <w:t>ť ako média pôsobia na hod</w:t>
      </w:r>
      <w:r w:rsidR="00B34F0C">
        <w:t>n</w:t>
      </w:r>
      <w:r w:rsidR="003C4F03">
        <w:t>otu rodiny a manželstva,</w:t>
      </w:r>
    </w:p>
    <w:p w:rsidR="003C4F03" w:rsidRDefault="00FD3214" w:rsidP="003C4F03">
      <w:pPr>
        <w:pStyle w:val="Default"/>
        <w:numPr>
          <w:ilvl w:val="0"/>
          <w:numId w:val="1"/>
        </w:numPr>
        <w:spacing w:line="360" w:lineRule="auto"/>
      </w:pPr>
      <w:r>
        <w:t>v</w:t>
      </w:r>
      <w:r w:rsidR="003C4F03">
        <w:t>nímať peniaze a ich vplyv na hodnoty rodiny a manželstva v téme – Hodnoty života</w:t>
      </w:r>
      <w:r w:rsidR="002F4788">
        <w:t>,</w:t>
      </w:r>
    </w:p>
    <w:p w:rsidR="002F4788" w:rsidRDefault="00FD3214" w:rsidP="003C4F03">
      <w:pPr>
        <w:pStyle w:val="Default"/>
        <w:numPr>
          <w:ilvl w:val="0"/>
          <w:numId w:val="1"/>
        </w:numPr>
        <w:spacing w:line="360" w:lineRule="auto"/>
      </w:pPr>
      <w:r>
        <w:t>p</w:t>
      </w:r>
      <w:r w:rsidR="002F4788">
        <w:t>redchádzanie interrupciá</w:t>
      </w:r>
      <w:r w:rsidR="00B34F0C">
        <w:t>m</w:t>
      </w:r>
      <w:r w:rsidR="002F4788">
        <w:t xml:space="preserve"> po</w:t>
      </w:r>
      <w:r w:rsidR="00B34F0C">
        <w:t>m</w:t>
      </w:r>
      <w:r w:rsidR="002F4788">
        <w:t>ocou antikoncepcie – dostupné prostriedky a metódy, pripraviť besedu s odborníkom pre študentov prvého a druhého ročn</w:t>
      </w:r>
      <w:r w:rsidR="00B34F0C">
        <w:t>í</w:t>
      </w:r>
      <w:r w:rsidR="002F4788">
        <w:t>ka,</w:t>
      </w:r>
    </w:p>
    <w:p w:rsidR="002F4788" w:rsidRDefault="00FD3214" w:rsidP="002F4788">
      <w:pPr>
        <w:pStyle w:val="Default"/>
        <w:numPr>
          <w:ilvl w:val="0"/>
          <w:numId w:val="1"/>
        </w:numPr>
        <w:spacing w:line="360" w:lineRule="auto"/>
      </w:pPr>
      <w:r>
        <w:t>t</w:t>
      </w:r>
      <w:r w:rsidR="002F4788">
        <w:t>éma NBV: Nechať žiť je správna voľba</w:t>
      </w:r>
      <w:r>
        <w:t>,</w:t>
      </w:r>
    </w:p>
    <w:p w:rsidR="002F4788" w:rsidRDefault="00FD3214" w:rsidP="003C4F03">
      <w:pPr>
        <w:pStyle w:val="Default"/>
        <w:numPr>
          <w:ilvl w:val="0"/>
          <w:numId w:val="1"/>
        </w:numPr>
        <w:spacing w:line="360" w:lineRule="auto"/>
      </w:pPr>
      <w:r>
        <w:t>n</w:t>
      </w:r>
      <w:r w:rsidR="002F4788">
        <w:t>ástenný materiál na tému interrupcie.</w:t>
      </w:r>
    </w:p>
    <w:p w:rsidR="00B34F0C" w:rsidRDefault="00B34F0C" w:rsidP="00B34F0C">
      <w:pPr>
        <w:pStyle w:val="Default"/>
        <w:spacing w:line="360" w:lineRule="auto"/>
      </w:pPr>
    </w:p>
    <w:p w:rsidR="002F4788" w:rsidRDefault="002F4788" w:rsidP="002F4788">
      <w:pPr>
        <w:pStyle w:val="Default"/>
        <w:spacing w:line="360" w:lineRule="auto"/>
        <w:rPr>
          <w:i/>
        </w:rPr>
      </w:pPr>
      <w:r w:rsidRPr="00B34F0C">
        <w:rPr>
          <w:i/>
        </w:rPr>
        <w:t>Február</w:t>
      </w:r>
    </w:p>
    <w:p w:rsidR="00B34F0C" w:rsidRPr="00B34F0C" w:rsidRDefault="00B34F0C" w:rsidP="002F4788">
      <w:pPr>
        <w:pStyle w:val="Default"/>
        <w:spacing w:line="360" w:lineRule="auto"/>
        <w:rPr>
          <w:i/>
        </w:rPr>
      </w:pPr>
    </w:p>
    <w:p w:rsidR="002F4788" w:rsidRDefault="002F4788" w:rsidP="002F4788">
      <w:pPr>
        <w:pStyle w:val="Default"/>
        <w:numPr>
          <w:ilvl w:val="0"/>
          <w:numId w:val="1"/>
        </w:numPr>
        <w:spacing w:line="360" w:lineRule="auto"/>
      </w:pPr>
      <w:r>
        <w:t xml:space="preserve">14. </w:t>
      </w:r>
      <w:r w:rsidR="00FD3214">
        <w:t>f</w:t>
      </w:r>
      <w:r>
        <w:t>ebruár – uskutočnenie súťaže o najkrajšiu nástenku v triedach na tému Vývoja vzťahov medzi dvoma ľuďmi,</w:t>
      </w:r>
    </w:p>
    <w:p w:rsidR="002F4788" w:rsidRDefault="00FD3214" w:rsidP="002F4788">
      <w:pPr>
        <w:pStyle w:val="Default"/>
        <w:numPr>
          <w:ilvl w:val="0"/>
          <w:numId w:val="1"/>
        </w:numPr>
        <w:spacing w:line="360" w:lineRule="auto"/>
      </w:pPr>
      <w:r>
        <w:t>t</w:t>
      </w:r>
      <w:r w:rsidR="002F4788">
        <w:t xml:space="preserve">éma NBV – Eros, </w:t>
      </w:r>
      <w:proofErr w:type="spellStart"/>
      <w:r w:rsidR="002F4788">
        <w:t>fília</w:t>
      </w:r>
      <w:proofErr w:type="spellEnd"/>
      <w:r w:rsidR="002F4788">
        <w:t>, agapé,</w:t>
      </w:r>
    </w:p>
    <w:p w:rsidR="002F4788" w:rsidRDefault="00FD3214" w:rsidP="002F4788">
      <w:pPr>
        <w:pStyle w:val="Default"/>
        <w:numPr>
          <w:ilvl w:val="0"/>
          <w:numId w:val="1"/>
        </w:numPr>
        <w:spacing w:line="360" w:lineRule="auto"/>
      </w:pPr>
      <w:r>
        <w:t>t</w:t>
      </w:r>
      <w:r w:rsidR="002F4788">
        <w:t>éma ETV – Etika sexuálneho a rodinného života,</w:t>
      </w:r>
    </w:p>
    <w:p w:rsidR="002F4788" w:rsidRPr="00D93E28" w:rsidRDefault="002F4788" w:rsidP="002F4788">
      <w:pPr>
        <w:pStyle w:val="Default"/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D93E28">
        <w:rPr>
          <w:b/>
        </w:rPr>
        <w:t>Valentínska</w:t>
      </w:r>
      <w:proofErr w:type="spellEnd"/>
      <w:r w:rsidRPr="00D93E28">
        <w:rPr>
          <w:b/>
        </w:rPr>
        <w:t xml:space="preserve"> kvapka krvi, </w:t>
      </w:r>
    </w:p>
    <w:p w:rsidR="002F4788" w:rsidRDefault="00FD3214" w:rsidP="002F4788">
      <w:pPr>
        <w:pStyle w:val="Default"/>
        <w:numPr>
          <w:ilvl w:val="0"/>
          <w:numId w:val="1"/>
        </w:numPr>
        <w:spacing w:line="360" w:lineRule="auto"/>
      </w:pPr>
      <w:r>
        <w:t>p</w:t>
      </w:r>
      <w:r w:rsidR="002F4788">
        <w:t>ripraviť nástenný materiál venovaný téme dom</w:t>
      </w:r>
      <w:r>
        <w:t>á</w:t>
      </w:r>
      <w:r w:rsidR="002F4788">
        <w:t>ceho násilia, mo</w:t>
      </w:r>
      <w:r>
        <w:t>ž</w:t>
      </w:r>
      <w:r w:rsidR="002F4788">
        <w:t>nosti bránenia sa o strany žiakov,</w:t>
      </w:r>
    </w:p>
    <w:p w:rsidR="002F4788" w:rsidRDefault="00FD3214" w:rsidP="002F4788">
      <w:pPr>
        <w:pStyle w:val="Default"/>
        <w:numPr>
          <w:ilvl w:val="0"/>
          <w:numId w:val="1"/>
        </w:numPr>
        <w:spacing w:line="360" w:lineRule="auto"/>
      </w:pPr>
      <w:r>
        <w:t>z</w:t>
      </w:r>
      <w:r w:rsidR="002F4788">
        <w:t>verejniť kontakty kontakt na príslušné inštitúcie</w:t>
      </w:r>
      <w:r>
        <w:t>.</w:t>
      </w:r>
    </w:p>
    <w:p w:rsidR="002F4788" w:rsidRDefault="002F4788" w:rsidP="002F4788">
      <w:pPr>
        <w:pStyle w:val="Default"/>
        <w:spacing w:line="360" w:lineRule="auto"/>
      </w:pPr>
    </w:p>
    <w:p w:rsidR="002F4788" w:rsidRDefault="002F4788" w:rsidP="00B34F0C">
      <w:pPr>
        <w:pStyle w:val="Default"/>
        <w:spacing w:line="360" w:lineRule="auto"/>
        <w:rPr>
          <w:i/>
        </w:rPr>
      </w:pPr>
      <w:r w:rsidRPr="00B34F0C">
        <w:rPr>
          <w:i/>
        </w:rPr>
        <w:t>Marec</w:t>
      </w:r>
    </w:p>
    <w:p w:rsidR="00B34F0C" w:rsidRDefault="002F4788" w:rsidP="00B34F0C">
      <w:pPr>
        <w:pStyle w:val="Default"/>
        <w:numPr>
          <w:ilvl w:val="0"/>
          <w:numId w:val="1"/>
        </w:numPr>
        <w:spacing w:line="360" w:lineRule="auto"/>
      </w:pPr>
      <w:r w:rsidRPr="00B34F0C">
        <w:t>uvedomenie si úlohy a poslania žien v rámci Medzinárodného dňa žien (8. marec)</w:t>
      </w:r>
      <w:r w:rsidR="00B34F0C">
        <w:t>,</w:t>
      </w:r>
    </w:p>
    <w:p w:rsidR="00FD3214" w:rsidRDefault="002F4788" w:rsidP="00FD3214">
      <w:pPr>
        <w:pStyle w:val="Default"/>
        <w:numPr>
          <w:ilvl w:val="0"/>
          <w:numId w:val="1"/>
        </w:numPr>
        <w:spacing w:line="360" w:lineRule="auto"/>
      </w:pPr>
      <w:r w:rsidRPr="00B34F0C">
        <w:t>Marec –mesiac knihy – kniha ako jeden z prostriedkov výučby či relaxu sa dostáva na okraj používateľnosti a do popredia sa ako zdroj dostáva internet, noviny, bulvár, poukázať n</w:t>
      </w:r>
      <w:r w:rsidR="00FD3214">
        <w:t xml:space="preserve">a negatíva médií; SLK 1.-4. </w:t>
      </w:r>
      <w:proofErr w:type="spellStart"/>
      <w:r w:rsidR="00FD3214">
        <w:t>roč</w:t>
      </w:r>
      <w:proofErr w:type="spellEnd"/>
      <w:r w:rsidR="00FD3214">
        <w:t>,</w:t>
      </w:r>
    </w:p>
    <w:p w:rsidR="00FD3214" w:rsidRDefault="002F4788" w:rsidP="00FD3214">
      <w:pPr>
        <w:pStyle w:val="Default"/>
        <w:numPr>
          <w:ilvl w:val="0"/>
          <w:numId w:val="1"/>
        </w:numPr>
        <w:spacing w:line="360" w:lineRule="auto"/>
      </w:pPr>
      <w:r w:rsidRPr="00B34F0C">
        <w:lastRenderedPageBreak/>
        <w:t>anketa medzi žiakmi</w:t>
      </w:r>
      <w:r w:rsidR="00FD3214">
        <w:t>,</w:t>
      </w:r>
      <w:r w:rsidR="00596106">
        <w:t xml:space="preserve"> na tému, čo si myslíš o </w:t>
      </w:r>
      <w:proofErr w:type="spellStart"/>
      <w:r w:rsidR="00596106">
        <w:t>šikane</w:t>
      </w:r>
      <w:proofErr w:type="spellEnd"/>
      <w:r w:rsidR="00596106">
        <w:t>?</w:t>
      </w:r>
    </w:p>
    <w:p w:rsidR="002F4788" w:rsidRDefault="002F4788" w:rsidP="00FD3214">
      <w:pPr>
        <w:pStyle w:val="Default"/>
        <w:numPr>
          <w:ilvl w:val="0"/>
          <w:numId w:val="1"/>
        </w:numPr>
        <w:spacing w:line="360" w:lineRule="auto"/>
      </w:pPr>
      <w:r w:rsidRPr="00B34F0C">
        <w:t>aktualizácia nástenky</w:t>
      </w:r>
      <w:r w:rsidR="00D93E28">
        <w:t xml:space="preserve"> na tému korupcia a klientelizmus ako aktuálne problémy dneška.</w:t>
      </w:r>
    </w:p>
    <w:p w:rsidR="002F4788" w:rsidRDefault="002F4788" w:rsidP="00B34F0C">
      <w:pPr>
        <w:pStyle w:val="Default"/>
        <w:spacing w:line="360" w:lineRule="auto"/>
        <w:ind w:left="360"/>
      </w:pPr>
    </w:p>
    <w:p w:rsidR="00B34F0C" w:rsidRDefault="00B34F0C" w:rsidP="00B34F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Apríl</w:t>
      </w:r>
    </w:p>
    <w:p w:rsidR="00B34F0C" w:rsidRDefault="00B34F0C" w:rsidP="00B34F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34F0C" w:rsidRPr="00B34F0C" w:rsidRDefault="00B34F0C" w:rsidP="00B34F0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tematický celok ETV: Dobré vzťahy v rodine,</w:t>
      </w:r>
    </w:p>
    <w:p w:rsidR="00B34F0C" w:rsidRPr="00B34F0C" w:rsidRDefault="00B963A0" w:rsidP="00B34F0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34F0C">
        <w:rPr>
          <w:rFonts w:ascii="Times New Roman" w:hAnsi="Times New Roman" w:cs="Times New Roman"/>
          <w:sz w:val="24"/>
          <w:szCs w:val="24"/>
        </w:rPr>
        <w:t>propagácia zdravého životného štýlu pri príležitosti svetového dňa zdravia</w:t>
      </w:r>
      <w:r w:rsidR="00B34F0C">
        <w:rPr>
          <w:rFonts w:ascii="Times New Roman" w:hAnsi="Times New Roman" w:cs="Times New Roman"/>
          <w:sz w:val="24"/>
          <w:szCs w:val="24"/>
        </w:rPr>
        <w:t>,</w:t>
      </w:r>
    </w:p>
    <w:p w:rsidR="00B34F0C" w:rsidRPr="00B34F0C" w:rsidRDefault="00B963A0" w:rsidP="00B34F0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34F0C">
        <w:rPr>
          <w:rFonts w:ascii="Times New Roman" w:hAnsi="Times New Roman" w:cs="Times New Roman"/>
          <w:sz w:val="24"/>
          <w:szCs w:val="24"/>
        </w:rPr>
        <w:t>Deň narcisov</w:t>
      </w:r>
      <w:r w:rsidR="00B34F0C">
        <w:rPr>
          <w:rFonts w:ascii="Times New Roman" w:hAnsi="Times New Roman" w:cs="Times New Roman"/>
          <w:sz w:val="24"/>
          <w:szCs w:val="24"/>
        </w:rPr>
        <w:t>,</w:t>
      </w:r>
    </w:p>
    <w:p w:rsidR="00B963A0" w:rsidRPr="00596106" w:rsidRDefault="00B963A0" w:rsidP="00B34F0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34F0C">
        <w:rPr>
          <w:rFonts w:ascii="Times New Roman" w:hAnsi="Times New Roman" w:cs="Times New Roman"/>
          <w:sz w:val="24"/>
          <w:szCs w:val="24"/>
        </w:rPr>
        <w:t>obraz médií vo vzťahu k manželstvu a rodičovstvu – fatálne presadzovanie voľného zväzku, aktualizác</w:t>
      </w:r>
      <w:r w:rsidR="00596106">
        <w:rPr>
          <w:rFonts w:ascii="Times New Roman" w:hAnsi="Times New Roman" w:cs="Times New Roman"/>
          <w:sz w:val="24"/>
          <w:szCs w:val="24"/>
        </w:rPr>
        <w:t>ia rozvodov ako niečoho bežného,</w:t>
      </w:r>
    </w:p>
    <w:p w:rsidR="00596106" w:rsidRPr="00B34F0C" w:rsidRDefault="00596106" w:rsidP="00B34F0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diskriminácia ako prejav rasovej neznášanlivosti</w:t>
      </w:r>
    </w:p>
    <w:p w:rsidR="00B34F0C" w:rsidRDefault="00B34F0C" w:rsidP="00B34F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34F0C" w:rsidRDefault="00B963A0" w:rsidP="00B34F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34F0C">
        <w:rPr>
          <w:rFonts w:ascii="Times New Roman" w:hAnsi="Times New Roman" w:cs="Times New Roman"/>
          <w:i/>
          <w:sz w:val="24"/>
          <w:szCs w:val="24"/>
        </w:rPr>
        <w:t>Máj</w:t>
      </w:r>
    </w:p>
    <w:p w:rsidR="00B34F0C" w:rsidRDefault="00B34F0C" w:rsidP="00B34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4F0C" w:rsidRDefault="00B963A0" w:rsidP="00B34F0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F0C">
        <w:rPr>
          <w:rFonts w:ascii="Times New Roman" w:hAnsi="Times New Roman" w:cs="Times New Roman"/>
          <w:sz w:val="24"/>
          <w:szCs w:val="24"/>
        </w:rPr>
        <w:t xml:space="preserve">Deň matiek, poslanie matky, krása rodičovstva, akceptácia postihnutého dieťaťa- beseda so žiakmi počas </w:t>
      </w:r>
      <w:r w:rsidR="00B34F0C">
        <w:rPr>
          <w:rFonts w:ascii="Times New Roman" w:hAnsi="Times New Roman" w:cs="Times New Roman"/>
          <w:sz w:val="24"/>
          <w:szCs w:val="24"/>
        </w:rPr>
        <w:t>triednických h</w:t>
      </w:r>
      <w:r w:rsidRPr="00B34F0C">
        <w:rPr>
          <w:rFonts w:ascii="Times New Roman" w:hAnsi="Times New Roman" w:cs="Times New Roman"/>
          <w:sz w:val="24"/>
          <w:szCs w:val="24"/>
        </w:rPr>
        <w:t>odín, príprava nástenky v</w:t>
      </w:r>
      <w:r w:rsidR="00B34F0C">
        <w:rPr>
          <w:rFonts w:ascii="Times New Roman" w:hAnsi="Times New Roman" w:cs="Times New Roman"/>
          <w:sz w:val="24"/>
          <w:szCs w:val="24"/>
        </w:rPr>
        <w:t> </w:t>
      </w:r>
      <w:r w:rsidRPr="00B34F0C">
        <w:rPr>
          <w:rFonts w:ascii="Times New Roman" w:hAnsi="Times New Roman" w:cs="Times New Roman"/>
          <w:sz w:val="24"/>
          <w:szCs w:val="24"/>
        </w:rPr>
        <w:t>škole</w:t>
      </w:r>
      <w:r w:rsidR="00B34F0C">
        <w:rPr>
          <w:rFonts w:ascii="Times New Roman" w:hAnsi="Times New Roman" w:cs="Times New Roman"/>
          <w:sz w:val="24"/>
          <w:szCs w:val="24"/>
        </w:rPr>
        <w:t>,</w:t>
      </w:r>
    </w:p>
    <w:p w:rsidR="00B34F0C" w:rsidRDefault="00B963A0" w:rsidP="00B34F0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F0C">
        <w:rPr>
          <w:rFonts w:ascii="Times New Roman" w:hAnsi="Times New Roman" w:cs="Times New Roman"/>
          <w:sz w:val="24"/>
          <w:szCs w:val="24"/>
        </w:rPr>
        <w:t xml:space="preserve">zdôraznenie významu rodiny pri príležitosti Medzinárodného dňa rodiny 15. </w:t>
      </w:r>
      <w:r w:rsidR="00B34F0C">
        <w:rPr>
          <w:rFonts w:ascii="Times New Roman" w:hAnsi="Times New Roman" w:cs="Times New Roman"/>
          <w:sz w:val="24"/>
          <w:szCs w:val="24"/>
        </w:rPr>
        <w:t>m</w:t>
      </w:r>
      <w:r w:rsidRPr="00B34F0C">
        <w:rPr>
          <w:rFonts w:ascii="Times New Roman" w:hAnsi="Times New Roman" w:cs="Times New Roman"/>
          <w:sz w:val="24"/>
          <w:szCs w:val="24"/>
        </w:rPr>
        <w:t>ája</w:t>
      </w:r>
      <w:r w:rsidR="00B34F0C">
        <w:rPr>
          <w:rFonts w:ascii="Times New Roman" w:hAnsi="Times New Roman" w:cs="Times New Roman"/>
          <w:sz w:val="24"/>
          <w:szCs w:val="24"/>
        </w:rPr>
        <w:t>,</w:t>
      </w:r>
      <w:r w:rsidRPr="00B34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A0" w:rsidRPr="00B34F0C" w:rsidRDefault="00B963A0" w:rsidP="00B34F0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F0C">
        <w:rPr>
          <w:rFonts w:ascii="Times New Roman" w:hAnsi="Times New Roman" w:cs="Times New Roman"/>
          <w:sz w:val="24"/>
          <w:szCs w:val="24"/>
        </w:rPr>
        <w:t>porovnanie úplnej a neúplnej rodiny (SLK 1.-4. roč.; STY 1.roč.)</w:t>
      </w:r>
      <w:r w:rsidR="002F4788" w:rsidRPr="00B34F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4788" w:rsidRDefault="00B34F0C" w:rsidP="00B34F0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F4788" w:rsidRPr="00B34F0C">
        <w:rPr>
          <w:rFonts w:ascii="Times New Roman" w:hAnsi="Times New Roman" w:cs="Times New Roman"/>
          <w:sz w:val="24"/>
          <w:szCs w:val="24"/>
        </w:rPr>
        <w:t>éma NBV: Muž a žena ikona Boha</w:t>
      </w:r>
    </w:p>
    <w:p w:rsidR="00596106" w:rsidRDefault="00596106" w:rsidP="00B34F0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povolanie a poslanie človeka ako rodiča</w:t>
      </w:r>
    </w:p>
    <w:p w:rsidR="00B34F0C" w:rsidRPr="00B34F0C" w:rsidRDefault="00B34F0C" w:rsidP="00B34F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4F0C" w:rsidRDefault="00B963A0" w:rsidP="00B34F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34F0C">
        <w:rPr>
          <w:rFonts w:ascii="Times New Roman" w:hAnsi="Times New Roman" w:cs="Times New Roman"/>
          <w:i/>
          <w:sz w:val="24"/>
          <w:szCs w:val="24"/>
        </w:rPr>
        <w:t>Jún</w:t>
      </w:r>
    </w:p>
    <w:p w:rsidR="00B34F0C" w:rsidRDefault="00B34F0C" w:rsidP="00B34F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F4788" w:rsidRPr="00D93E28" w:rsidRDefault="00B963A0" w:rsidP="00B34F0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E28">
        <w:rPr>
          <w:rFonts w:ascii="Times New Roman" w:hAnsi="Times New Roman" w:cs="Times New Roman"/>
          <w:b/>
          <w:sz w:val="24"/>
          <w:szCs w:val="24"/>
        </w:rPr>
        <w:t>Listina ľudských</w:t>
      </w:r>
      <w:r w:rsidR="00596106" w:rsidRPr="00D93E28">
        <w:rPr>
          <w:rFonts w:ascii="Times New Roman" w:hAnsi="Times New Roman" w:cs="Times New Roman"/>
          <w:b/>
          <w:sz w:val="24"/>
          <w:szCs w:val="24"/>
        </w:rPr>
        <w:t xml:space="preserve"> práv, dohovor o právach dieťaťa,</w:t>
      </w:r>
    </w:p>
    <w:p w:rsidR="00B34F0C" w:rsidRDefault="00B34F0C" w:rsidP="00B34F0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F4788" w:rsidRPr="00B34F0C">
        <w:rPr>
          <w:rFonts w:ascii="Times New Roman" w:hAnsi="Times New Roman" w:cs="Times New Roman"/>
          <w:sz w:val="24"/>
          <w:szCs w:val="24"/>
        </w:rPr>
        <w:t xml:space="preserve">éma NBV: </w:t>
      </w:r>
      <w:proofErr w:type="spellStart"/>
      <w:r w:rsidR="002F4788" w:rsidRPr="00B34F0C">
        <w:rPr>
          <w:rFonts w:ascii="Times New Roman" w:hAnsi="Times New Roman" w:cs="Times New Roman"/>
          <w:sz w:val="24"/>
          <w:szCs w:val="24"/>
        </w:rPr>
        <w:t>Dekalóg</w:t>
      </w:r>
      <w:proofErr w:type="spellEnd"/>
      <w:r w:rsidR="002F4788" w:rsidRPr="00B34F0C">
        <w:rPr>
          <w:rFonts w:ascii="Times New Roman" w:hAnsi="Times New Roman" w:cs="Times New Roman"/>
          <w:sz w:val="24"/>
          <w:szCs w:val="24"/>
        </w:rPr>
        <w:t xml:space="preserve"> – Magna Charta ľudských práv</w:t>
      </w:r>
      <w:r w:rsidR="00596106">
        <w:rPr>
          <w:rFonts w:ascii="Times New Roman" w:hAnsi="Times New Roman" w:cs="Times New Roman"/>
          <w:sz w:val="24"/>
          <w:szCs w:val="24"/>
        </w:rPr>
        <w:t xml:space="preserve"> – problematika čitateľskej gramotnosti,</w:t>
      </w:r>
    </w:p>
    <w:p w:rsidR="00B34F0C" w:rsidRDefault="00B963A0" w:rsidP="00B34F0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F0C">
        <w:rPr>
          <w:rFonts w:ascii="Times New Roman" w:hAnsi="Times New Roman" w:cs="Times New Roman"/>
          <w:sz w:val="24"/>
          <w:szCs w:val="24"/>
        </w:rPr>
        <w:t>Deň otcov 15. júna, dôležitosť otca pri</w:t>
      </w:r>
      <w:r w:rsidR="002F4788" w:rsidRPr="00B34F0C">
        <w:rPr>
          <w:rFonts w:ascii="Times New Roman" w:hAnsi="Times New Roman" w:cs="Times New Roman"/>
          <w:sz w:val="24"/>
          <w:szCs w:val="24"/>
        </w:rPr>
        <w:t xml:space="preserve"> výchove,</w:t>
      </w:r>
    </w:p>
    <w:p w:rsidR="00B34F0C" w:rsidRDefault="002F4788" w:rsidP="00B34F0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F0C">
        <w:rPr>
          <w:rFonts w:ascii="Times New Roman" w:hAnsi="Times New Roman" w:cs="Times New Roman"/>
          <w:sz w:val="24"/>
          <w:szCs w:val="24"/>
        </w:rPr>
        <w:t xml:space="preserve">finančná gramotnosť, </w:t>
      </w:r>
      <w:r w:rsidR="00596106">
        <w:rPr>
          <w:rFonts w:ascii="Times New Roman" w:hAnsi="Times New Roman" w:cs="Times New Roman"/>
          <w:sz w:val="24"/>
          <w:szCs w:val="24"/>
        </w:rPr>
        <w:t xml:space="preserve"> možnosť umiestniť peniaze aj tým, ktorí to najviac potrebujú – pomoc blížnym z hľadiska charitatívnej činn</w:t>
      </w:r>
      <w:r w:rsidR="00804C5D">
        <w:rPr>
          <w:rFonts w:ascii="Times New Roman" w:hAnsi="Times New Roman" w:cs="Times New Roman"/>
          <w:sz w:val="24"/>
          <w:szCs w:val="24"/>
        </w:rPr>
        <w:t>o</w:t>
      </w:r>
      <w:r w:rsidR="00596106">
        <w:rPr>
          <w:rFonts w:ascii="Times New Roman" w:hAnsi="Times New Roman" w:cs="Times New Roman"/>
          <w:sz w:val="24"/>
          <w:szCs w:val="24"/>
        </w:rPr>
        <w:t>sti.</w:t>
      </w:r>
      <w:bookmarkStart w:id="0" w:name="_GoBack"/>
      <w:bookmarkEnd w:id="0"/>
    </w:p>
    <w:p w:rsidR="00B963A0" w:rsidRPr="00B34F0C" w:rsidRDefault="00B963A0" w:rsidP="00B34F0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F0C">
        <w:rPr>
          <w:rFonts w:ascii="Times New Roman" w:hAnsi="Times New Roman" w:cs="Times New Roman"/>
          <w:sz w:val="24"/>
          <w:szCs w:val="24"/>
        </w:rPr>
        <w:t>vyhodnotenie aktivít zameraných na výchovu k manželstvu a</w:t>
      </w:r>
      <w:r w:rsidR="00B34F0C">
        <w:rPr>
          <w:rFonts w:ascii="Times New Roman" w:hAnsi="Times New Roman" w:cs="Times New Roman"/>
          <w:sz w:val="24"/>
          <w:szCs w:val="24"/>
        </w:rPr>
        <w:t> </w:t>
      </w:r>
      <w:r w:rsidRPr="00B34F0C">
        <w:rPr>
          <w:rFonts w:ascii="Times New Roman" w:hAnsi="Times New Roman" w:cs="Times New Roman"/>
          <w:sz w:val="24"/>
          <w:szCs w:val="24"/>
        </w:rPr>
        <w:t>rodičovstvu</w:t>
      </w:r>
      <w:r w:rsidR="00B34F0C">
        <w:rPr>
          <w:rFonts w:ascii="Times New Roman" w:hAnsi="Times New Roman" w:cs="Times New Roman"/>
          <w:sz w:val="24"/>
          <w:szCs w:val="24"/>
        </w:rPr>
        <w:t>.</w:t>
      </w:r>
    </w:p>
    <w:sectPr w:rsidR="00B963A0" w:rsidRPr="00B34F0C" w:rsidSect="0005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017"/>
    <w:multiLevelType w:val="hybridMultilevel"/>
    <w:tmpl w:val="64440A38"/>
    <w:lvl w:ilvl="0" w:tplc="264A3B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8C"/>
    <w:rsid w:val="0005055C"/>
    <w:rsid w:val="000D46D8"/>
    <w:rsid w:val="001F0417"/>
    <w:rsid w:val="002F4788"/>
    <w:rsid w:val="003C4F03"/>
    <w:rsid w:val="00506208"/>
    <w:rsid w:val="00596106"/>
    <w:rsid w:val="0065470F"/>
    <w:rsid w:val="006D3DA9"/>
    <w:rsid w:val="007F3EBE"/>
    <w:rsid w:val="00804C5D"/>
    <w:rsid w:val="00810AC6"/>
    <w:rsid w:val="00827752"/>
    <w:rsid w:val="00877D67"/>
    <w:rsid w:val="009509CF"/>
    <w:rsid w:val="00993964"/>
    <w:rsid w:val="00A03E22"/>
    <w:rsid w:val="00A10F71"/>
    <w:rsid w:val="00A25687"/>
    <w:rsid w:val="00B34F0C"/>
    <w:rsid w:val="00B47C8C"/>
    <w:rsid w:val="00B94170"/>
    <w:rsid w:val="00B963A0"/>
    <w:rsid w:val="00BC388B"/>
    <w:rsid w:val="00C310E5"/>
    <w:rsid w:val="00D83D2C"/>
    <w:rsid w:val="00D93E28"/>
    <w:rsid w:val="00E21A56"/>
    <w:rsid w:val="00F20A85"/>
    <w:rsid w:val="00F3542E"/>
    <w:rsid w:val="00F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C71DC-4599-4F0E-BC46-DBE8211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5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0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03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10F71"/>
    <w:pPr>
      <w:ind w:left="720"/>
      <w:contextualSpacing/>
    </w:pPr>
  </w:style>
  <w:style w:type="paragraph" w:styleId="Hlavika">
    <w:name w:val="header"/>
    <w:basedOn w:val="Normlny"/>
    <w:link w:val="HlavikaChar"/>
    <w:rsid w:val="009939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99396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9939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99396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table" w:styleId="Mriekatabuky">
    <w:name w:val="Table Grid"/>
    <w:basedOn w:val="Normlnatabuka"/>
    <w:rsid w:val="0099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9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1CBE-FDB2-430D-B05A-BBA56D12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</dc:creator>
  <cp:lastModifiedBy>INFOPRIZpc3</cp:lastModifiedBy>
  <cp:revision>8</cp:revision>
  <cp:lastPrinted>2017-09-20T10:55:00Z</cp:lastPrinted>
  <dcterms:created xsi:type="dcterms:W3CDTF">2017-09-19T07:56:00Z</dcterms:created>
  <dcterms:modified xsi:type="dcterms:W3CDTF">2017-09-20T10:59:00Z</dcterms:modified>
</cp:coreProperties>
</file>