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4234"/>
        <w:gridCol w:w="1682"/>
        <w:gridCol w:w="3156"/>
      </w:tblGrid>
      <w:tr w:rsidR="009355BD" w:rsidRPr="00367AED" w:rsidTr="00AA2464">
        <w:trPr>
          <w:trHeight w:val="1160"/>
        </w:trPr>
        <w:tc>
          <w:tcPr>
            <w:tcW w:w="4506" w:type="dxa"/>
          </w:tcPr>
          <w:p w:rsidR="009355BD" w:rsidRPr="00367AED" w:rsidRDefault="009355BD" w:rsidP="00AA2464">
            <w:pPr>
              <w:pStyle w:val="Hlavika"/>
              <w:tabs>
                <w:tab w:val="clear" w:pos="4536"/>
                <w:tab w:val="left" w:pos="7020"/>
              </w:tabs>
              <w:spacing w:line="276" w:lineRule="auto"/>
              <w:rPr>
                <w:rFonts w:ascii="Arial Narrow" w:hAnsi="Arial Narrow"/>
                <w:szCs w:val="24"/>
              </w:rPr>
            </w:pPr>
            <w:bookmarkStart w:id="0" w:name="_GoBack"/>
            <w:bookmarkEnd w:id="0"/>
            <w:r>
              <w:rPr>
                <w:rFonts w:ascii="Arial Narrow" w:hAnsi="Arial Narrow"/>
                <w:noProof/>
                <w:szCs w:val="24"/>
                <w:lang w:val="sk-SK"/>
              </w:rPr>
              <w:drawing>
                <wp:inline distT="0" distB="0" distL="0" distR="0" wp14:anchorId="6468C195" wp14:editId="21D75024">
                  <wp:extent cx="2066925" cy="8096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809625"/>
                          </a:xfrm>
                          <a:prstGeom prst="rect">
                            <a:avLst/>
                          </a:prstGeom>
                          <a:noFill/>
                        </pic:spPr>
                      </pic:pic>
                    </a:graphicData>
                  </a:graphic>
                </wp:inline>
              </w:drawing>
            </w:r>
          </w:p>
        </w:tc>
        <w:tc>
          <w:tcPr>
            <w:tcW w:w="1682" w:type="dxa"/>
          </w:tcPr>
          <w:p w:rsidR="009355BD" w:rsidRPr="00367AED" w:rsidRDefault="009355BD" w:rsidP="00AA2464">
            <w:pPr>
              <w:pStyle w:val="Hlavika"/>
              <w:tabs>
                <w:tab w:val="clear" w:pos="4536"/>
                <w:tab w:val="left" w:pos="7020"/>
              </w:tabs>
              <w:spacing w:line="276" w:lineRule="auto"/>
              <w:rPr>
                <w:rFonts w:ascii="Arial Narrow" w:hAnsi="Arial Narrow"/>
                <w:szCs w:val="24"/>
              </w:rPr>
            </w:pPr>
            <w:r>
              <w:rPr>
                <w:rFonts w:ascii="Arial Narrow" w:hAnsi="Arial Narrow"/>
                <w:noProof/>
                <w:szCs w:val="24"/>
                <w:lang w:val="sk-SK"/>
              </w:rPr>
              <w:drawing>
                <wp:anchor distT="0" distB="0" distL="114300" distR="114300" simplePos="0" relativeHeight="251659264" behindDoc="1" locked="0" layoutInCell="1" allowOverlap="1" wp14:anchorId="5C2A34D7" wp14:editId="5A3A0C0C">
                  <wp:simplePos x="0" y="0"/>
                  <wp:positionH relativeFrom="column">
                    <wp:posOffset>-37465</wp:posOffset>
                  </wp:positionH>
                  <wp:positionV relativeFrom="paragraph">
                    <wp:posOffset>-705485</wp:posOffset>
                  </wp:positionV>
                  <wp:extent cx="911860" cy="622300"/>
                  <wp:effectExtent l="19050" t="0" r="0" b="0"/>
                  <wp:wrapTight wrapText="bothSides">
                    <wp:wrapPolygon edited="0">
                      <wp:start x="-451" y="0"/>
                      <wp:lineTo x="-451" y="21159"/>
                      <wp:lineTo x="20306" y="21159"/>
                      <wp:lineTo x="20306" y="0"/>
                      <wp:lineTo x="-451" y="0"/>
                    </wp:wrapPolygon>
                  </wp:wrapTight>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1424" r="-9438"/>
                          <a:stretch>
                            <a:fillRect/>
                          </a:stretch>
                        </pic:blipFill>
                        <pic:spPr bwMode="auto">
                          <a:xfrm>
                            <a:off x="0" y="0"/>
                            <a:ext cx="911860" cy="622300"/>
                          </a:xfrm>
                          <a:prstGeom prst="rect">
                            <a:avLst/>
                          </a:prstGeom>
                          <a:noFill/>
                        </pic:spPr>
                      </pic:pic>
                    </a:graphicData>
                  </a:graphic>
                </wp:anchor>
              </w:drawing>
            </w:r>
          </w:p>
        </w:tc>
        <w:tc>
          <w:tcPr>
            <w:tcW w:w="3552" w:type="dxa"/>
          </w:tcPr>
          <w:p w:rsidR="009355BD" w:rsidRPr="00367AED" w:rsidRDefault="009355BD" w:rsidP="00AA2464">
            <w:pPr>
              <w:pStyle w:val="Nzov"/>
              <w:spacing w:line="276" w:lineRule="auto"/>
              <w:jc w:val="left"/>
              <w:outlineLvl w:val="0"/>
              <w:rPr>
                <w:rFonts w:ascii="Arial Narrow" w:hAnsi="Arial Narrow"/>
                <w:sz w:val="24"/>
                <w:szCs w:val="24"/>
              </w:rPr>
            </w:pPr>
            <w:r w:rsidRPr="00367AED">
              <w:rPr>
                <w:rFonts w:ascii="Arial Narrow" w:hAnsi="Arial Narrow"/>
                <w:sz w:val="24"/>
                <w:szCs w:val="24"/>
              </w:rPr>
              <w:t xml:space="preserve">Stredná odborná škola </w:t>
            </w:r>
          </w:p>
          <w:p w:rsidR="009355BD" w:rsidRPr="00367AED" w:rsidRDefault="009355BD" w:rsidP="00AA2464">
            <w:pPr>
              <w:pStyle w:val="Nzov"/>
              <w:spacing w:line="276" w:lineRule="auto"/>
              <w:jc w:val="left"/>
              <w:outlineLvl w:val="0"/>
              <w:rPr>
                <w:rFonts w:ascii="Arial Narrow" w:hAnsi="Arial Narrow"/>
                <w:sz w:val="24"/>
                <w:szCs w:val="24"/>
              </w:rPr>
            </w:pPr>
            <w:r w:rsidRPr="00367AED">
              <w:rPr>
                <w:rFonts w:ascii="Arial Narrow" w:hAnsi="Arial Narrow"/>
                <w:sz w:val="24"/>
                <w:szCs w:val="24"/>
              </w:rPr>
              <w:t>poľnohospodárstva a služieb na vidieku</w:t>
            </w:r>
          </w:p>
          <w:p w:rsidR="009355BD" w:rsidRPr="00367AED" w:rsidRDefault="009355BD" w:rsidP="00AA2464">
            <w:pPr>
              <w:pStyle w:val="Hlavika"/>
              <w:tabs>
                <w:tab w:val="left" w:pos="7020"/>
              </w:tabs>
              <w:spacing w:line="276" w:lineRule="auto"/>
              <w:rPr>
                <w:rFonts w:ascii="Arial Narrow" w:hAnsi="Arial Narrow"/>
                <w:szCs w:val="24"/>
              </w:rPr>
            </w:pPr>
            <w:r w:rsidRPr="00367AED">
              <w:rPr>
                <w:rFonts w:ascii="Arial Narrow" w:hAnsi="Arial Narrow"/>
                <w:szCs w:val="24"/>
              </w:rPr>
              <w:t>Predmestská 82</w:t>
            </w:r>
          </w:p>
          <w:p w:rsidR="009355BD" w:rsidRPr="00367AED" w:rsidRDefault="009355BD" w:rsidP="00AA2464">
            <w:pPr>
              <w:pStyle w:val="Hlavika"/>
              <w:tabs>
                <w:tab w:val="left" w:pos="7020"/>
              </w:tabs>
              <w:spacing w:line="276" w:lineRule="auto"/>
              <w:rPr>
                <w:rFonts w:ascii="Arial Narrow" w:hAnsi="Arial Narrow" w:cs="Arial"/>
                <w:szCs w:val="24"/>
              </w:rPr>
            </w:pPr>
            <w:r w:rsidRPr="00367AED">
              <w:rPr>
                <w:rFonts w:ascii="Arial Narrow" w:hAnsi="Arial Narrow"/>
                <w:szCs w:val="24"/>
              </w:rPr>
              <w:t>010 01 Žilina 1</w:t>
            </w:r>
          </w:p>
        </w:tc>
      </w:tr>
    </w:tbl>
    <w:p w:rsidR="009355BD" w:rsidRDefault="009355BD" w:rsidP="009355BD">
      <w:pPr>
        <w:spacing w:line="360" w:lineRule="auto"/>
        <w:rPr>
          <w:rFonts w:ascii="Arial Narrow" w:hAnsi="Arial Narrow"/>
          <w:b/>
        </w:rPr>
      </w:pPr>
    </w:p>
    <w:p w:rsidR="009355BD" w:rsidRDefault="009355BD" w:rsidP="009355BD">
      <w:pPr>
        <w:spacing w:line="360" w:lineRule="auto"/>
        <w:jc w:val="center"/>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pStyle w:val="Nzov"/>
      </w:pPr>
      <w:r>
        <w:t>Stratégia prevencie školy/Preventívny program školy</w:t>
      </w:r>
    </w:p>
    <w:p w:rsidR="009355BD" w:rsidRDefault="009355BD" w:rsidP="009355BD">
      <w:pPr>
        <w:pStyle w:val="Nadpis1"/>
        <w:rPr>
          <w:rFonts w:ascii="Arial Narrow" w:hAnsi="Arial Narrow"/>
        </w:rPr>
      </w:pPr>
      <w:r>
        <w:rPr>
          <w:rFonts w:ascii="Arial Narrow" w:hAnsi="Arial Narrow"/>
        </w:rPr>
        <w:t xml:space="preserve"> </w:t>
      </w:r>
    </w:p>
    <w:p w:rsidR="009355BD" w:rsidRDefault="009355BD" w:rsidP="009355BD">
      <w:pPr>
        <w:pStyle w:val="Zkladntext"/>
        <w:spacing w:before="0" w:beforeAutospacing="0" w:after="0" w:afterAutospacing="0"/>
        <w:jc w:val="center"/>
        <w:rPr>
          <w:rFonts w:ascii="Arial Narrow" w:hAnsi="Arial Narrow"/>
          <w:sz w:val="22"/>
          <w:szCs w:val="22"/>
        </w:rPr>
      </w:pPr>
      <w:r>
        <w:rPr>
          <w:rFonts w:ascii="Arial Narrow" w:hAnsi="Arial Narrow"/>
          <w:sz w:val="22"/>
          <w:szCs w:val="22"/>
        </w:rPr>
        <w:t>Vypracovaný v súlade s Pedagogicko-organizačnými pokynmi pre školy na školský rok 2019/2020</w:t>
      </w:r>
    </w:p>
    <w:p w:rsidR="009355BD" w:rsidRDefault="009355BD" w:rsidP="009355BD">
      <w:pPr>
        <w:pStyle w:val="Zkladntext"/>
        <w:spacing w:before="0" w:beforeAutospacing="0" w:after="0" w:afterAutospacing="0"/>
        <w:jc w:val="center"/>
        <w:rPr>
          <w:rFonts w:ascii="Arial Narrow" w:hAnsi="Arial Narrow"/>
          <w:sz w:val="22"/>
          <w:szCs w:val="27"/>
        </w:rPr>
      </w:pPr>
      <w:r>
        <w:rPr>
          <w:rFonts w:ascii="Arial Narrow" w:hAnsi="Arial Narrow"/>
          <w:sz w:val="22"/>
          <w:szCs w:val="22"/>
        </w:rPr>
        <w:t>a stratégiou prevencie na škole</w:t>
      </w:r>
    </w:p>
    <w:p w:rsidR="009355BD" w:rsidRDefault="009355BD" w:rsidP="009355BD">
      <w:pPr>
        <w:pStyle w:val="Zkladntext"/>
        <w:spacing w:before="0" w:beforeAutospacing="0" w:after="0" w:afterAutospacing="0"/>
        <w:jc w:val="center"/>
        <w:rPr>
          <w:rFonts w:ascii="Arial Narrow" w:hAnsi="Arial Narrow"/>
          <w:sz w:val="22"/>
        </w:rPr>
      </w:pPr>
      <w:r>
        <w:rPr>
          <w:rFonts w:ascii="Arial Narrow" w:hAnsi="Arial Narrow"/>
          <w:sz w:val="22"/>
          <w:szCs w:val="27"/>
        </w:rPr>
        <w:t xml:space="preserve"> </w:t>
      </w:r>
    </w:p>
    <w:p w:rsidR="009355BD" w:rsidRDefault="009355BD" w:rsidP="009355BD">
      <w:pPr>
        <w:pStyle w:val="Hlavika"/>
        <w:jc w:val="center"/>
        <w:rPr>
          <w:rFonts w:ascii="Arial Narrow" w:hAnsi="Arial Narrow"/>
          <w:sz w:val="22"/>
          <w:szCs w:val="22"/>
          <w:lang w:val="sk-SK"/>
        </w:rPr>
      </w:pPr>
    </w:p>
    <w:p w:rsidR="009355BD" w:rsidRDefault="009355BD" w:rsidP="009355BD">
      <w:pPr>
        <w:spacing w:line="360" w:lineRule="auto"/>
        <w:rPr>
          <w:rFonts w:ascii="Arial Narrow" w:hAnsi="Arial Narrow"/>
          <w:b/>
        </w:rPr>
      </w:pPr>
    </w:p>
    <w:p w:rsidR="009355BD" w:rsidRDefault="009355BD" w:rsidP="009355BD">
      <w:pPr>
        <w:tabs>
          <w:tab w:val="left" w:pos="5387"/>
        </w:tabs>
        <w:spacing w:line="360" w:lineRule="auto"/>
        <w:rPr>
          <w:rFonts w:ascii="Arial Narrow" w:hAnsi="Arial Narrow"/>
        </w:rPr>
      </w:pPr>
    </w:p>
    <w:p w:rsidR="009355BD" w:rsidRDefault="009355BD" w:rsidP="009355BD">
      <w:pPr>
        <w:tabs>
          <w:tab w:val="left" w:pos="5387"/>
        </w:tabs>
        <w:spacing w:line="360" w:lineRule="auto"/>
        <w:rPr>
          <w:rFonts w:ascii="Arial Narrow" w:hAnsi="Arial Narrow"/>
          <w:bCs/>
        </w:rPr>
      </w:pPr>
      <w:r>
        <w:rPr>
          <w:rFonts w:ascii="Arial Narrow" w:hAnsi="Arial Narrow"/>
          <w:b/>
        </w:rPr>
        <w:tab/>
      </w:r>
      <w:r>
        <w:rPr>
          <w:rFonts w:ascii="Arial Narrow" w:hAnsi="Arial Narrow"/>
          <w:b/>
        </w:rPr>
        <w:tab/>
      </w:r>
      <w:r>
        <w:rPr>
          <w:rFonts w:ascii="Arial Narrow" w:hAnsi="Arial Narrow"/>
          <w:b/>
        </w:rPr>
        <w:tab/>
      </w:r>
      <w:r>
        <w:rPr>
          <w:rFonts w:ascii="Arial Narrow" w:hAnsi="Arial Narrow"/>
          <w:b/>
          <w:bCs/>
        </w:rPr>
        <w:t>Školský rok:</w:t>
      </w:r>
      <w:r>
        <w:rPr>
          <w:rFonts w:ascii="Arial Narrow" w:hAnsi="Arial Narrow"/>
          <w:b/>
        </w:rPr>
        <w:t xml:space="preserve"> </w:t>
      </w:r>
      <w:r w:rsidR="00AF2630">
        <w:rPr>
          <w:rFonts w:ascii="Arial Narrow" w:hAnsi="Arial Narrow"/>
          <w:bCs/>
        </w:rPr>
        <w:t>2020/2021</w:t>
      </w:r>
    </w:p>
    <w:p w:rsidR="009355BD" w:rsidRDefault="009355BD" w:rsidP="009355BD">
      <w:pPr>
        <w:spacing w:line="360" w:lineRule="auto"/>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spacing w:line="360" w:lineRule="auto"/>
        <w:jc w:val="center"/>
        <w:rPr>
          <w:rFonts w:ascii="Arial Narrow" w:hAnsi="Arial Narrow"/>
          <w:b/>
          <w:sz w:val="16"/>
        </w:rPr>
      </w:pPr>
    </w:p>
    <w:p w:rsidR="009355BD" w:rsidRDefault="009355BD" w:rsidP="009355BD">
      <w:pPr>
        <w:spacing w:line="360" w:lineRule="auto"/>
        <w:jc w:val="center"/>
        <w:rPr>
          <w:rFonts w:ascii="Arial Narrow" w:hAnsi="Arial Narrow"/>
          <w:b/>
          <w:sz w:val="16"/>
        </w:rPr>
      </w:pPr>
    </w:p>
    <w:p w:rsidR="009355BD" w:rsidRDefault="009355BD" w:rsidP="009355BD">
      <w:pPr>
        <w:spacing w:line="360" w:lineRule="auto"/>
        <w:jc w:val="center"/>
        <w:rPr>
          <w:rFonts w:ascii="Arial Narrow" w:hAnsi="Arial Narrow"/>
          <w:b/>
          <w:sz w:val="16"/>
        </w:rPr>
      </w:pPr>
    </w:p>
    <w:p w:rsidR="009355BD" w:rsidRDefault="009355BD" w:rsidP="009355BD">
      <w:pPr>
        <w:spacing w:line="360" w:lineRule="auto"/>
        <w:jc w:val="center"/>
        <w:rPr>
          <w:rFonts w:ascii="Arial Narrow" w:hAnsi="Arial Narrow"/>
          <w:b/>
          <w:sz w:val="16"/>
        </w:rPr>
      </w:pPr>
    </w:p>
    <w:p w:rsidR="009355BD" w:rsidRDefault="009355BD" w:rsidP="009355BD">
      <w:pPr>
        <w:spacing w:line="360" w:lineRule="auto"/>
        <w:rPr>
          <w:rFonts w:ascii="Arial Narrow" w:hAnsi="Arial Narrow"/>
          <w:b/>
        </w:rPr>
      </w:pPr>
    </w:p>
    <w:p w:rsidR="009355BD" w:rsidRDefault="009355BD" w:rsidP="009355BD">
      <w:pPr>
        <w:spacing w:line="360" w:lineRule="auto"/>
        <w:rPr>
          <w:rFonts w:ascii="Arial Narrow" w:hAnsi="Arial Narrow"/>
          <w:b/>
        </w:rPr>
      </w:pPr>
    </w:p>
    <w:p w:rsidR="009355BD" w:rsidRDefault="009355BD" w:rsidP="009355BD">
      <w:pPr>
        <w:rPr>
          <w:rFonts w:ascii="Arial Narrow" w:hAnsi="Arial Narrow"/>
          <w:b/>
        </w:rPr>
      </w:pPr>
      <w:r>
        <w:rPr>
          <w:rFonts w:ascii="Arial Narrow" w:hAnsi="Arial Narrow"/>
          <w:b/>
        </w:rPr>
        <w:t xml:space="preserve">  ______________________</w:t>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rPr>
        <w:tab/>
      </w:r>
      <w:r>
        <w:rPr>
          <w:rFonts w:ascii="Arial Narrow" w:hAnsi="Arial Narrow"/>
          <w:b/>
        </w:rPr>
        <w:tab/>
        <w:t xml:space="preserve">     _____________________  </w:t>
      </w:r>
    </w:p>
    <w:p w:rsidR="009355BD" w:rsidRDefault="009355BD" w:rsidP="009355BD">
      <w:pPr>
        <w:rPr>
          <w:rFonts w:ascii="Arial Narrow" w:hAnsi="Arial Narrow"/>
          <w:b/>
        </w:rPr>
      </w:pPr>
      <w:r>
        <w:rPr>
          <w:rFonts w:ascii="Arial Narrow" w:hAnsi="Arial Narrow"/>
          <w:b/>
        </w:rPr>
        <w:t xml:space="preserve">  Mgr. Ľudmila Štefíková</w:t>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rPr>
        <w:tab/>
        <w:t xml:space="preserve">       Ing. Ľubomír Schvarc    </w:t>
      </w:r>
    </w:p>
    <w:p w:rsidR="009355BD" w:rsidRDefault="009355BD" w:rsidP="009355BD">
      <w:pPr>
        <w:rPr>
          <w:rFonts w:ascii="Arial Narrow" w:hAnsi="Arial Narrow"/>
          <w:b/>
        </w:rPr>
      </w:pPr>
      <w:r>
        <w:rPr>
          <w:rFonts w:ascii="Arial Narrow" w:hAnsi="Arial Narrow"/>
          <w:b/>
        </w:rPr>
        <w:t xml:space="preserve">   koordinátor prevencie</w:t>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rPr>
        <w:tab/>
      </w:r>
      <w:r>
        <w:rPr>
          <w:rFonts w:ascii="Arial Narrow" w:hAnsi="Arial Narrow"/>
          <w:b/>
        </w:rPr>
        <w:tab/>
      </w:r>
      <w:r>
        <w:rPr>
          <w:rFonts w:ascii="Arial Narrow" w:hAnsi="Arial Narrow"/>
          <w:b/>
        </w:rPr>
        <w:tab/>
        <w:t xml:space="preserve">              riaditeľ školy          </w:t>
      </w:r>
    </w:p>
    <w:p w:rsidR="009355BD" w:rsidRDefault="009355BD" w:rsidP="009355BD">
      <w:pPr>
        <w:ind w:left="360"/>
        <w:jc w:val="both"/>
        <w:rPr>
          <w:rFonts w:ascii="Times New Roman" w:hAnsi="Times New Roman" w:cs="Times New Roman"/>
          <w:sz w:val="24"/>
          <w:szCs w:val="24"/>
        </w:rPr>
      </w:pPr>
    </w:p>
    <w:p w:rsidR="00730925" w:rsidRPr="009355BD" w:rsidRDefault="00ED354D" w:rsidP="009355BD">
      <w:pPr>
        <w:pStyle w:val="Odsekzoznamu"/>
        <w:numPr>
          <w:ilvl w:val="0"/>
          <w:numId w:val="20"/>
        </w:numPr>
        <w:jc w:val="both"/>
        <w:rPr>
          <w:rFonts w:ascii="Times New Roman" w:hAnsi="Times New Roman" w:cs="Times New Roman"/>
          <w:sz w:val="24"/>
          <w:szCs w:val="24"/>
        </w:rPr>
      </w:pPr>
      <w:r w:rsidRPr="009355BD">
        <w:rPr>
          <w:rFonts w:ascii="Times New Roman" w:hAnsi="Times New Roman" w:cs="Times New Roman"/>
          <w:sz w:val="24"/>
          <w:szCs w:val="24"/>
        </w:rPr>
        <w:lastRenderedPageBreak/>
        <w:t>FILOZOFIA ŠKOLY</w:t>
      </w:r>
    </w:p>
    <w:p w:rsidR="00ED354D" w:rsidRPr="00ED354D" w:rsidRDefault="00ED354D" w:rsidP="00ED354D">
      <w:pPr>
        <w:pStyle w:val="Odsekzoznamu"/>
        <w:jc w:val="both"/>
        <w:rPr>
          <w:rFonts w:ascii="Times New Roman" w:hAnsi="Times New Roman" w:cs="Times New Roman"/>
          <w:sz w:val="24"/>
          <w:szCs w:val="24"/>
        </w:rPr>
      </w:pPr>
    </w:p>
    <w:p w:rsidR="00A537C8" w:rsidRPr="00ED354D" w:rsidRDefault="00D50863"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Škola ako inštitúcia, ktorej primárnym poslaním je vzdelávanie a výchova predpokladá efektivitu (efektívne vzdelávanie), tzn. viesť žiaka nielen k získavaniu in</w:t>
      </w:r>
      <w:r w:rsidR="00A537C8" w:rsidRPr="00ED354D">
        <w:rPr>
          <w:rFonts w:ascii="Times New Roman" w:hAnsi="Times New Roman" w:cs="Times New Roman"/>
          <w:sz w:val="24"/>
          <w:szCs w:val="24"/>
        </w:rPr>
        <w:t>formácií,</w:t>
      </w:r>
      <w:r w:rsidRPr="00ED354D">
        <w:rPr>
          <w:rFonts w:ascii="Times New Roman" w:hAnsi="Times New Roman" w:cs="Times New Roman"/>
          <w:sz w:val="24"/>
          <w:szCs w:val="24"/>
        </w:rPr>
        <w:t xml:space="preserve"> ale aj k ich porozumeniu, kritickému posúdeniu, analýze, syntéze či triedeniu a v neposlednom rade</w:t>
      </w:r>
      <w:r w:rsidR="00A537C8" w:rsidRPr="00ED354D">
        <w:rPr>
          <w:rFonts w:ascii="Times New Roman" w:hAnsi="Times New Roman" w:cs="Times New Roman"/>
          <w:sz w:val="24"/>
          <w:szCs w:val="24"/>
        </w:rPr>
        <w:t>,</w:t>
      </w:r>
      <w:r w:rsidRPr="00ED354D">
        <w:rPr>
          <w:rFonts w:ascii="Times New Roman" w:hAnsi="Times New Roman" w:cs="Times New Roman"/>
          <w:sz w:val="24"/>
          <w:szCs w:val="24"/>
        </w:rPr>
        <w:t xml:space="preserve"> aj k podnecovaniu sociálneho a osobnostného rozvoja všetkých jeho atribútov. </w:t>
      </w:r>
    </w:p>
    <w:p w:rsidR="00D50863" w:rsidRPr="003243ED" w:rsidRDefault="00D50863"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sz w:val="24"/>
          <w:szCs w:val="24"/>
        </w:rPr>
        <w:t xml:space="preserve">V súčasnom 21. storočí sme svedkami mnohých negatívnych javov, ktorým sú žiaci denno-denne vystavovaní nielen doma, ale i v škole a mimo nej. Tieto sa môžu výrazne podpísať na ich osobnostnom a charakterovom raste. S ohľadom na tieto skutočnosti si </w:t>
      </w:r>
      <w:r w:rsidR="00A537C8" w:rsidRPr="003243ED">
        <w:rPr>
          <w:rFonts w:ascii="Times New Roman" w:hAnsi="Times New Roman" w:cs="Times New Roman"/>
          <w:b/>
          <w:sz w:val="24"/>
          <w:szCs w:val="24"/>
        </w:rPr>
        <w:t xml:space="preserve">SOŠPaSnV </w:t>
      </w:r>
      <w:r w:rsidRPr="00ED354D">
        <w:rPr>
          <w:rFonts w:ascii="Times New Roman" w:hAnsi="Times New Roman" w:cs="Times New Roman"/>
          <w:sz w:val="24"/>
          <w:szCs w:val="24"/>
        </w:rPr>
        <w:t xml:space="preserve">v rámci preventívnej stratégie stanovila </w:t>
      </w:r>
      <w:r w:rsidRPr="003243ED">
        <w:rPr>
          <w:rFonts w:ascii="Times New Roman" w:hAnsi="Times New Roman" w:cs="Times New Roman"/>
          <w:b/>
          <w:sz w:val="24"/>
          <w:szCs w:val="24"/>
        </w:rPr>
        <w:t xml:space="preserve">cieľ, pod ktorým v užšom zmysle identifikuje elimináciu rizikového správania. </w:t>
      </w:r>
    </w:p>
    <w:p w:rsidR="00730925" w:rsidRPr="00ED354D" w:rsidRDefault="00730925"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b/>
          <w:sz w:val="24"/>
          <w:szCs w:val="24"/>
        </w:rPr>
        <w:t>Hlavný cieľ, ku ktorému smeruje prevencia rizikového správania v </w:t>
      </w:r>
      <w:r w:rsidR="00D50863" w:rsidRPr="00ED354D">
        <w:rPr>
          <w:rFonts w:ascii="Times New Roman" w:hAnsi="Times New Roman" w:cs="Times New Roman"/>
          <w:b/>
          <w:sz w:val="24"/>
          <w:szCs w:val="24"/>
        </w:rPr>
        <w:t>škole</w:t>
      </w:r>
      <w:r w:rsidRPr="00ED354D">
        <w:rPr>
          <w:rFonts w:ascii="Times New Roman" w:hAnsi="Times New Roman" w:cs="Times New Roman"/>
          <w:b/>
          <w:sz w:val="24"/>
          <w:szCs w:val="24"/>
        </w:rPr>
        <w:t xml:space="preserve"> je dosiahnuť, aby žiak v kontexte svojej primerane</w:t>
      </w:r>
      <w:r w:rsidR="00A537C8" w:rsidRPr="00ED354D">
        <w:rPr>
          <w:rFonts w:ascii="Times New Roman" w:hAnsi="Times New Roman" w:cs="Times New Roman"/>
          <w:b/>
          <w:sz w:val="24"/>
          <w:szCs w:val="24"/>
        </w:rPr>
        <w:t>j vekovej úrovne vedome smeroval</w:t>
      </w:r>
      <w:r w:rsidRPr="00ED354D">
        <w:rPr>
          <w:rFonts w:ascii="Times New Roman" w:hAnsi="Times New Roman" w:cs="Times New Roman"/>
          <w:b/>
          <w:sz w:val="24"/>
          <w:szCs w:val="24"/>
        </w:rPr>
        <w:t xml:space="preserve"> k uprednostňovaniu nerizikového správania a k zdraviu neohrozujúcemu spôsobu života. Preto je podstatou prevencie v školskom prostredí </w:t>
      </w:r>
      <w:r w:rsidRPr="00ED354D">
        <w:rPr>
          <w:rFonts w:ascii="Times New Roman" w:hAnsi="Times New Roman" w:cs="Times New Roman"/>
          <w:b/>
          <w:sz w:val="24"/>
          <w:szCs w:val="24"/>
          <w:u w:val="single"/>
        </w:rPr>
        <w:t xml:space="preserve">Strednej odbornej školy poľnohospodárstva a služieb na vidieku v Žiline </w:t>
      </w:r>
      <w:r w:rsidRPr="00ED354D">
        <w:rPr>
          <w:rFonts w:ascii="Times New Roman" w:hAnsi="Times New Roman" w:cs="Times New Roman"/>
          <w:b/>
          <w:sz w:val="24"/>
          <w:szCs w:val="24"/>
        </w:rPr>
        <w:t>aplikácia takých aktivít, ktoré umožnia žiakom získať základné predpoklady pre</w:t>
      </w:r>
      <w:r w:rsidRPr="00ED354D">
        <w:rPr>
          <w:rStyle w:val="Odkaznapoznmkupodiarou"/>
          <w:rFonts w:ascii="Times New Roman" w:hAnsi="Times New Roman" w:cs="Times New Roman"/>
          <w:b/>
          <w:sz w:val="24"/>
          <w:szCs w:val="24"/>
        </w:rPr>
        <w:footnoteReference w:id="1"/>
      </w:r>
      <w:r w:rsidRPr="00ED354D">
        <w:rPr>
          <w:rFonts w:ascii="Times New Roman" w:hAnsi="Times New Roman" w:cs="Times New Roman"/>
          <w:b/>
          <w:sz w:val="24"/>
          <w:szCs w:val="24"/>
        </w:rPr>
        <w:t>:</w:t>
      </w:r>
    </w:p>
    <w:p w:rsidR="00A537C8" w:rsidRPr="00ED354D" w:rsidRDefault="00A537C8" w:rsidP="00ED354D">
      <w:pPr>
        <w:spacing w:after="0" w:line="360" w:lineRule="auto"/>
        <w:ind w:firstLine="360"/>
        <w:jc w:val="both"/>
        <w:rPr>
          <w:rFonts w:ascii="Times New Roman" w:hAnsi="Times New Roman" w:cs="Times New Roman"/>
          <w:b/>
          <w:sz w:val="24"/>
          <w:szCs w:val="24"/>
        </w:rPr>
      </w:pP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pozitívny postoj k zdravie neohrozujúcemu životnému štýlu, </w:t>
      </w: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negatívny vzťah k rizikovému užívaniu návykových látok, prejavom agresívneho správania a šikanovania,</w:t>
      </w:r>
    </w:p>
    <w:p w:rsidR="00730925" w:rsidRPr="00ED354D" w:rsidRDefault="003243ED" w:rsidP="00ED354D">
      <w:pPr>
        <w:pStyle w:val="Odsekzoznamu"/>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zvýšenie</w:t>
      </w:r>
      <w:r w:rsidR="00730925" w:rsidRPr="00ED354D">
        <w:rPr>
          <w:rFonts w:ascii="Times New Roman" w:hAnsi="Times New Roman" w:cs="Times New Roman"/>
          <w:i/>
          <w:sz w:val="24"/>
          <w:szCs w:val="24"/>
        </w:rPr>
        <w:t xml:space="preserve"> porozumenia o (zdravotných a sociálnych) dôsledkoch rizikového správania – na základe (odborných) objektívnych informácií, </w:t>
      </w: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tendenciu uprednostňovať zodpovedné (informované) rozhodnutia s minimalizáciou škodlivého tlaku rovesníkov, </w:t>
      </w: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uplatňovanie optimálnych komunikačných zručností, </w:t>
      </w: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uprednostňovanie konštruktívneho riešenia (svojich) problémov, </w:t>
      </w:r>
    </w:p>
    <w:p w:rsidR="00730925" w:rsidRPr="00ED354D" w:rsidRDefault="00730925"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identifikáciu zdrojov odborného poradenstva a podpory.</w:t>
      </w:r>
    </w:p>
    <w:p w:rsidR="00A537C8" w:rsidRPr="00ED354D" w:rsidRDefault="00A537C8" w:rsidP="00ED354D">
      <w:pPr>
        <w:spacing w:after="0" w:line="360" w:lineRule="auto"/>
        <w:jc w:val="both"/>
        <w:rPr>
          <w:rFonts w:ascii="Times New Roman" w:hAnsi="Times New Roman" w:cs="Times New Roman"/>
          <w:i/>
          <w:sz w:val="24"/>
          <w:szCs w:val="24"/>
        </w:rPr>
      </w:pPr>
    </w:p>
    <w:p w:rsidR="00730925" w:rsidRPr="00ED354D" w:rsidRDefault="00D50863"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Aby žiak nadobudol tieto atribúty</w:t>
      </w:r>
      <w:r w:rsidR="00ED354D">
        <w:rPr>
          <w:rFonts w:ascii="Times New Roman" w:hAnsi="Times New Roman" w:cs="Times New Roman"/>
          <w:sz w:val="24"/>
          <w:szCs w:val="24"/>
        </w:rPr>
        <w:t>,</w:t>
      </w:r>
      <w:r w:rsidRPr="00ED354D">
        <w:rPr>
          <w:rFonts w:ascii="Times New Roman" w:hAnsi="Times New Roman" w:cs="Times New Roman"/>
          <w:sz w:val="24"/>
          <w:szCs w:val="24"/>
        </w:rPr>
        <w:t xml:space="preserve"> SOŠPaSnV vychádza z podpory zdravie neohrozujúceho životného štýlu, snaží sa vytvárať čo najvhodnejšie podmienky pre uplatňovanie prevencie </w:t>
      </w:r>
      <w:r w:rsidRPr="00ED354D">
        <w:rPr>
          <w:rFonts w:ascii="Times New Roman" w:hAnsi="Times New Roman" w:cs="Times New Roman"/>
          <w:sz w:val="24"/>
          <w:szCs w:val="24"/>
        </w:rPr>
        <w:lastRenderedPageBreak/>
        <w:t xml:space="preserve">a garantuje bezpečné prostredie ako aj efektívny, na žiaka orientovaný proces výchovy a vzdelávania. </w:t>
      </w:r>
      <w:r w:rsidR="00B15281" w:rsidRPr="00ED354D">
        <w:rPr>
          <w:rFonts w:ascii="Times New Roman" w:hAnsi="Times New Roman" w:cs="Times New Roman"/>
          <w:sz w:val="24"/>
          <w:szCs w:val="24"/>
        </w:rPr>
        <w:t xml:space="preserve">Okrem toho škola disponuje zamestnancom koordinátorom sociálno-patologických javov, spolupracuje s rodinou, s vhodnými inštitúciami školskej politiky, ktoré zabezpečujú adekvátnu odbornú prípravu pre realizáciu prevencie v praxi. </w:t>
      </w:r>
    </w:p>
    <w:p w:rsidR="00B15281" w:rsidRPr="00ED354D" w:rsidRDefault="00ED354D" w:rsidP="00ED354D">
      <w:pPr>
        <w:spacing w:after="0" w:line="360" w:lineRule="auto"/>
        <w:ind w:firstLine="360"/>
        <w:jc w:val="both"/>
        <w:rPr>
          <w:rFonts w:ascii="Times New Roman" w:hAnsi="Times New Roman" w:cs="Times New Roman"/>
          <w:sz w:val="24"/>
          <w:szCs w:val="24"/>
        </w:rPr>
      </w:pPr>
      <w:r w:rsidRPr="00ED354D">
        <w:rPr>
          <w:rFonts w:ascii="Times New Roman" w:hAnsi="Times New Roman" w:cs="Times New Roman"/>
          <w:sz w:val="24"/>
          <w:szCs w:val="24"/>
        </w:rPr>
        <w:t>Preventívny program školy sa zameriava na rozvoj</w:t>
      </w:r>
      <w:r w:rsidR="00B15281" w:rsidRPr="00ED354D">
        <w:rPr>
          <w:rFonts w:ascii="Times New Roman" w:hAnsi="Times New Roman" w:cs="Times New Roman"/>
          <w:sz w:val="24"/>
          <w:szCs w:val="24"/>
        </w:rPr>
        <w:t xml:space="preserve"> všeobecných kompetencií žiakov, pri akcentácii: </w:t>
      </w:r>
    </w:p>
    <w:p w:rsidR="00B15281" w:rsidRPr="00ED354D" w:rsidRDefault="00B15281"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rozvoja sociálnych spôsobilostí, ktoré sú nápomocné pri orientácii v sociálnych vzťahoch, formovaní zodpovednosti za vlastné správanie a v uvedomovaní si dôsledkov konania, </w:t>
      </w:r>
    </w:p>
    <w:p w:rsidR="00B15281" w:rsidRPr="00ED354D" w:rsidRDefault="00B15281"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 xml:space="preserve">posilňovaní komunikačných spôsobilostí s cieľom nasmerovať a získavať žiakov k preferovaniu konštruktívneho riešenia problémov a konfliktov, nácviku adekvátnych reakcií na stres, neúspech a kritiku, </w:t>
      </w:r>
    </w:p>
    <w:p w:rsidR="00B15281" w:rsidRPr="00ED354D" w:rsidRDefault="003243ED" w:rsidP="00ED354D">
      <w:pPr>
        <w:pStyle w:val="Odsekzoznamu"/>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vytvárania</w:t>
      </w:r>
      <w:r w:rsidR="00B15281" w:rsidRPr="00ED354D">
        <w:rPr>
          <w:rFonts w:ascii="Times New Roman" w:hAnsi="Times New Roman" w:cs="Times New Roman"/>
          <w:i/>
          <w:sz w:val="24"/>
          <w:szCs w:val="24"/>
        </w:rPr>
        <w:t xml:space="preserve"> pozitívnej sociálnej klímy v prostredí školy, ktorej základom je atmosféra dôvery, bezpečia, istoty a prijatia, </w:t>
      </w:r>
    </w:p>
    <w:p w:rsidR="00B15281" w:rsidRPr="00ED354D" w:rsidRDefault="00B15281" w:rsidP="00ED354D">
      <w:pPr>
        <w:pStyle w:val="Odsekzoznamu"/>
        <w:numPr>
          <w:ilvl w:val="0"/>
          <w:numId w:val="1"/>
        </w:numPr>
        <w:spacing w:after="0" w:line="360" w:lineRule="auto"/>
        <w:jc w:val="both"/>
        <w:rPr>
          <w:rFonts w:ascii="Times New Roman" w:hAnsi="Times New Roman" w:cs="Times New Roman"/>
          <w:i/>
          <w:sz w:val="24"/>
          <w:szCs w:val="24"/>
        </w:rPr>
      </w:pPr>
      <w:r w:rsidRPr="00ED354D">
        <w:rPr>
          <w:rFonts w:ascii="Times New Roman" w:hAnsi="Times New Roman" w:cs="Times New Roman"/>
          <w:i/>
          <w:sz w:val="24"/>
          <w:szCs w:val="24"/>
        </w:rPr>
        <w:t>formovania pozitívnych postoj k spoločenským (mravným, morálnym) a humanistickým hodnotám.</w:t>
      </w:r>
    </w:p>
    <w:p w:rsidR="00B15281" w:rsidRDefault="00B15281" w:rsidP="00ED354D">
      <w:pPr>
        <w:spacing w:after="0" w:line="360" w:lineRule="auto"/>
        <w:ind w:firstLine="360"/>
        <w:jc w:val="both"/>
        <w:rPr>
          <w:rFonts w:ascii="Times New Roman" w:hAnsi="Times New Roman" w:cs="Times New Roman"/>
          <w:b/>
          <w:sz w:val="24"/>
          <w:szCs w:val="24"/>
        </w:rPr>
      </w:pPr>
      <w:r w:rsidRPr="00ED354D">
        <w:rPr>
          <w:rFonts w:ascii="Times New Roman" w:hAnsi="Times New Roman" w:cs="Times New Roman"/>
          <w:sz w:val="24"/>
          <w:szCs w:val="24"/>
        </w:rPr>
        <w:t xml:space="preserve">Vyššie uvedené všeobecné kompetencie majú platformu: </w:t>
      </w:r>
      <w:r w:rsidRPr="00ED354D">
        <w:rPr>
          <w:rFonts w:ascii="Times New Roman" w:hAnsi="Times New Roman" w:cs="Times New Roman"/>
          <w:b/>
          <w:sz w:val="24"/>
          <w:szCs w:val="24"/>
        </w:rPr>
        <w:t>vo výbere takého súboru poznatkov, ktoré majú pre žiakov funkčné využitie – súvislosť- v súčasnom svete,</w:t>
      </w:r>
      <w:r w:rsidR="00ED354D">
        <w:rPr>
          <w:rFonts w:ascii="Times New Roman" w:hAnsi="Times New Roman" w:cs="Times New Roman"/>
          <w:b/>
          <w:sz w:val="24"/>
          <w:szCs w:val="24"/>
        </w:rPr>
        <w:t xml:space="preserve"> </w:t>
      </w:r>
      <w:r w:rsidRPr="00ED354D">
        <w:rPr>
          <w:rFonts w:ascii="Times New Roman" w:hAnsi="Times New Roman" w:cs="Times New Roman"/>
          <w:b/>
          <w:sz w:val="24"/>
          <w:szCs w:val="24"/>
        </w:rPr>
        <w:t xml:space="preserve">v skúsenostnom aparáte a v ich </w:t>
      </w:r>
      <w:r w:rsidR="003243ED">
        <w:rPr>
          <w:rFonts w:ascii="Times New Roman" w:hAnsi="Times New Roman" w:cs="Times New Roman"/>
          <w:b/>
          <w:sz w:val="24"/>
          <w:szCs w:val="24"/>
        </w:rPr>
        <w:t>prirodzenom sociálnom prostredí a</w:t>
      </w:r>
      <w:r w:rsidRPr="00ED354D">
        <w:rPr>
          <w:rFonts w:ascii="Times New Roman" w:hAnsi="Times New Roman" w:cs="Times New Roman"/>
          <w:b/>
          <w:sz w:val="24"/>
          <w:szCs w:val="24"/>
        </w:rPr>
        <w:t xml:space="preserve"> v používaní interaktívnych vyučovacích metód. </w:t>
      </w:r>
    </w:p>
    <w:p w:rsidR="00ED354D" w:rsidRDefault="00ED354D" w:rsidP="00ED354D">
      <w:pPr>
        <w:spacing w:after="0" w:line="360" w:lineRule="auto"/>
        <w:ind w:firstLine="360"/>
        <w:jc w:val="both"/>
        <w:rPr>
          <w:rFonts w:ascii="Times New Roman" w:hAnsi="Times New Roman" w:cs="Times New Roman"/>
          <w:b/>
          <w:sz w:val="24"/>
          <w:szCs w:val="24"/>
        </w:rPr>
      </w:pPr>
    </w:p>
    <w:p w:rsidR="00A537C8" w:rsidRPr="00ED354D" w:rsidRDefault="00ED354D" w:rsidP="00ED354D">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Ich napĺňaním preventívny program smeruje k cieľovým kompetenciám </w:t>
      </w:r>
      <w:r w:rsidR="00A537C8" w:rsidRPr="00ED354D">
        <w:rPr>
          <w:rFonts w:ascii="Times New Roman" w:hAnsi="Times New Roman" w:cs="Times New Roman"/>
          <w:sz w:val="24"/>
          <w:szCs w:val="24"/>
        </w:rPr>
        <w:t>u</w:t>
      </w:r>
      <w:r w:rsidR="003243ED">
        <w:rPr>
          <w:rFonts w:ascii="Times New Roman" w:hAnsi="Times New Roman" w:cs="Times New Roman"/>
          <w:sz w:val="24"/>
          <w:szCs w:val="24"/>
        </w:rPr>
        <w:t> </w:t>
      </w:r>
      <w:r w:rsidR="00A537C8" w:rsidRPr="00ED354D">
        <w:rPr>
          <w:rFonts w:ascii="Times New Roman" w:hAnsi="Times New Roman" w:cs="Times New Roman"/>
          <w:sz w:val="24"/>
          <w:szCs w:val="24"/>
        </w:rPr>
        <w:t>žiakov</w:t>
      </w:r>
      <w:r w:rsidR="003243ED">
        <w:rPr>
          <w:rFonts w:ascii="Times New Roman" w:hAnsi="Times New Roman" w:cs="Times New Roman"/>
          <w:sz w:val="24"/>
          <w:szCs w:val="24"/>
        </w:rPr>
        <w:t>, ktorými sú</w:t>
      </w:r>
      <w:r w:rsidR="00A537C8" w:rsidRPr="00ED354D">
        <w:rPr>
          <w:rStyle w:val="Odkaznapoznmkupodiarou"/>
          <w:rFonts w:ascii="Times New Roman" w:hAnsi="Times New Roman" w:cs="Times New Roman"/>
          <w:sz w:val="24"/>
          <w:szCs w:val="24"/>
        </w:rPr>
        <w:footnoteReference w:id="2"/>
      </w:r>
      <w:r w:rsidR="00A537C8" w:rsidRPr="00ED354D">
        <w:rPr>
          <w:rFonts w:ascii="Times New Roman" w:hAnsi="Times New Roman" w:cs="Times New Roman"/>
          <w:sz w:val="24"/>
          <w:szCs w:val="24"/>
        </w:rPr>
        <w:t xml:space="preserve">: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žiaci poznajú nielen zdravotné (vrátane podstaty závislosti), ale hlavne sociálne riziká a obmedzenia súvisiace so zneužívaním návykových látok a rizikovým správaním, dokážu uviesť relevantné argumenty pri formulovaní svojich postojov,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poznajú zákony, ktoré sa týkajú návykových látok (zákaz fajčenia, predaja cigariet a alkoholu mladistvým, zákony súvisiace s nelegálnymi drogami, uvedomujú si dôsledky porušenia zákona,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chápu význam harmonických medziľudských vzťahov pre život a poznajú viaceré možnosti ich kultivovania, poznajú spôsoby optimálnej komunikácie (v rôznych životných situáciách) oceňujú jej význam a snažia sa ju uplatňovať,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lastRenderedPageBreak/>
        <w:t xml:space="preserve">poznajú a dokážu uplatniť (niektoré) vhodné spôsoby riešenia nezhôd a konfliktov (so spolužiakmi), uvedomujú si výhody ich nenásilného riešenia,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dokážu aplikovať zásady dobrej spolupráce a právo na odlišný názor v skupine, pričom vedia, že majú svoju zodpovednosť za úlohy a konanie v skupine, majú tendenciu odolávať škodlivému tlaku skupiny,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sú informovaní o významných dokumentoch v oblasti ľudských práv a orgánoch zaoberajúcimi sa ich ochranou, dokážu argumentmi odôvodniť akceptovanie a tolerovanie inakosti, </w:t>
      </w:r>
    </w:p>
    <w:p w:rsidR="00A537C8" w:rsidRPr="00ED354D"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poznajú a uvedomujú si psychologické dôsledky šikanovania, právnu zodpovednosť za také konanie a tiež fakt, že ich postoj je jednou z podmienok vzniku a rozvoj a šikanovania, </w:t>
      </w:r>
    </w:p>
    <w:p w:rsidR="00A537C8" w:rsidRDefault="00A537C8" w:rsidP="00ED354D">
      <w:pPr>
        <w:pStyle w:val="Odsekzoznamu"/>
        <w:numPr>
          <w:ilvl w:val="0"/>
          <w:numId w:val="1"/>
        </w:numPr>
        <w:spacing w:after="0" w:line="360" w:lineRule="auto"/>
        <w:jc w:val="both"/>
        <w:rPr>
          <w:rFonts w:ascii="Times New Roman" w:hAnsi="Times New Roman" w:cs="Times New Roman"/>
          <w:sz w:val="24"/>
          <w:szCs w:val="24"/>
        </w:rPr>
      </w:pPr>
      <w:r w:rsidRPr="00ED354D">
        <w:rPr>
          <w:rFonts w:ascii="Times New Roman" w:hAnsi="Times New Roman" w:cs="Times New Roman"/>
          <w:sz w:val="24"/>
          <w:szCs w:val="24"/>
        </w:rPr>
        <w:t xml:space="preserve">dokážu si vyhľadať odbornú pomoc a komunikovať so špecializovanými službami v prípade potreby (linky dôvery, krízové centrá). </w:t>
      </w:r>
    </w:p>
    <w:p w:rsidR="00D61061" w:rsidRDefault="00D61061" w:rsidP="00D61061">
      <w:pPr>
        <w:spacing w:after="0" w:line="360" w:lineRule="auto"/>
        <w:ind w:firstLine="360"/>
        <w:jc w:val="both"/>
        <w:rPr>
          <w:rFonts w:ascii="Times New Roman" w:hAnsi="Times New Roman" w:cs="Times New Roman"/>
          <w:b/>
          <w:sz w:val="24"/>
          <w:szCs w:val="24"/>
          <w:u w:val="single"/>
        </w:rPr>
      </w:pPr>
    </w:p>
    <w:p w:rsidR="00D61061" w:rsidRDefault="00D61061" w:rsidP="00D61061">
      <w:pPr>
        <w:spacing w:after="0" w:line="360" w:lineRule="auto"/>
        <w:ind w:firstLine="360"/>
        <w:jc w:val="both"/>
        <w:rPr>
          <w:rFonts w:ascii="Times New Roman" w:hAnsi="Times New Roman" w:cs="Times New Roman"/>
          <w:sz w:val="24"/>
          <w:szCs w:val="24"/>
        </w:rPr>
      </w:pPr>
      <w:r w:rsidRPr="00D61061">
        <w:rPr>
          <w:rFonts w:ascii="Times New Roman" w:hAnsi="Times New Roman" w:cs="Times New Roman"/>
          <w:b/>
          <w:sz w:val="24"/>
          <w:szCs w:val="24"/>
          <w:u w:val="single"/>
        </w:rPr>
        <w:t>Škola si kladie za povinnosť</w:t>
      </w:r>
      <w:r>
        <w:rPr>
          <w:rFonts w:ascii="Times New Roman" w:hAnsi="Times New Roman" w:cs="Times New Roman"/>
          <w:sz w:val="24"/>
          <w:szCs w:val="24"/>
        </w:rPr>
        <w:t xml:space="preserve"> v súlade so zákonom č. 36/2005 Z. z. o rodine a o zmene a doplnení niektorých zákonov v znení neskorších predpisov, zákona č. 305/2005 Z. z. o sociálnoprávnej ochrane detí a o sociálnej kuratele a o zmene a doplnení niektorých zákonov v znení neskorších predpisov a vyhlášky Ministerstva spravodlivosti SR zákonov v znení neskorších predpisov a vyhlášky Ministerstva spravodlivosti SR č. 543/2005 Z. z. o Spravovacom a kancelárskom poriadku pre okresné súdy, krajské súdy, Špecializovaný trestný súd a vojenské súdy v znení neskorších predpisov: </w:t>
      </w:r>
    </w:p>
    <w:p w:rsidR="00D61061" w:rsidRDefault="00D61061" w:rsidP="00D61061">
      <w:pPr>
        <w:spacing w:after="0" w:line="360" w:lineRule="auto"/>
        <w:ind w:firstLine="360"/>
        <w:jc w:val="both"/>
        <w:rPr>
          <w:rFonts w:ascii="Times New Roman" w:hAnsi="Times New Roman" w:cs="Times New Roman"/>
          <w:sz w:val="24"/>
          <w:szCs w:val="24"/>
        </w:rPr>
      </w:pPr>
    </w:p>
    <w:p w:rsidR="00D61061" w:rsidRDefault="00D61061"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predkladať</w:t>
      </w:r>
      <w:r>
        <w:rPr>
          <w:rFonts w:ascii="Times New Roman" w:hAnsi="Times New Roman" w:cs="Times New Roman"/>
          <w:sz w:val="24"/>
          <w:szCs w:val="24"/>
        </w:rPr>
        <w:t xml:space="preserve"> súdu v lehotách ním určených správy o maloletom dieťati zameraných najmú na účinnosť súdom uloženého výchovného opatrenia vo vzťahu k dôvodu, pre ktorý bolo opatrenie uložené, s prípadným odporúčaním na zrušenie uložneého výchovného opatrenia, ak už splnilo svoj účel, s odporúčaním na opakované uloženie toho istého výchovného opatrenia, na uloženie iného vhodného výchovného opatrenia, alebo ak je to potrebné v záujme maloletého dieťaťa, aj s odporúčaním dočasnej úpravy jeho pomerov spôsobmi uvedenými v zákone č. 36/2005 Z. z., </w:t>
      </w:r>
    </w:p>
    <w:p w:rsidR="00D61061" w:rsidRDefault="00D61061"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poskytova</w:t>
      </w:r>
      <w:r w:rsidRPr="00302C3B">
        <w:rPr>
          <w:rFonts w:ascii="Times New Roman" w:hAnsi="Times New Roman" w:cs="Times New Roman"/>
          <w:b/>
          <w:sz w:val="24"/>
          <w:szCs w:val="24"/>
        </w:rPr>
        <w:t>ť</w:t>
      </w:r>
      <w:r>
        <w:rPr>
          <w:rFonts w:ascii="Times New Roman" w:hAnsi="Times New Roman" w:cs="Times New Roman"/>
          <w:sz w:val="24"/>
          <w:szCs w:val="24"/>
        </w:rPr>
        <w:t xml:space="preserve"> súčinnosť orgánom sociálnoprávnej ochrany detí a sociálnej kurately a zariadeniam zriadeným na výkon rozhodnutia súdu pri výkone opatrení sociálnoprávnej ochrany detí a sociálnej kurately u detí, </w:t>
      </w:r>
    </w:p>
    <w:p w:rsidR="00D61061" w:rsidRDefault="00D61061"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poskytovať</w:t>
      </w:r>
      <w:r>
        <w:rPr>
          <w:rFonts w:ascii="Times New Roman" w:hAnsi="Times New Roman" w:cs="Times New Roman"/>
          <w:sz w:val="24"/>
          <w:szCs w:val="24"/>
        </w:rPr>
        <w:t xml:space="preserve"> bezplatne orgánu ochrany informácie na účely overenia úrovne starostlivosti o dieťa, </w:t>
      </w:r>
    </w:p>
    <w:p w:rsidR="00D61061" w:rsidRDefault="00D61061"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lastRenderedPageBreak/>
        <w:t>poskytovať</w:t>
      </w:r>
      <w:r>
        <w:rPr>
          <w:rFonts w:ascii="Times New Roman" w:hAnsi="Times New Roman" w:cs="Times New Roman"/>
          <w:sz w:val="24"/>
          <w:szCs w:val="24"/>
        </w:rPr>
        <w:t xml:space="preserve"> súčinnosť obciam a vyšším územným celkom pri plnení ich samosprávnej pôsobnosti v oblasti sociálnoprávnej ochrany detí a sociálnej kurately u detí uvedený v § 75 a 76 zákona č. 305/2005 Z. z., </w:t>
      </w:r>
    </w:p>
    <w:p w:rsidR="00D61061" w:rsidRDefault="00D61061"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spolupracovať</w:t>
      </w:r>
      <w:r>
        <w:rPr>
          <w:rFonts w:ascii="Times New Roman" w:hAnsi="Times New Roman" w:cs="Times New Roman"/>
          <w:sz w:val="24"/>
          <w:szCs w:val="24"/>
        </w:rPr>
        <w:t xml:space="preserve"> podľa § 94 ods. 5 zákona č. 305/2005 Z. z. s orgánmi ochrany pri hodnotení a riešení situácie dieťaťa alebo pomoci deťom, ktorú sú týrané, pohlavne zneužívané, zanedbávané, alebo u ktorých sa to dôvodne predpokladá, ak súd povolil orgánu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alebo školského zariadenia, v prípade ak tento môže napomôcť prevereniu stavu dieťaťa a súhlasí </w:t>
      </w:r>
      <w:r w:rsidR="00302C3B">
        <w:rPr>
          <w:rFonts w:ascii="Times New Roman" w:hAnsi="Times New Roman" w:cs="Times New Roman"/>
          <w:sz w:val="24"/>
          <w:szCs w:val="24"/>
        </w:rPr>
        <w:t>so svojou účasťou,</w:t>
      </w:r>
      <w:r w:rsidR="00302C3B">
        <w:rPr>
          <w:rStyle w:val="Odkaznapoznmkupodiarou"/>
          <w:rFonts w:ascii="Times New Roman" w:hAnsi="Times New Roman" w:cs="Times New Roman"/>
          <w:sz w:val="24"/>
          <w:szCs w:val="24"/>
        </w:rPr>
        <w:footnoteReference w:id="3"/>
      </w:r>
    </w:p>
    <w:p w:rsidR="00302C3B" w:rsidRDefault="00302C3B"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oboznámiť</w:t>
      </w:r>
      <w:r>
        <w:rPr>
          <w:rFonts w:ascii="Times New Roman" w:hAnsi="Times New Roman" w:cs="Times New Roman"/>
          <w:sz w:val="24"/>
          <w:szCs w:val="24"/>
        </w:rPr>
        <w:t xml:space="preserve">, ak na základe informácii školy alebo školského zariadenia vznikne dôvodné podozrenie, že dieťa alebo žiak je týrané, zneužívané, alebo ten, kto je povinný sa o dieťa osobne starať, túto povinnosť zanedbáva, škola alebo školské zariadenie oznámi tieto informácie podľa povahy a závažnosti orgánu činnému v trestnom konaní, úradu práce, sociálnych vecí a rodiny, alebo súdu, </w:t>
      </w:r>
    </w:p>
    <w:p w:rsidR="00302C3B" w:rsidRDefault="00302C3B" w:rsidP="00D61061">
      <w:pPr>
        <w:pStyle w:val="Odsekzoznamu"/>
        <w:numPr>
          <w:ilvl w:val="0"/>
          <w:numId w:val="1"/>
        </w:numPr>
        <w:spacing w:after="0" w:line="360" w:lineRule="auto"/>
        <w:jc w:val="both"/>
        <w:rPr>
          <w:rFonts w:ascii="Times New Roman" w:hAnsi="Times New Roman" w:cs="Times New Roman"/>
          <w:sz w:val="24"/>
          <w:szCs w:val="24"/>
        </w:rPr>
      </w:pPr>
      <w:r w:rsidRPr="003243ED">
        <w:rPr>
          <w:rFonts w:ascii="Times New Roman" w:hAnsi="Times New Roman" w:cs="Times New Roman"/>
          <w:b/>
          <w:sz w:val="24"/>
          <w:szCs w:val="24"/>
          <w:u w:val="single"/>
        </w:rPr>
        <w:t>monitorovať</w:t>
      </w:r>
      <w:r>
        <w:rPr>
          <w:rFonts w:ascii="Times New Roman" w:hAnsi="Times New Roman" w:cs="Times New Roman"/>
          <w:b/>
          <w:sz w:val="24"/>
          <w:szCs w:val="24"/>
        </w:rPr>
        <w:t xml:space="preserve"> </w:t>
      </w:r>
      <w:r>
        <w:rPr>
          <w:rFonts w:ascii="Times New Roman" w:hAnsi="Times New Roman" w:cs="Times New Roman"/>
          <w:sz w:val="24"/>
          <w:szCs w:val="24"/>
        </w:rPr>
        <w:t xml:space="preserve">verejne prístupné priestory školy, </w:t>
      </w:r>
      <w:r w:rsidRPr="00302C3B">
        <w:rPr>
          <w:rFonts w:ascii="Times New Roman" w:hAnsi="Times New Roman" w:cs="Times New Roman"/>
          <w:sz w:val="24"/>
          <w:szCs w:val="24"/>
        </w:rPr>
        <w:t>ale len za účelom verejného poriadku, bezpečnosti a ochrany zdravia detí, žiakov, učiteľov a iných osôb, ochrany majetku školy alebo školského zariadenia, ochrany majetku žiakov a iných.</w:t>
      </w:r>
      <w:r>
        <w:rPr>
          <w:rFonts w:ascii="Times New Roman" w:hAnsi="Times New Roman" w:cs="Times New Roman"/>
          <w:b/>
          <w:sz w:val="24"/>
          <w:szCs w:val="24"/>
        </w:rPr>
        <w:t xml:space="preserve"> </w:t>
      </w:r>
      <w:r w:rsidRPr="00302C3B">
        <w:rPr>
          <w:rFonts w:ascii="Times New Roman" w:hAnsi="Times New Roman" w:cs="Times New Roman"/>
          <w:sz w:val="24"/>
          <w:szCs w:val="24"/>
        </w:rPr>
        <w:t>Rovnako tak vyhotovený kamerový záznam škola využije len na účely trestného konania alebo konania o</w:t>
      </w:r>
      <w:r w:rsidR="00AF2630">
        <w:rPr>
          <w:rFonts w:ascii="Times New Roman" w:hAnsi="Times New Roman" w:cs="Times New Roman"/>
          <w:sz w:val="24"/>
          <w:szCs w:val="24"/>
        </w:rPr>
        <w:t> </w:t>
      </w:r>
      <w:r w:rsidRPr="00302C3B">
        <w:rPr>
          <w:rFonts w:ascii="Times New Roman" w:hAnsi="Times New Roman" w:cs="Times New Roman"/>
          <w:sz w:val="24"/>
          <w:szCs w:val="24"/>
        </w:rPr>
        <w:t>priestupkoch</w:t>
      </w:r>
      <w:r w:rsidR="00AF2630">
        <w:rPr>
          <w:rFonts w:ascii="Times New Roman" w:hAnsi="Times New Roman" w:cs="Times New Roman"/>
          <w:sz w:val="24"/>
          <w:szCs w:val="24"/>
        </w:rPr>
        <w:t>,</w:t>
      </w:r>
    </w:p>
    <w:p w:rsidR="00AF2630" w:rsidRDefault="00AF2630" w:rsidP="00D61061">
      <w:pPr>
        <w:pStyle w:val="Odsekzoznamu"/>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mať na zreteli</w:t>
      </w:r>
      <w:r>
        <w:rPr>
          <w:rFonts w:ascii="Times New Roman" w:hAnsi="Times New Roman" w:cs="Times New Roman"/>
          <w:sz w:val="24"/>
          <w:szCs w:val="24"/>
        </w:rPr>
        <w:t xml:space="preserve"> účinnosť vyhlášky Ministerstva spravodlivosti SR č. 207/2016 Z. z., konkrétne § 12, ktorý popisuje súčinnosť školy, školského zariadenia a zamestnávateľa v mieste výkonu praktického vyučovania.</w:t>
      </w:r>
      <w:r>
        <w:rPr>
          <w:rStyle w:val="Odkaznapoznmkupodiarou"/>
          <w:rFonts w:ascii="Times New Roman" w:hAnsi="Times New Roman" w:cs="Times New Roman"/>
          <w:sz w:val="24"/>
          <w:szCs w:val="24"/>
        </w:rPr>
        <w:footnoteReference w:id="4"/>
      </w:r>
    </w:p>
    <w:p w:rsidR="00AF2630" w:rsidRDefault="00AF2630" w:rsidP="00AF2630">
      <w:pPr>
        <w:spacing w:after="0" w:line="360" w:lineRule="auto"/>
        <w:jc w:val="both"/>
        <w:rPr>
          <w:rFonts w:ascii="Times New Roman" w:hAnsi="Times New Roman" w:cs="Times New Roman"/>
          <w:sz w:val="24"/>
          <w:szCs w:val="24"/>
        </w:rPr>
      </w:pPr>
    </w:p>
    <w:p w:rsidR="00AF2630" w:rsidRDefault="00AF2630" w:rsidP="00AF2630">
      <w:pPr>
        <w:spacing w:after="0" w:line="360" w:lineRule="auto"/>
        <w:jc w:val="both"/>
        <w:rPr>
          <w:rFonts w:ascii="Times New Roman" w:hAnsi="Times New Roman" w:cs="Times New Roman"/>
          <w:sz w:val="24"/>
          <w:szCs w:val="24"/>
        </w:rPr>
      </w:pPr>
    </w:p>
    <w:p w:rsidR="00ED354D" w:rsidRPr="009355BD" w:rsidRDefault="00ED354D" w:rsidP="009355BD">
      <w:pPr>
        <w:pStyle w:val="Odsekzoznamu"/>
        <w:numPr>
          <w:ilvl w:val="0"/>
          <w:numId w:val="20"/>
        </w:numPr>
        <w:spacing w:after="0" w:line="360" w:lineRule="auto"/>
        <w:jc w:val="both"/>
        <w:rPr>
          <w:rFonts w:ascii="Times New Roman" w:hAnsi="Times New Roman" w:cs="Times New Roman"/>
          <w:sz w:val="24"/>
          <w:szCs w:val="24"/>
        </w:rPr>
      </w:pPr>
      <w:r w:rsidRPr="009355BD">
        <w:rPr>
          <w:rFonts w:ascii="Times New Roman" w:hAnsi="Times New Roman" w:cs="Times New Roman"/>
          <w:sz w:val="24"/>
          <w:szCs w:val="24"/>
        </w:rPr>
        <w:lastRenderedPageBreak/>
        <w:t>CIEĽ PREVENCIE</w:t>
      </w:r>
    </w:p>
    <w:p w:rsidR="00ED354D" w:rsidRPr="00ED354D" w:rsidRDefault="00ED354D" w:rsidP="00ED354D">
      <w:pPr>
        <w:spacing w:after="0" w:line="360" w:lineRule="auto"/>
        <w:jc w:val="both"/>
        <w:rPr>
          <w:rFonts w:ascii="Times New Roman" w:hAnsi="Times New Roman" w:cs="Times New Roman"/>
          <w:sz w:val="24"/>
          <w:szCs w:val="24"/>
        </w:rPr>
      </w:pPr>
    </w:p>
    <w:p w:rsidR="00ED354D" w:rsidRDefault="00ED354D" w:rsidP="00ED354D">
      <w:pPr>
        <w:spacing w:line="360" w:lineRule="auto"/>
        <w:ind w:firstLine="360"/>
        <w:contextualSpacing/>
        <w:jc w:val="both"/>
        <w:rPr>
          <w:rFonts w:ascii="Times New Roman" w:hAnsi="Times New Roman" w:cs="Times New Roman"/>
          <w:sz w:val="24"/>
          <w:szCs w:val="24"/>
        </w:rPr>
      </w:pPr>
      <w:r w:rsidRPr="00ED354D">
        <w:rPr>
          <w:rFonts w:ascii="Times New Roman" w:hAnsi="Times New Roman" w:cs="Times New Roman"/>
          <w:sz w:val="24"/>
          <w:szCs w:val="24"/>
        </w:rPr>
        <w:t>Hlavným cieľom  prevencie rizikového správania, resp. sociálno-patologických javov je dosiahnuť, aby mal mladý človek na úrovni primeranej svojmu veku vedomé úsilie uprednostňovať zodpovedné, nie rizikové správanie a zdravie neohrozujúci spôsob života. Preventívny progra</w:t>
      </w:r>
      <w:r w:rsidR="00AF2630">
        <w:rPr>
          <w:rFonts w:ascii="Times New Roman" w:hAnsi="Times New Roman" w:cs="Times New Roman"/>
          <w:sz w:val="24"/>
          <w:szCs w:val="24"/>
        </w:rPr>
        <w:t>m školy na školský rok 2020/2021</w:t>
      </w:r>
      <w:r w:rsidRPr="00ED354D">
        <w:rPr>
          <w:rFonts w:ascii="Times New Roman" w:hAnsi="Times New Roman" w:cs="Times New Roman"/>
          <w:sz w:val="24"/>
          <w:szCs w:val="24"/>
        </w:rPr>
        <w:t xml:space="preserve"> je opätovne zameraný na prevenciu prejavov intolerancie (šikanovanie, diskriminácia, intolerancia, rasizmus, antisemitizmus, xenofóbia,  tolerancia a spolužitie s menšinami, kultúra národnostných menšín, multikulturalizmus a imigrácia, extrémizmus, radikalizácia) v súlade s </w:t>
      </w:r>
      <w:r w:rsidR="003243ED">
        <w:rPr>
          <w:rFonts w:ascii="Times New Roman" w:hAnsi="Times New Roman" w:cs="Times New Roman"/>
          <w:b/>
          <w:sz w:val="24"/>
          <w:szCs w:val="24"/>
        </w:rPr>
        <w:t>Celoštátnou</w:t>
      </w:r>
      <w:r w:rsidRPr="00ED354D">
        <w:rPr>
          <w:rFonts w:ascii="Times New Roman" w:hAnsi="Times New Roman" w:cs="Times New Roman"/>
          <w:b/>
          <w:sz w:val="24"/>
          <w:szCs w:val="24"/>
        </w:rPr>
        <w:t xml:space="preserve"> stratégiou ochrany a podpory ľudských práv v Slovenskej republike</w:t>
      </w:r>
      <w:r w:rsidRPr="00ED354D">
        <w:rPr>
          <w:rFonts w:ascii="Times New Roman" w:hAnsi="Times New Roman" w:cs="Times New Roman"/>
          <w:sz w:val="24"/>
          <w:szCs w:val="24"/>
        </w:rPr>
        <w:t>, ako aj v súlade s </w:t>
      </w:r>
      <w:r w:rsidRPr="00ED354D">
        <w:rPr>
          <w:rFonts w:ascii="Times New Roman" w:hAnsi="Times New Roman" w:cs="Times New Roman"/>
          <w:b/>
          <w:sz w:val="24"/>
          <w:szCs w:val="24"/>
        </w:rPr>
        <w:t>Koncepciou boja proti extrémizmu na roky 2015 a</w:t>
      </w:r>
      <w:r w:rsidR="003243ED">
        <w:rPr>
          <w:rFonts w:ascii="Times New Roman" w:hAnsi="Times New Roman" w:cs="Times New Roman"/>
          <w:b/>
          <w:sz w:val="24"/>
          <w:szCs w:val="24"/>
        </w:rPr>
        <w:t> </w:t>
      </w:r>
      <w:r w:rsidRPr="00ED354D">
        <w:rPr>
          <w:rFonts w:ascii="Times New Roman" w:hAnsi="Times New Roman" w:cs="Times New Roman"/>
          <w:b/>
          <w:sz w:val="24"/>
          <w:szCs w:val="24"/>
        </w:rPr>
        <w:t>2019</w:t>
      </w:r>
      <w:r w:rsidR="003243ED">
        <w:rPr>
          <w:rFonts w:ascii="Times New Roman" w:hAnsi="Times New Roman" w:cs="Times New Roman"/>
          <w:b/>
          <w:sz w:val="24"/>
          <w:szCs w:val="24"/>
        </w:rPr>
        <w:t xml:space="preserve"> a s Národným programom boja proti obchodovaniu s ľuďmi na roky 2019-2021</w:t>
      </w:r>
      <w:r w:rsidRPr="00ED354D">
        <w:rPr>
          <w:rFonts w:ascii="Times New Roman" w:hAnsi="Times New Roman" w:cs="Times New Roman"/>
          <w:b/>
          <w:sz w:val="24"/>
          <w:szCs w:val="24"/>
        </w:rPr>
        <w:t>.</w:t>
      </w:r>
      <w:r w:rsidRPr="00ED354D">
        <w:rPr>
          <w:rFonts w:ascii="Times New Roman" w:hAnsi="Times New Roman" w:cs="Times New Roman"/>
          <w:sz w:val="24"/>
          <w:szCs w:val="24"/>
        </w:rPr>
        <w:t xml:space="preserve"> Preventívny program školy sa snaží reagovať na aktuálne problémy v spoločnosti. Do ŠkVP boli preto zapracované témy súvisiace s multikultúrnou výchovou, výchovou v duchu humanizmu, vzdelávaním v oblasti ľudských práv, práv dieťaťa, ochrany ľudských práv, ako podpora hodnoty človeka, rozvojom medziľudských vzťahov, rozvojom európskeho povedomia a občianstva, rovnosti muža a ženy, predchádzania všetkým formám diskriminácie, xenofóbie, antisemitizmu, intolerancie, segregácie a rasizmu a v oblasti problematiky migrácie ako novodobého fenoménu, a budovaním osobnostných postojov a hodnôt v duchu humanizmu, tolerancie a demokracie. Takisto sa koordinátor prevencie vo svojej práci sústredí na predchádzanie drogovým závislostiam u žiakov, prípravou a realizáciou výchovného koncertu, prednášok, pomocou pri organizovaní dobrovoľníckych akcií, nástenných materiálov, prípadne materiálov pre triednych učiteľov, rodičov a žiakov s tematikou prevencie na rôzne témy podľa plánu na jednotlivé mesiace. </w:t>
      </w:r>
    </w:p>
    <w:p w:rsidR="00AF2630" w:rsidRDefault="00AF2630" w:rsidP="00ED354D">
      <w:pPr>
        <w:spacing w:line="360" w:lineRule="auto"/>
        <w:ind w:firstLine="360"/>
        <w:contextualSpacing/>
        <w:jc w:val="both"/>
        <w:rPr>
          <w:rFonts w:ascii="Times New Roman" w:hAnsi="Times New Roman" w:cs="Times New Roman"/>
          <w:sz w:val="24"/>
          <w:szCs w:val="24"/>
        </w:rPr>
      </w:pPr>
    </w:p>
    <w:p w:rsidR="00AF2630" w:rsidRDefault="00AF2630" w:rsidP="00AF2630">
      <w:pPr>
        <w:pStyle w:val="Odsekzoznamu"/>
        <w:numPr>
          <w:ilvl w:val="1"/>
          <w:numId w:val="20"/>
        </w:numPr>
        <w:spacing w:line="360" w:lineRule="auto"/>
        <w:jc w:val="both"/>
        <w:rPr>
          <w:rFonts w:ascii="Times New Roman" w:hAnsi="Times New Roman" w:cs="Times New Roman"/>
          <w:b/>
          <w:sz w:val="24"/>
          <w:szCs w:val="24"/>
        </w:rPr>
      </w:pPr>
      <w:r w:rsidRPr="00E20092">
        <w:rPr>
          <w:rFonts w:ascii="Times New Roman" w:hAnsi="Times New Roman" w:cs="Times New Roman"/>
          <w:b/>
          <w:sz w:val="24"/>
          <w:szCs w:val="24"/>
        </w:rPr>
        <w:t>Odporúčané priority pre školský rok 2020/2021</w:t>
      </w:r>
      <w:r w:rsidR="006D57EC">
        <w:rPr>
          <w:rStyle w:val="Odkaznapoznmkupodiarou"/>
          <w:rFonts w:ascii="Times New Roman" w:hAnsi="Times New Roman" w:cs="Times New Roman"/>
          <w:b/>
          <w:sz w:val="24"/>
          <w:szCs w:val="24"/>
        </w:rPr>
        <w:footnoteReference w:id="5"/>
      </w:r>
      <w:r w:rsidRPr="00E20092">
        <w:rPr>
          <w:rFonts w:ascii="Times New Roman" w:hAnsi="Times New Roman" w:cs="Times New Roman"/>
          <w:b/>
          <w:sz w:val="24"/>
          <w:szCs w:val="24"/>
        </w:rPr>
        <w:t xml:space="preserve">: </w:t>
      </w:r>
    </w:p>
    <w:p w:rsidR="00AF2630" w:rsidRDefault="00AF2630"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monitorovať a odhaľovať negatívne javy v správaní sa žiakov a príznaky šikanovania, </w:t>
      </w:r>
    </w:p>
    <w:p w:rsidR="00AF2630" w:rsidRDefault="00AF2630"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odhaľovať zdroje rizikového správania a sociálno-patologických javov a uplatňovať účinné prostriedky na oslabenie ich vplyvu,</w:t>
      </w:r>
    </w:p>
    <w:p w:rsidR="00AF2630" w:rsidRDefault="00AF2630"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informovať bezodkladne zákonných zástupcov žiakov o výskyte problémového javu v správaní sa žiaka alebo zhoršenia jeho prospechu, </w:t>
      </w:r>
    </w:p>
    <w:p w:rsidR="00E20092" w:rsidRDefault="00E20092"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zvyšovať u žiakov povedomie o trestnoprávnej zodpovednosti pri prejavoch šikanovania či iného rizikového správania a u pedagogických a odborných zamestnancov ich povedomie o trestnoprávnej zodpovednosti v prípade jej neriešenia, </w:t>
      </w:r>
    </w:p>
    <w:p w:rsidR="00E20092" w:rsidRDefault="00E20092"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súlade so smernicou č. 36/2018 vyhotovovať zápis o riešení šikanovania, </w:t>
      </w:r>
    </w:p>
    <w:p w:rsidR="00E20092" w:rsidRDefault="00E20092"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umožniť účasť osobám , ktoré nie sú zamestnancami školy účasť na vyučovaní a aktivitách organizovaných školou a to iba so súhlasom riaditeľa a to aby bol splnený cieľ zabrániť poskytovaniu alebo sprístupňovaniu informácií, ktoré by mohli viesť k narušovaniu mravnosti, ale bo k podnecovaniu k národnostnej, rasovej a etnickej nenávisti, alebo k ďalším formám intolerancie. </w:t>
      </w:r>
    </w:p>
    <w:p w:rsidR="00E20092" w:rsidRDefault="00E20092"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poskytnúť rodinám žiakov, u ktorých sa objavili prejavy rizikového správania, prípadne sa stali obeťami násilia, či sa u nich prejavujú samovražedné sklony (alebo je tu iný problém) kontakt na regionálne CPPPaP kvôli zabezpečeniu psychologickej podpory pre žiakov a ich rodiny a odborného poradenstva pre pedagogických zamestnancov školy,</w:t>
      </w:r>
    </w:p>
    <w:p w:rsidR="00E20092" w:rsidRDefault="00E20092" w:rsidP="00AF2630">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realizovať besedy, preventívne kampane v súlade s úlohami Národného programu boja proti obchodovaniu s ľuďmi na roky 2019-2020, pričom garantmi bajú byť vyškolení, odborní zamestnanci z CPPPaP, </w:t>
      </w:r>
    </w:p>
    <w:p w:rsidR="00E20092" w:rsidRDefault="00E20092" w:rsidP="00C22076">
      <w:pPr>
        <w:pStyle w:val="Odsekzoznamu"/>
        <w:numPr>
          <w:ilvl w:val="0"/>
          <w:numId w:val="1"/>
        </w:numPr>
        <w:spacing w:line="360" w:lineRule="auto"/>
        <w:jc w:val="both"/>
        <w:rPr>
          <w:rFonts w:ascii="Times New Roman" w:hAnsi="Times New Roman" w:cs="Times New Roman"/>
          <w:sz w:val="24"/>
          <w:szCs w:val="24"/>
        </w:rPr>
      </w:pPr>
      <w:r w:rsidRPr="006D57EC">
        <w:rPr>
          <w:rFonts w:ascii="Times New Roman" w:hAnsi="Times New Roman" w:cs="Times New Roman"/>
          <w:sz w:val="24"/>
          <w:szCs w:val="24"/>
        </w:rPr>
        <w:t xml:space="preserve">zabezpečiť veku primeraným spôsobom informovanosť o rizikách sexuálneho zneužívania a vykorisťovania detí, o rizikách detskej pornografie a obchodovania s deťmi, a to v súlade so Smernicou Európskeho parlamentu a Rady 2011/93/EÚ z 13. decembra 2011 o boji proti sexuálnemu zneužívaniu a sexuálnemu vykorisťovaniu detí a proti detskej pornografii, a s Dohovorom Rady Európy o ochrane detí pred sexuálnym vykorisťovaním a sexuálnym </w:t>
      </w:r>
      <w:r w:rsidR="006D57EC">
        <w:rPr>
          <w:rFonts w:ascii="Times New Roman" w:hAnsi="Times New Roman" w:cs="Times New Roman"/>
          <w:sz w:val="24"/>
          <w:szCs w:val="24"/>
        </w:rPr>
        <w:t>zneužívaním,</w:t>
      </w:r>
    </w:p>
    <w:p w:rsidR="006D57EC" w:rsidRPr="006D57EC" w:rsidRDefault="006D57EC" w:rsidP="00C22076">
      <w:pPr>
        <w:pStyle w:val="Odsekzoznamu"/>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realizácia prevencie pri používaní informačných a metodických zdrojov (Príloha)</w:t>
      </w:r>
    </w:p>
    <w:p w:rsidR="00FD72A9" w:rsidRDefault="00FD72A9" w:rsidP="00ED354D">
      <w:pPr>
        <w:spacing w:line="360" w:lineRule="auto"/>
        <w:ind w:firstLine="360"/>
        <w:contextualSpacing/>
        <w:jc w:val="both"/>
        <w:rPr>
          <w:rFonts w:ascii="Times New Roman" w:hAnsi="Times New Roman" w:cs="Times New Roman"/>
          <w:sz w:val="24"/>
          <w:szCs w:val="24"/>
        </w:rPr>
      </w:pPr>
    </w:p>
    <w:p w:rsidR="00FD72A9" w:rsidRPr="009355BD" w:rsidRDefault="00FD72A9" w:rsidP="009355BD">
      <w:pPr>
        <w:pStyle w:val="Odsekzoznamu"/>
        <w:numPr>
          <w:ilvl w:val="0"/>
          <w:numId w:val="20"/>
        </w:numPr>
        <w:spacing w:line="360" w:lineRule="auto"/>
        <w:jc w:val="both"/>
        <w:rPr>
          <w:rFonts w:ascii="Times New Roman" w:hAnsi="Times New Roman" w:cs="Times New Roman"/>
          <w:sz w:val="24"/>
          <w:szCs w:val="24"/>
        </w:rPr>
      </w:pPr>
      <w:r w:rsidRPr="009355BD">
        <w:rPr>
          <w:rFonts w:ascii="Times New Roman" w:hAnsi="Times New Roman" w:cs="Times New Roman"/>
          <w:sz w:val="24"/>
          <w:szCs w:val="24"/>
        </w:rPr>
        <w:t>ZODPOVEDNOSŤ ŠKOLY/TÉMY PREVENCIE</w:t>
      </w:r>
    </w:p>
    <w:p w:rsidR="00ED354D" w:rsidRPr="00ED354D" w:rsidRDefault="00ED354D" w:rsidP="00ED354D">
      <w:pPr>
        <w:pStyle w:val="Zkladntext"/>
        <w:spacing w:before="120" w:beforeAutospacing="0" w:after="0" w:afterAutospacing="0" w:line="360" w:lineRule="auto"/>
        <w:ind w:firstLine="708"/>
        <w:jc w:val="both"/>
      </w:pPr>
      <w:r w:rsidRPr="00ED354D">
        <w:t>Úlohou školy je podporovať realizáciu aktivít na zvyšovanie právneho vedomia žiakov, zážitkových aktivít vo výchovno-vzdelávacom procese, aktivít v mimovyučovacom čase, súťaží, prednášok, besied, tvorivých dielní, verejných zbierok a podobne.</w:t>
      </w:r>
    </w:p>
    <w:p w:rsidR="00FD72A9" w:rsidRPr="00FD72A9" w:rsidRDefault="00FD72A9" w:rsidP="00FD72A9">
      <w:pPr>
        <w:pStyle w:val="Zkladntext"/>
        <w:spacing w:before="0" w:beforeAutospacing="0" w:after="0" w:afterAutospacing="0" w:line="360" w:lineRule="auto"/>
        <w:ind w:firstLine="709"/>
        <w:jc w:val="both"/>
      </w:pPr>
      <w:r w:rsidRPr="00FD72A9">
        <w:t>Činnosť školy a koordinátora prevencie drogových a iných sociálno-patologických</w:t>
      </w:r>
      <w:r w:rsidR="00AF2630">
        <w:t xml:space="preserve"> javov v školskom roku 2020/2021</w:t>
      </w:r>
      <w:r w:rsidRPr="00FD72A9">
        <w:t xml:space="preserve"> sa sústredí na:</w:t>
      </w:r>
    </w:p>
    <w:p w:rsidR="00FD72A9" w:rsidRPr="00FD72A9" w:rsidRDefault="00FD72A9" w:rsidP="00FD72A9">
      <w:pPr>
        <w:pStyle w:val="Zkladntext"/>
        <w:numPr>
          <w:ilvl w:val="0"/>
          <w:numId w:val="6"/>
        </w:numPr>
        <w:spacing w:before="0" w:beforeAutospacing="0" w:after="0" w:afterAutospacing="0" w:line="360" w:lineRule="auto"/>
        <w:jc w:val="both"/>
      </w:pPr>
      <w:r w:rsidRPr="00FD72A9">
        <w:lastRenderedPageBreak/>
        <w:t>globálne témy (migrácia, emigrácia, imigrácia) a hodnotovú výchovu (porozumenie, tolerancia, priateľstvo...),</w:t>
      </w:r>
    </w:p>
    <w:p w:rsidR="00FD72A9" w:rsidRPr="00FD72A9" w:rsidRDefault="00FD72A9" w:rsidP="00FD72A9">
      <w:pPr>
        <w:pStyle w:val="Zkladntext"/>
        <w:numPr>
          <w:ilvl w:val="0"/>
          <w:numId w:val="6"/>
        </w:numPr>
        <w:spacing w:before="0" w:beforeAutospacing="0" w:after="0" w:afterAutospacing="0" w:line="360" w:lineRule="auto"/>
        <w:jc w:val="both"/>
      </w:pPr>
      <w:r w:rsidRPr="00FD72A9">
        <w:t>rozvoj emocionálnej inteligencie žiakov,</w:t>
      </w:r>
    </w:p>
    <w:p w:rsidR="00FD72A9" w:rsidRPr="00FD72A9" w:rsidRDefault="00FD72A9" w:rsidP="00FD72A9">
      <w:pPr>
        <w:pStyle w:val="Zkladntext"/>
        <w:numPr>
          <w:ilvl w:val="0"/>
          <w:numId w:val="6"/>
        </w:numPr>
        <w:spacing w:before="0" w:beforeAutospacing="0" w:after="0" w:afterAutospacing="0" w:line="360" w:lineRule="auto"/>
        <w:jc w:val="both"/>
      </w:pPr>
      <w:r w:rsidRPr="00FD72A9">
        <w:t>prevenciu neprijateľného správania a jeho prejavov- intolerancia šikanovania</w:t>
      </w:r>
      <w:r>
        <w:t xml:space="preserve"> (všetkých jej foriem, napr. kyberšikana),</w:t>
      </w:r>
    </w:p>
    <w:p w:rsidR="00FD72A9" w:rsidRPr="00FD72A9" w:rsidRDefault="00FD72A9" w:rsidP="00FD72A9">
      <w:pPr>
        <w:pStyle w:val="Zkladntext"/>
        <w:numPr>
          <w:ilvl w:val="0"/>
          <w:numId w:val="6"/>
        </w:numPr>
        <w:spacing w:before="0" w:beforeAutospacing="0" w:after="0" w:afterAutospacing="0" w:line="360" w:lineRule="auto"/>
        <w:jc w:val="both"/>
      </w:pPr>
      <w:r w:rsidRPr="00FD72A9">
        <w:t>výchovu k ľudských právam takým spôsobom, aby sa stala integrálnou súčasťou celoživotného procesu podpory a ochrany ľudských práv, aby podporila hodnotu človeka ako jedinca a rozvoj medziľudských vzťahov v demokratickej spoločnosti,</w:t>
      </w:r>
    </w:p>
    <w:p w:rsidR="00FD72A9" w:rsidRPr="00FD72A9" w:rsidRDefault="00FD72A9" w:rsidP="00FD72A9">
      <w:pPr>
        <w:pStyle w:val="Zkladntext"/>
        <w:numPr>
          <w:ilvl w:val="0"/>
          <w:numId w:val="6"/>
        </w:numPr>
        <w:spacing w:before="0" w:beforeAutospacing="0" w:after="0" w:afterAutospacing="0" w:line="360" w:lineRule="auto"/>
        <w:jc w:val="both"/>
      </w:pPr>
      <w:r w:rsidRPr="00FD72A9">
        <w:t>zapájanie žiakov do aktivít v oblasti výchovy k ľudským právam formou besied, súťaží, stretnutí, koncertov a i.,</w:t>
      </w:r>
    </w:p>
    <w:p w:rsidR="00FD72A9" w:rsidRPr="00FD72A9" w:rsidRDefault="00FD72A9" w:rsidP="00FD72A9">
      <w:pPr>
        <w:pStyle w:val="Zkladntext"/>
        <w:numPr>
          <w:ilvl w:val="0"/>
          <w:numId w:val="6"/>
        </w:numPr>
        <w:spacing w:before="0" w:beforeAutospacing="0" w:after="0" w:afterAutospacing="0" w:line="360" w:lineRule="auto"/>
        <w:jc w:val="both"/>
      </w:pPr>
      <w:r w:rsidRPr="00FD72A9">
        <w:t>informovanie žiakov o zmysle a príslušných ustanoveniach Opčného protokolu k Dohovoru o právach dieťaťa</w:t>
      </w:r>
      <w:r>
        <w:t xml:space="preserve"> ako aj o Smernici Európskeho parlamentu a Rady 2011/93/EÚ z 13. septembra </w:t>
      </w:r>
      <w:r w:rsidRPr="00FD72A9">
        <w:t>o predaji detí, detskej prostitúcii a detskej pornografii, o účasti detí v ozbrojených konfliktoch, o ochrane detí pred sexuálnym vykorisťovaním a sexuálnym zneužívaním, o právach osôb so zdravotným postihnutím,</w:t>
      </w:r>
    </w:p>
    <w:p w:rsidR="00FD72A9" w:rsidRDefault="006D57EC" w:rsidP="00FD72A9">
      <w:pPr>
        <w:pStyle w:val="Zkladntext"/>
        <w:numPr>
          <w:ilvl w:val="0"/>
          <w:numId w:val="6"/>
        </w:numPr>
        <w:spacing w:before="0" w:beforeAutospacing="0" w:after="0" w:afterAutospacing="0" w:line="360" w:lineRule="auto"/>
        <w:jc w:val="both"/>
      </w:pPr>
      <w:r>
        <w:t>akcentovanie</w:t>
      </w:r>
      <w:r w:rsidR="00FD72A9" w:rsidRPr="00FD72A9">
        <w:t xml:space="preserve"> nov</w:t>
      </w:r>
      <w:r>
        <w:t>ých rizík súvisiacich</w:t>
      </w:r>
      <w:r w:rsidR="00FD72A9" w:rsidRPr="00FD72A9">
        <w:t xml:space="preserve"> s modernými technológiami: zneužívanie mobilných telefónov, internetu, kyberšikanovanie, kyberstalking, kybergrooming</w:t>
      </w:r>
      <w:r w:rsidR="00FD72A9">
        <w:t xml:space="preserve">, </w:t>
      </w:r>
    </w:p>
    <w:p w:rsidR="00FD72A9" w:rsidRPr="00FD72A9" w:rsidRDefault="006D57EC" w:rsidP="00FD72A9">
      <w:pPr>
        <w:pStyle w:val="Zkladntext"/>
        <w:numPr>
          <w:ilvl w:val="0"/>
          <w:numId w:val="6"/>
        </w:numPr>
        <w:spacing w:before="0" w:beforeAutospacing="0" w:after="0" w:afterAutospacing="0" w:line="360" w:lineRule="auto"/>
        <w:jc w:val="both"/>
      </w:pPr>
      <w:r>
        <w:t>realizovanie besied</w:t>
      </w:r>
      <w:r w:rsidR="00FD72A9">
        <w:t xml:space="preserve"> v súlade s úlohami Národného programu boja proti obchod</w:t>
      </w:r>
      <w:r w:rsidR="003243ED">
        <w:t>ovaniu s ľuďmi na roky 2019/2021</w:t>
      </w:r>
      <w:r w:rsidR="00FD72A9">
        <w:t xml:space="preserve"> o problematike práce v zahraničí a o prevencii pred neľudským zaobchádzaním, obchodovaním s ľuďmi a otrockou prácou (vrátane preventívnych kampaní),</w:t>
      </w:r>
    </w:p>
    <w:p w:rsidR="00FD72A9" w:rsidRPr="00FD72A9" w:rsidRDefault="00FD72A9" w:rsidP="00FD72A9">
      <w:pPr>
        <w:pStyle w:val="Zkladntext"/>
        <w:numPr>
          <w:ilvl w:val="0"/>
          <w:numId w:val="6"/>
        </w:numPr>
        <w:spacing w:before="0" w:beforeAutospacing="0" w:after="0" w:afterAutospacing="0" w:line="360" w:lineRule="auto"/>
        <w:jc w:val="both"/>
      </w:pPr>
      <w:r w:rsidRPr="00FD72A9">
        <w:t>podporu povedomia o schopnostiach a prínose osôb so zdravotným postihnutím a ich plnohodnotným začlenením sa do spoločnosti,</w:t>
      </w:r>
    </w:p>
    <w:p w:rsidR="00FD72A9" w:rsidRPr="00FD72A9" w:rsidRDefault="00FD72A9" w:rsidP="00FD72A9">
      <w:pPr>
        <w:pStyle w:val="Zkladntext"/>
        <w:numPr>
          <w:ilvl w:val="0"/>
          <w:numId w:val="6"/>
        </w:numPr>
        <w:spacing w:before="0" w:beforeAutospacing="0" w:after="0" w:afterAutospacing="0" w:line="360" w:lineRule="auto"/>
        <w:jc w:val="both"/>
      </w:pPr>
      <w:r w:rsidRPr="00FD72A9">
        <w:t>informovanie žiakov o novodobých rizikách nevhodného životného štýlu týkajúceho sa stravovania: bulímia, mentálna anorexia, bigorexia a i.</w:t>
      </w:r>
    </w:p>
    <w:p w:rsidR="00FD72A9" w:rsidRPr="00FD72A9" w:rsidRDefault="00FD72A9" w:rsidP="00FD72A9">
      <w:pPr>
        <w:pStyle w:val="Default"/>
        <w:numPr>
          <w:ilvl w:val="0"/>
          <w:numId w:val="6"/>
        </w:numPr>
        <w:spacing w:line="360" w:lineRule="auto"/>
        <w:jc w:val="both"/>
      </w:pPr>
      <w:r w:rsidRPr="00FD72A9">
        <w:t xml:space="preserve">uplatňovanie zákazu všetkých foriem diskriminácie a segregácie. Eliminovať nežiaduce javy, akými sú priestorové, organizačné, fyzické a symbolické vylúčenie alebo oddelenie rómskych detí a žiakov v dôsledku ich etnickej príslušnosti (často v kombinácii so sociálnym znevýhodnením) od ostatných detí a žiakov. Vytvárať vhodné podmienky na ich vzdelávanie v školách a triedach spolu s majoritnou populáciou. </w:t>
      </w:r>
    </w:p>
    <w:p w:rsidR="00FD72A9" w:rsidRPr="00FD72A9" w:rsidRDefault="00FD72A9" w:rsidP="00FD72A9">
      <w:pPr>
        <w:pStyle w:val="Zkladntext"/>
        <w:numPr>
          <w:ilvl w:val="0"/>
          <w:numId w:val="6"/>
        </w:numPr>
        <w:spacing w:before="0" w:beforeAutospacing="0" w:after="0" w:afterAutospacing="0" w:line="360" w:lineRule="auto"/>
        <w:jc w:val="both"/>
      </w:pPr>
      <w:r w:rsidRPr="00FD72A9">
        <w:t xml:space="preserve">tvorenie a rozvoj multikultúrneho prostredia v škole – prostredníctvom otvoreného a kritického spôsobu štúdia kultúr, porozumením týmto kultúram, a to najmä na </w:t>
      </w:r>
      <w:r w:rsidRPr="00FD72A9">
        <w:lastRenderedPageBreak/>
        <w:t>hodinách etickej výchovy, náboženskej výchovy, občianskej náuky, dejepisu, aplikovanej psychológie, anglického jazyka, nemeckého jazyka, slovenského jazyka...,</w:t>
      </w:r>
    </w:p>
    <w:p w:rsidR="00FD72A9" w:rsidRPr="00FD72A9" w:rsidRDefault="00FD72A9" w:rsidP="00FD72A9">
      <w:pPr>
        <w:pStyle w:val="Default"/>
        <w:numPr>
          <w:ilvl w:val="0"/>
          <w:numId w:val="6"/>
        </w:numPr>
        <w:spacing w:line="360" w:lineRule="auto"/>
        <w:jc w:val="both"/>
      </w:pPr>
      <w:r w:rsidRPr="00FD72A9">
        <w:t>rozvíjanie kritického myslenia, rozlišovanie nenávistných prejavov obzvlášť na sociálnych sieťach a reflexii o dopadoch na ich život a demokraciu,</w:t>
      </w:r>
    </w:p>
    <w:p w:rsidR="00FD72A9" w:rsidRPr="00FD72A9" w:rsidRDefault="00FD72A9" w:rsidP="00FD72A9">
      <w:pPr>
        <w:pStyle w:val="Zkladntext"/>
        <w:numPr>
          <w:ilvl w:val="0"/>
          <w:numId w:val="6"/>
        </w:numPr>
        <w:spacing w:before="0" w:beforeAutospacing="0" w:after="0" w:afterAutospacing="0" w:line="360" w:lineRule="auto"/>
        <w:jc w:val="both"/>
      </w:pPr>
      <w:r w:rsidRPr="00FD72A9">
        <w:t xml:space="preserve">poskytovanie informácií o ľudskoprávnych a advokátskych organizáciách a mimovládnych neziskových organizáciách pôsobiacich v tejto oblasti a v tejto súvislosti aj o možnosti vykonávania dobrovoľníckej činnosť v lokalite školy, regióne, komunite, </w:t>
      </w:r>
    </w:p>
    <w:p w:rsidR="00FD72A9" w:rsidRPr="00FD72A9" w:rsidRDefault="00FD72A9" w:rsidP="00FD72A9">
      <w:pPr>
        <w:pStyle w:val="Zkladntext"/>
        <w:numPr>
          <w:ilvl w:val="0"/>
          <w:numId w:val="6"/>
        </w:numPr>
        <w:spacing w:before="0" w:beforeAutospacing="0" w:after="0" w:afterAutospacing="0" w:line="360" w:lineRule="auto"/>
        <w:jc w:val="both"/>
      </w:pPr>
      <w:r w:rsidRPr="00FD72A9">
        <w:t xml:space="preserve">prevenciu užívania alkoholu, tabaku, drog, omamných a psychotropných látok, </w:t>
      </w:r>
    </w:p>
    <w:p w:rsidR="00FD72A9" w:rsidRPr="00FD72A9" w:rsidRDefault="00FD72A9" w:rsidP="00FD72A9">
      <w:pPr>
        <w:pStyle w:val="Zkladntext"/>
        <w:numPr>
          <w:ilvl w:val="0"/>
          <w:numId w:val="6"/>
        </w:numPr>
        <w:spacing w:before="0" w:beforeAutospacing="0" w:after="0" w:afterAutospacing="0" w:line="360" w:lineRule="auto"/>
        <w:jc w:val="both"/>
      </w:pPr>
      <w:r w:rsidRPr="00FD72A9">
        <w:t>rozvíjanie odolnosti voči stresu a negatívnym zážitkom u žiakov,</w:t>
      </w:r>
    </w:p>
    <w:p w:rsidR="00FD72A9" w:rsidRPr="00FD72A9" w:rsidRDefault="00FD72A9" w:rsidP="00FD72A9">
      <w:pPr>
        <w:pStyle w:val="Zkladntext"/>
        <w:numPr>
          <w:ilvl w:val="0"/>
          <w:numId w:val="6"/>
        </w:numPr>
        <w:spacing w:before="0" w:beforeAutospacing="0" w:after="0" w:afterAutospacing="0" w:line="360" w:lineRule="auto"/>
        <w:jc w:val="both"/>
      </w:pPr>
      <w:r w:rsidRPr="00FD72A9">
        <w:t>rozvoj schopnosti robiť samostatné, resp. správne rozhodnutia u žiakov,</w:t>
      </w:r>
    </w:p>
    <w:p w:rsidR="00FD72A9" w:rsidRPr="00FD72A9" w:rsidRDefault="00FD72A9" w:rsidP="00FD72A9">
      <w:pPr>
        <w:pStyle w:val="Zkladntext"/>
        <w:numPr>
          <w:ilvl w:val="0"/>
          <w:numId w:val="6"/>
        </w:numPr>
        <w:spacing w:before="0" w:beforeAutospacing="0" w:after="0" w:afterAutospacing="0" w:line="360" w:lineRule="auto"/>
        <w:jc w:val="both"/>
      </w:pPr>
      <w:r w:rsidRPr="00FD72A9">
        <w:t xml:space="preserve">posilnenie vyhraneného negatívneho vzťahu smerom k užívaniu návykových látok a prejavom agresívneho správania, </w:t>
      </w:r>
    </w:p>
    <w:p w:rsidR="00FD72A9" w:rsidRPr="00FD72A9" w:rsidRDefault="00FD72A9" w:rsidP="00FD72A9">
      <w:pPr>
        <w:pStyle w:val="Zkladntext"/>
        <w:numPr>
          <w:ilvl w:val="0"/>
          <w:numId w:val="6"/>
        </w:numPr>
        <w:spacing w:before="0" w:beforeAutospacing="0" w:after="0" w:afterAutospacing="0" w:line="360" w:lineRule="auto"/>
        <w:jc w:val="both"/>
      </w:pPr>
      <w:r w:rsidRPr="00FD72A9">
        <w:t>posunutie stretu s návykovými látkami do neskoršieho veku a zníženie alebo zastavenie experimentovania s návykovými látkami,</w:t>
      </w:r>
    </w:p>
    <w:p w:rsidR="00FD72A9" w:rsidRPr="00FD72A9" w:rsidRDefault="00FD72A9" w:rsidP="00FD72A9">
      <w:pPr>
        <w:pStyle w:val="Zkladntext"/>
        <w:numPr>
          <w:ilvl w:val="0"/>
          <w:numId w:val="6"/>
        </w:numPr>
        <w:spacing w:before="0" w:beforeAutospacing="0" w:after="0" w:afterAutospacing="0" w:line="360" w:lineRule="auto"/>
        <w:jc w:val="both"/>
      </w:pPr>
      <w:r w:rsidRPr="00FD72A9">
        <w:t xml:space="preserve">zvyšovanie povedomia detí a žiakov o globálnych témach - reflektovanie sociálnych, environmentálnych, ekonomických a politických procesov vo svete (využívať informácie, podporné materiály a inšpiráciu pri začleňovaní globálneho vzdelávania do rôznych vyučovacích predmetov), </w:t>
      </w:r>
    </w:p>
    <w:p w:rsidR="00FD72A9" w:rsidRPr="00FD72A9" w:rsidRDefault="00FD72A9" w:rsidP="00FD72A9">
      <w:pPr>
        <w:pStyle w:val="Zkladntext"/>
        <w:numPr>
          <w:ilvl w:val="0"/>
          <w:numId w:val="6"/>
        </w:numPr>
        <w:spacing w:before="0" w:beforeAutospacing="0" w:after="0" w:afterAutospacing="0" w:line="360" w:lineRule="auto"/>
        <w:jc w:val="both"/>
      </w:pPr>
      <w:r w:rsidRPr="00FD72A9">
        <w:t>podporu zapájania sa žiakov do dobrovoľníckych aktivít, spoluprácu v oblasti organizovania dobrovoľníctva na škole s dobrovoľníckymi centrami a dobrovoľníckymi organizáciami v lokalite školy.</w:t>
      </w:r>
    </w:p>
    <w:p w:rsidR="00FD72A9" w:rsidRPr="00FD72A9" w:rsidRDefault="00FD72A9" w:rsidP="00FD72A9">
      <w:pPr>
        <w:pStyle w:val="Zkladntext"/>
        <w:numPr>
          <w:ilvl w:val="0"/>
          <w:numId w:val="6"/>
        </w:numPr>
        <w:spacing w:before="0" w:beforeAutospacing="0" w:after="0" w:afterAutospacing="0" w:line="360" w:lineRule="auto"/>
        <w:jc w:val="both"/>
      </w:pPr>
      <w:r w:rsidRPr="00FD72A9">
        <w:t>vzdelávanie učiteľov v téme koordinácie dobrovoľníckych projektov žiakov na školách. organizácia výchovného koncertu, prípadne divadelného predstavenia,</w:t>
      </w:r>
    </w:p>
    <w:p w:rsidR="00FD72A9" w:rsidRPr="00FD72A9" w:rsidRDefault="00FD72A9" w:rsidP="00FD72A9">
      <w:pPr>
        <w:pStyle w:val="Zkladntext"/>
        <w:numPr>
          <w:ilvl w:val="0"/>
          <w:numId w:val="6"/>
        </w:numPr>
        <w:spacing w:before="0" w:beforeAutospacing="0" w:after="0" w:afterAutospacing="0" w:line="360" w:lineRule="auto"/>
        <w:jc w:val="both"/>
      </w:pPr>
      <w:r w:rsidRPr="00FD72A9">
        <w:t>uskutočnenie besied a prednášok v spolupráci s externými organizáciami podľa ponuky,</w:t>
      </w:r>
    </w:p>
    <w:p w:rsidR="00FD72A9" w:rsidRPr="00FD72A9" w:rsidRDefault="00FD72A9" w:rsidP="00FD72A9">
      <w:pPr>
        <w:pStyle w:val="Zkladntext"/>
        <w:numPr>
          <w:ilvl w:val="0"/>
          <w:numId w:val="6"/>
        </w:numPr>
        <w:spacing w:before="0" w:beforeAutospacing="0" w:after="0" w:afterAutospacing="0" w:line="360" w:lineRule="auto"/>
        <w:jc w:val="both"/>
      </w:pPr>
      <w:r w:rsidRPr="00FD72A9">
        <w:t>rozšírenie záujmovej a mimoškolskej činnosti mládeže formou veľkého počtu krúžkov,</w:t>
      </w:r>
    </w:p>
    <w:p w:rsidR="00FD72A9" w:rsidRPr="00FD72A9" w:rsidRDefault="00FD72A9" w:rsidP="00FD72A9">
      <w:pPr>
        <w:pStyle w:val="Zkladntext"/>
        <w:numPr>
          <w:ilvl w:val="0"/>
          <w:numId w:val="6"/>
        </w:numPr>
        <w:spacing w:before="0" w:beforeAutospacing="0" w:after="0" w:afterAutospacing="0" w:line="360" w:lineRule="auto"/>
        <w:jc w:val="both"/>
      </w:pPr>
      <w:r w:rsidRPr="00FD72A9">
        <w:t>podpora činnosti športových krúžkov a školských športových podujatí,</w:t>
      </w:r>
    </w:p>
    <w:p w:rsidR="00FD72A9" w:rsidRDefault="00FD72A9" w:rsidP="00FD72A9">
      <w:pPr>
        <w:pStyle w:val="Zkladntext"/>
        <w:numPr>
          <w:ilvl w:val="0"/>
          <w:numId w:val="6"/>
        </w:numPr>
        <w:spacing w:before="0" w:beforeAutospacing="0" w:after="0" w:afterAutospacing="0" w:line="360" w:lineRule="auto"/>
        <w:jc w:val="both"/>
      </w:pPr>
      <w:r w:rsidRPr="00FD72A9">
        <w:t>zefektívnenie spolupráce školy, zákonných zástupcov, mimovládnych organizácii, miestnej komunity.</w:t>
      </w:r>
    </w:p>
    <w:p w:rsidR="006D57EC" w:rsidRDefault="006D57EC" w:rsidP="006D57EC">
      <w:pPr>
        <w:pStyle w:val="Zkladntext"/>
        <w:spacing w:before="0" w:beforeAutospacing="0" w:after="0" w:afterAutospacing="0" w:line="360" w:lineRule="auto"/>
        <w:jc w:val="both"/>
      </w:pPr>
    </w:p>
    <w:p w:rsidR="00266AAA" w:rsidRDefault="00266AAA" w:rsidP="00266AAA">
      <w:pPr>
        <w:pStyle w:val="Zkladntext"/>
        <w:spacing w:before="0" w:beforeAutospacing="0" w:after="0" w:afterAutospacing="0" w:line="360" w:lineRule="auto"/>
        <w:jc w:val="both"/>
      </w:pPr>
    </w:p>
    <w:p w:rsidR="00266AAA" w:rsidRPr="00266AAA" w:rsidRDefault="00266AAA" w:rsidP="009355BD">
      <w:pPr>
        <w:pStyle w:val="Zkladntext"/>
        <w:numPr>
          <w:ilvl w:val="0"/>
          <w:numId w:val="20"/>
        </w:numPr>
        <w:spacing w:before="0" w:beforeAutospacing="0" w:after="0" w:afterAutospacing="0" w:line="360" w:lineRule="auto"/>
        <w:jc w:val="both"/>
      </w:pPr>
      <w:r w:rsidRPr="00266AAA">
        <w:lastRenderedPageBreak/>
        <w:t>DOKUMENTY A LEGISLATÍVA</w:t>
      </w:r>
    </w:p>
    <w:p w:rsidR="00266AAA" w:rsidRPr="00266AAA" w:rsidRDefault="00266AAA" w:rsidP="00266AAA">
      <w:pPr>
        <w:pStyle w:val="Zkladntext"/>
        <w:spacing w:before="0" w:beforeAutospacing="0" w:after="0" w:afterAutospacing="0" w:line="360" w:lineRule="auto"/>
        <w:jc w:val="both"/>
      </w:pPr>
    </w:p>
    <w:p w:rsidR="00266AAA" w:rsidRPr="00266AAA" w:rsidRDefault="00266AAA" w:rsidP="00266AAA">
      <w:pPr>
        <w:pStyle w:val="Zkladntext"/>
        <w:spacing w:before="120" w:beforeAutospacing="0" w:after="0" w:afterAutospacing="0"/>
        <w:ind w:firstLine="708"/>
        <w:jc w:val="both"/>
        <w:rPr>
          <w:b/>
          <w:u w:val="single"/>
        </w:rPr>
      </w:pPr>
      <w:r w:rsidRPr="00266AAA">
        <w:rPr>
          <w:b/>
          <w:u w:val="single"/>
        </w:rPr>
        <w:t xml:space="preserve">Koordinátor prispôsobí svoju prácu počas školského roka: </w:t>
      </w:r>
    </w:p>
    <w:p w:rsidR="00266AAA" w:rsidRPr="00266AAA" w:rsidRDefault="00266AAA" w:rsidP="00266AAA">
      <w:pPr>
        <w:pStyle w:val="Zkladntext"/>
        <w:spacing w:before="120" w:beforeAutospacing="0" w:after="0" w:afterAutospacing="0"/>
        <w:ind w:firstLine="708"/>
        <w:jc w:val="both"/>
      </w:pP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 xml:space="preserve">Rámcovému dohovoru o kontrole tabaku s medzinárodnou účinnosťou od 27. 02. 2005, </w:t>
      </w: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 xml:space="preserve">Listine ľudských práv a Dohovoru o právach dieťaťa, </w:t>
      </w: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 xml:space="preserve">Smernici Európskeho parlamentu a Rady 2011/93/EÚ z 13. 12. 2011 o boji proti sexuálnemu zneužívaniu a sexuálnemu vykorisťovaniu detí a proti detskej pornografii, </w:t>
      </w: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 xml:space="preserve">Národnej stratégii na ochranu detí pred násilím, Národnému programu boja proti obchodovaniu s ľuďmi na roky 2019 – 2021, </w:t>
      </w:r>
    </w:p>
    <w:p w:rsidR="00266AAA" w:rsidRPr="006D57EC" w:rsidRDefault="00266AAA" w:rsidP="00970536">
      <w:pPr>
        <w:pStyle w:val="Zkladntext"/>
        <w:numPr>
          <w:ilvl w:val="0"/>
          <w:numId w:val="7"/>
        </w:numPr>
        <w:spacing w:before="0" w:beforeAutospacing="0" w:after="0" w:afterAutospacing="0" w:line="360" w:lineRule="auto"/>
        <w:ind w:left="1423" w:hanging="357"/>
      </w:pPr>
      <w:r w:rsidRPr="006D57EC">
        <w:t xml:space="preserve">Koncepciou boja proti extrémizmu na roky 2015 </w:t>
      </w:r>
      <w:r w:rsidR="003243ED" w:rsidRPr="006D57EC">
        <w:t>–</w:t>
      </w:r>
      <w:r w:rsidRPr="006D57EC">
        <w:t xml:space="preserve"> 2019</w:t>
      </w:r>
      <w:r w:rsidR="003243ED" w:rsidRPr="006D57EC">
        <w:t xml:space="preserve"> (zatiaľ nie je inovovaná). Zdroj: &lt;</w:t>
      </w:r>
      <w:hyperlink r:id="rId10" w:history="1">
        <w:r w:rsidR="003243ED" w:rsidRPr="006D57EC">
          <w:rPr>
            <w:rStyle w:val="Hypertextovprepojenie"/>
          </w:rPr>
          <w:t>https://www.minedu.sk/koncepcia-boja-proti-extremizmu/</w:t>
        </w:r>
      </w:hyperlink>
      <w:r w:rsidR="003243ED" w:rsidRPr="006D57EC">
        <w:t>&gt;</w:t>
      </w:r>
      <w:r w:rsidRPr="006D57EC">
        <w:t xml:space="preserve">.  </w:t>
      </w:r>
    </w:p>
    <w:p w:rsidR="00266AAA" w:rsidRPr="006D57EC" w:rsidRDefault="003243ED" w:rsidP="00C771B0">
      <w:pPr>
        <w:pStyle w:val="Zkladntext"/>
        <w:numPr>
          <w:ilvl w:val="0"/>
          <w:numId w:val="7"/>
        </w:numPr>
        <w:spacing w:before="0" w:beforeAutospacing="0" w:after="0" w:afterAutospacing="0" w:line="360" w:lineRule="auto"/>
        <w:ind w:left="1423" w:hanging="357"/>
        <w:jc w:val="both"/>
      </w:pPr>
      <w:r w:rsidRPr="006D57EC">
        <w:t>Národnej protidrogovej stratégii</w:t>
      </w:r>
      <w:r w:rsidR="00266AAA" w:rsidRPr="006D57EC">
        <w:t xml:space="preserve"> na obdobie 2013 - 2020, </w:t>
      </w: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 xml:space="preserve">Národnému programu podpory zdravia, t. j. programu Zdravie v školách, </w:t>
      </w:r>
    </w:p>
    <w:p w:rsidR="00266AAA" w:rsidRPr="006D57EC" w:rsidRDefault="00266AAA" w:rsidP="00C771B0">
      <w:pPr>
        <w:pStyle w:val="Zkladntext"/>
        <w:numPr>
          <w:ilvl w:val="0"/>
          <w:numId w:val="7"/>
        </w:numPr>
        <w:spacing w:before="0" w:beforeAutospacing="0" w:after="0" w:afterAutospacing="0" w:line="360" w:lineRule="auto"/>
        <w:ind w:left="1423" w:hanging="357"/>
        <w:jc w:val="both"/>
      </w:pPr>
      <w:r w:rsidRPr="006D57EC">
        <w:t>Národn</w:t>
      </w:r>
      <w:r w:rsidR="006D57EC" w:rsidRPr="006D57EC">
        <w:t>ému programu prevencie obezity na roky 2015-2025,</w:t>
      </w:r>
    </w:p>
    <w:p w:rsidR="00266AAA" w:rsidRPr="006D57EC" w:rsidRDefault="00266AAA" w:rsidP="00C771B0">
      <w:pPr>
        <w:pStyle w:val="Zkladntext"/>
        <w:numPr>
          <w:ilvl w:val="0"/>
          <w:numId w:val="7"/>
        </w:numPr>
        <w:spacing w:before="0" w:beforeAutospacing="0" w:after="0" w:afterAutospacing="0" w:line="360" w:lineRule="auto"/>
        <w:jc w:val="both"/>
      </w:pPr>
      <w:r w:rsidRPr="006D57EC">
        <w:t xml:space="preserve">Stratégii Slovenskej republiky pre mládež na roky 2014 – 2020, </w:t>
      </w:r>
    </w:p>
    <w:p w:rsidR="00266AAA" w:rsidRPr="006D57EC" w:rsidRDefault="00266AAA" w:rsidP="00C771B0">
      <w:pPr>
        <w:pStyle w:val="Zkladntext"/>
        <w:numPr>
          <w:ilvl w:val="0"/>
          <w:numId w:val="7"/>
        </w:numPr>
        <w:spacing w:before="0" w:beforeAutospacing="0" w:after="0" w:afterAutospacing="0" w:line="360" w:lineRule="auto"/>
        <w:jc w:val="both"/>
      </w:pPr>
      <w:r w:rsidRPr="006D57EC">
        <w:t>Školskej socializ</w:t>
      </w:r>
      <w:r w:rsidR="00C771B0" w:rsidRPr="006D57EC">
        <w:t>ácii a novým výzvam v prevencii (odporúčané Ministerstvom školstva),</w:t>
      </w:r>
    </w:p>
    <w:p w:rsidR="00266AAA" w:rsidRPr="006D57EC" w:rsidRDefault="00266AAA" w:rsidP="00C771B0">
      <w:pPr>
        <w:pStyle w:val="Zkladntext"/>
        <w:numPr>
          <w:ilvl w:val="0"/>
          <w:numId w:val="8"/>
        </w:numPr>
        <w:spacing w:before="0" w:beforeAutospacing="0" w:after="0" w:afterAutospacing="0" w:line="360" w:lineRule="auto"/>
        <w:jc w:val="both"/>
      </w:pPr>
      <w:r w:rsidRPr="006D57EC">
        <w:t xml:space="preserve">Metodickému usmerneniu č. 7/2006-R z 28. marca 2006 k prevencii a riešeniu šikanovania žiakov v školách, konkrétne Smernici 36/2018 k prevencii a riešeniu šikanovania žiakov v školách a školských zariadeniach, </w:t>
      </w:r>
    </w:p>
    <w:p w:rsidR="00266AAA" w:rsidRPr="006D57EC" w:rsidRDefault="00266AAA" w:rsidP="00C771B0">
      <w:pPr>
        <w:pStyle w:val="Zkladntext"/>
        <w:numPr>
          <w:ilvl w:val="0"/>
          <w:numId w:val="8"/>
        </w:numPr>
        <w:spacing w:before="0" w:beforeAutospacing="0" w:after="0" w:afterAutospacing="0" w:line="360" w:lineRule="auto"/>
        <w:jc w:val="both"/>
      </w:pPr>
      <w:r w:rsidRPr="006D57EC">
        <w:t>Celoštátnej stratégii ochrany a podpory ľudských práv v Slovenskej republike, ako aj všetkým ostatným legislatívnym normám, ktoré akýmkoľvek spôsobom interpretujú a dotýkajú sa problematiky patologických javov a ich prevencie</w:t>
      </w:r>
      <w:r w:rsidR="008A5F5C" w:rsidRPr="006D57EC">
        <w:t>,</w:t>
      </w:r>
    </w:p>
    <w:p w:rsidR="008A5F5C" w:rsidRPr="006D57EC" w:rsidRDefault="008A5F5C" w:rsidP="00C771B0">
      <w:pPr>
        <w:pStyle w:val="Zkladntext"/>
        <w:numPr>
          <w:ilvl w:val="0"/>
          <w:numId w:val="8"/>
        </w:numPr>
        <w:shd w:val="clear" w:color="auto" w:fill="FFFFFF" w:themeFill="background1"/>
        <w:spacing w:before="0" w:beforeAutospacing="0" w:after="0" w:afterAutospacing="0" w:line="360" w:lineRule="auto"/>
        <w:jc w:val="both"/>
        <w:rPr>
          <w:rStyle w:val="Hypertextovprepojenie"/>
          <w:color w:val="auto"/>
          <w:u w:val="none"/>
        </w:rPr>
      </w:pPr>
      <w:r w:rsidRPr="006D57EC">
        <w:t xml:space="preserve">Aktualizácii Národného akčného plánu pre problémy s alkoholom na roky 2013-2020; zdroj: </w:t>
      </w:r>
      <w:hyperlink r:id="rId11" w:history="1">
        <w:r w:rsidRPr="006D57EC">
          <w:rPr>
            <w:rStyle w:val="Hypertextovprepojenie"/>
          </w:rPr>
          <w:t>http://www.uvzsr.sk/docs/info/podpora/Aktualizacia_Narodneho_akcneho_planu_pre_problemy_s_alkoholom_na_roky_2013_2020.pdf</w:t>
        </w:r>
      </w:hyperlink>
    </w:p>
    <w:p w:rsidR="006D57EC" w:rsidRPr="006D57EC" w:rsidRDefault="006D57EC" w:rsidP="00C771B0">
      <w:pPr>
        <w:pStyle w:val="Zkladntext"/>
        <w:numPr>
          <w:ilvl w:val="0"/>
          <w:numId w:val="8"/>
        </w:numPr>
        <w:shd w:val="clear" w:color="auto" w:fill="FFFFFF" w:themeFill="background1"/>
        <w:spacing w:before="0" w:beforeAutospacing="0" w:after="0" w:afterAutospacing="0" w:line="360" w:lineRule="auto"/>
        <w:jc w:val="both"/>
      </w:pPr>
      <w:r w:rsidRPr="006D57EC">
        <w:t>Národnému programu boja proti obchodovaniu s ľuďmi na roku 2019-2023,</w:t>
      </w:r>
    </w:p>
    <w:p w:rsidR="006D57EC" w:rsidRPr="006D57EC" w:rsidRDefault="006D57EC" w:rsidP="00C771B0">
      <w:pPr>
        <w:pStyle w:val="Zkladntext"/>
        <w:numPr>
          <w:ilvl w:val="0"/>
          <w:numId w:val="8"/>
        </w:numPr>
        <w:shd w:val="clear" w:color="auto" w:fill="FFFFFF" w:themeFill="background1"/>
        <w:spacing w:before="0" w:beforeAutospacing="0" w:after="0" w:afterAutospacing="0" w:line="360" w:lineRule="auto"/>
        <w:jc w:val="both"/>
      </w:pPr>
      <w:r w:rsidRPr="006D57EC">
        <w:t xml:space="preserve">Stratégii prevencie kriminality a inej protispoločenskej činnosti v Slovenskej republike na roky 2017-2020, </w:t>
      </w:r>
    </w:p>
    <w:p w:rsidR="006D57EC" w:rsidRPr="006D57EC" w:rsidRDefault="006D57EC" w:rsidP="00C771B0">
      <w:pPr>
        <w:pStyle w:val="Zkladntext"/>
        <w:numPr>
          <w:ilvl w:val="0"/>
          <w:numId w:val="8"/>
        </w:numPr>
        <w:shd w:val="clear" w:color="auto" w:fill="FFFFFF" w:themeFill="background1"/>
        <w:spacing w:before="0" w:beforeAutospacing="0" w:after="0" w:afterAutospacing="0" w:line="360" w:lineRule="auto"/>
        <w:jc w:val="both"/>
      </w:pPr>
      <w:r w:rsidRPr="006D57EC">
        <w:lastRenderedPageBreak/>
        <w:t xml:space="preserve">Národnému programu prevencie HIV/AIDS v Slovenskej republike na roky 2017/2020, </w:t>
      </w:r>
    </w:p>
    <w:p w:rsidR="006D57EC" w:rsidRPr="006D57EC" w:rsidRDefault="006D57EC" w:rsidP="00C771B0">
      <w:pPr>
        <w:pStyle w:val="Zkladntext"/>
        <w:numPr>
          <w:ilvl w:val="0"/>
          <w:numId w:val="8"/>
        </w:numPr>
        <w:shd w:val="clear" w:color="auto" w:fill="FFFFFF" w:themeFill="background1"/>
        <w:spacing w:before="0" w:beforeAutospacing="0" w:after="0" w:afterAutospacing="0" w:line="360" w:lineRule="auto"/>
        <w:jc w:val="both"/>
      </w:pPr>
      <w:r w:rsidRPr="006D57EC">
        <w:t>Celoštátnej stratégii ochrany a podpory ľudských práv v Slovenskej republike,</w:t>
      </w:r>
    </w:p>
    <w:p w:rsidR="006D57EC" w:rsidRPr="006D57EC" w:rsidRDefault="006D57EC" w:rsidP="00C771B0">
      <w:pPr>
        <w:pStyle w:val="Zkladntext"/>
        <w:numPr>
          <w:ilvl w:val="0"/>
          <w:numId w:val="8"/>
        </w:numPr>
        <w:shd w:val="clear" w:color="auto" w:fill="FFFFFF" w:themeFill="background1"/>
        <w:spacing w:before="0" w:beforeAutospacing="0" w:after="0" w:afterAutospacing="0" w:line="360" w:lineRule="auto"/>
        <w:jc w:val="both"/>
      </w:pPr>
      <w:r w:rsidRPr="006D57EC">
        <w:t xml:space="preserve">Národnej rámcovej stratégii podpory sociálneho začlenenia a boja proti chudobe, </w:t>
      </w:r>
    </w:p>
    <w:p w:rsidR="008A5F5C" w:rsidRPr="006D57EC" w:rsidRDefault="006D57EC" w:rsidP="00C66A33">
      <w:pPr>
        <w:pStyle w:val="Zkladntext"/>
        <w:numPr>
          <w:ilvl w:val="0"/>
          <w:numId w:val="8"/>
        </w:numPr>
        <w:shd w:val="clear" w:color="auto" w:fill="FFFFFF" w:themeFill="background1"/>
        <w:spacing w:before="0" w:beforeAutospacing="0" w:after="0" w:afterAutospacing="0" w:line="360" w:lineRule="auto"/>
        <w:jc w:val="both"/>
      </w:pPr>
      <w:r w:rsidRPr="006D57EC">
        <w:t xml:space="preserve">Národnej koncepcii ochrany detí v digitálnom priestore. </w:t>
      </w:r>
    </w:p>
    <w:p w:rsidR="00266AAA" w:rsidRPr="00266AAA" w:rsidRDefault="00266AAA" w:rsidP="00266AAA">
      <w:pPr>
        <w:pStyle w:val="Zkladntext"/>
        <w:spacing w:before="0" w:beforeAutospacing="0" w:after="0" w:afterAutospacing="0"/>
        <w:ind w:firstLine="708"/>
        <w:jc w:val="both"/>
      </w:pPr>
    </w:p>
    <w:p w:rsidR="00E42C55" w:rsidRPr="00E42C55" w:rsidRDefault="00E42C55" w:rsidP="00E42C55">
      <w:pPr>
        <w:pStyle w:val="Zkladntext"/>
        <w:spacing w:before="0" w:beforeAutospacing="0" w:after="0" w:afterAutospacing="0" w:line="360" w:lineRule="auto"/>
        <w:ind w:firstLine="709"/>
        <w:jc w:val="both"/>
      </w:pPr>
      <w:r w:rsidRPr="00E42C55">
        <w:t>Cieľovou skupinou preventívnych aktivít sú predovšetkým žiaci školy, no neoddeliteľnou súčasťou je priebežné vzdelávanie, poskytovanie aktuálnych informácií, materiálov a konzultácií pedagogickým zamestnancom školy, rodičom. V prípade, že sa jedná o závažnejší problém, koordinátor kontaktuje Centrum pedagogicko-psychologického poradenstva a prevencie v Žiline, ktoré poskytuje preventívnu výchovnú a psychologickú starostlivosť deťom a ich zákonným zástupcom v prípadoch výskytu sociálno-patologických javov v populácii. Škola bude spolupracovať naďalej s Krajským riaditeľstvom PZ v Žiline, Mestskou políciou, CPPPaP, Nadáciou Lúč, Žilinským samosprávnym krajom, K7, Vojenskou políciou a inými organizáciami podľa potreby.</w:t>
      </w:r>
    </w:p>
    <w:p w:rsidR="00E42C55" w:rsidRPr="00E42C55" w:rsidRDefault="00E42C55" w:rsidP="00E42C55">
      <w:pPr>
        <w:pStyle w:val="Zkladntext"/>
        <w:spacing w:before="0" w:beforeAutospacing="0" w:after="0" w:afterAutospacing="0" w:line="360" w:lineRule="auto"/>
        <w:ind w:firstLine="709"/>
        <w:jc w:val="both"/>
      </w:pPr>
      <w:r w:rsidRPr="00E42C55">
        <w:t xml:space="preserve">V školskom poriadku sú vymedzené opatrenia proti šíreniu legálnych (tabak a alkohol) a nelegálnych drog v školskom prostredí. V prípade oprávneného podozrenia z užitia alkoholu, resp. nelegálnej drogy u žiaka kontaktuje škola príslušný útvar policajného zboru a v prípade ohrozenia života žiaka aj zdravotníkov, ktorí disponujú prostriedkami na zisťovanie alkoholu a použitia inej návykovej látky. V prípade, ak sa požitie alkoholu, resp. nelegálnej látky potvrdí, riaditeľ školy bude postupovať podľa § 5 ods. 10 zákona č. 596/2003 Z. z. o štátnej správe v školstve a školskej samospráve a o zmene a doplnení niektorých zákonov v znení neskorších predpisov. S týmto postupom budú oboznámení žiaci i rodičia žiakov našej školy prostredníctvom vnútorného poriadku školy. </w:t>
      </w:r>
    </w:p>
    <w:p w:rsidR="00E42C55" w:rsidRDefault="00E42C55" w:rsidP="00E42C55">
      <w:pPr>
        <w:pStyle w:val="Zkladntext"/>
        <w:spacing w:before="0" w:beforeAutospacing="0" w:after="0" w:afterAutospacing="0" w:line="360" w:lineRule="auto"/>
        <w:ind w:firstLine="709"/>
        <w:jc w:val="both"/>
      </w:pPr>
      <w:r w:rsidRPr="00E42C55">
        <w:t>V škole bola vypracovaná Školská stratégia k prevencii rizikového správania s platnosťou od 01. 09. 2013 a platí na dobu neurčitú</w:t>
      </w:r>
      <w:r w:rsidR="00226EA3">
        <w:t xml:space="preserve"> a každoročne bude podliehať aktualizácii v zmysle požiadaviek Ministerstva školstva, vedy, výskumu a športu Slovenskej republiky</w:t>
      </w:r>
      <w:r w:rsidRPr="00E42C55">
        <w:t xml:space="preserve">. Do plánov triednických hodín bola taktiež zapracovaná nová smernica Prevencie a riešenie šikanovania žiakov. Triedni učitelia vypracoval vlastné aktivity na prevenciu šikanovania žiakov a uviedli ich v pláne triednických hodín. </w:t>
      </w:r>
    </w:p>
    <w:p w:rsidR="00E0151F" w:rsidRDefault="00E0151F" w:rsidP="00E42C55">
      <w:pPr>
        <w:pStyle w:val="Zkladntext"/>
        <w:spacing w:before="0" w:beforeAutospacing="0" w:after="0" w:afterAutospacing="0" w:line="360" w:lineRule="auto"/>
        <w:ind w:firstLine="709"/>
        <w:jc w:val="both"/>
      </w:pPr>
    </w:p>
    <w:p w:rsidR="00E0151F" w:rsidRDefault="00E0151F" w:rsidP="00E42C55">
      <w:pPr>
        <w:pStyle w:val="Zkladntext"/>
        <w:spacing w:before="0" w:beforeAutospacing="0" w:after="0" w:afterAutospacing="0" w:line="360" w:lineRule="auto"/>
        <w:ind w:firstLine="709"/>
        <w:jc w:val="both"/>
      </w:pPr>
    </w:p>
    <w:p w:rsidR="00E0151F" w:rsidRPr="00E42C55" w:rsidRDefault="00E0151F" w:rsidP="00E42C55">
      <w:pPr>
        <w:pStyle w:val="Zkladntext"/>
        <w:spacing w:before="0" w:beforeAutospacing="0" w:after="0" w:afterAutospacing="0" w:line="360" w:lineRule="auto"/>
        <w:ind w:firstLine="709"/>
        <w:jc w:val="both"/>
      </w:pPr>
      <w:r>
        <w:t xml:space="preserve"> </w:t>
      </w:r>
    </w:p>
    <w:p w:rsidR="00266AAA" w:rsidRPr="00E42C55" w:rsidRDefault="00266AAA" w:rsidP="009355BD">
      <w:pPr>
        <w:pStyle w:val="Zkladntext"/>
        <w:numPr>
          <w:ilvl w:val="0"/>
          <w:numId w:val="20"/>
        </w:numPr>
        <w:spacing w:before="0" w:beforeAutospacing="0" w:after="0" w:afterAutospacing="0" w:line="360" w:lineRule="auto"/>
        <w:jc w:val="both"/>
        <w:rPr>
          <w:b/>
        </w:rPr>
      </w:pPr>
      <w:r w:rsidRPr="00E42C55">
        <w:rPr>
          <w:b/>
        </w:rPr>
        <w:lastRenderedPageBreak/>
        <w:t>CIELENÉ VZDELÁVANIA, TRÉNINGY/PREVENTÍVNE AKTIVITY A PROGRAMY</w:t>
      </w:r>
    </w:p>
    <w:p w:rsidR="00266AAA" w:rsidRPr="00266AAA" w:rsidRDefault="00266AAA" w:rsidP="00266AAA">
      <w:pPr>
        <w:pStyle w:val="Zkladntext"/>
        <w:spacing w:before="0" w:beforeAutospacing="0" w:after="0" w:afterAutospacing="0" w:line="360" w:lineRule="auto"/>
        <w:jc w:val="both"/>
      </w:pPr>
    </w:p>
    <w:p w:rsidR="00266AAA" w:rsidRPr="00E42C55" w:rsidRDefault="00266AAA" w:rsidP="00E42C55">
      <w:pPr>
        <w:pStyle w:val="Zkladntext"/>
        <w:spacing w:before="0" w:beforeAutospacing="0" w:after="0" w:afterAutospacing="0" w:line="360" w:lineRule="auto"/>
        <w:ind w:firstLine="709"/>
        <w:jc w:val="both"/>
      </w:pPr>
      <w:r w:rsidRPr="00E42C55">
        <w:t>Koordinátor bude spolupracovať s triednymi učiteľmi a v spolupráci s odborníkmi, lekármi a pedagógmi zorganizuje odborné prednášky na témy uvedené v pláne aktivít na jednotlivé mesiace. Na základe aktuálneho záujmu žiakov vyjadrené</w:t>
      </w:r>
      <w:r w:rsidR="00E42C55">
        <w:t>ho prostredníctvom dotazníkov bude</w:t>
      </w:r>
      <w:r w:rsidRPr="00E42C55">
        <w:t xml:space="preserve"> možné témy besied aktuálne prispôsobiť.</w:t>
      </w:r>
    </w:p>
    <w:p w:rsidR="00E42C55" w:rsidRPr="00E42C55" w:rsidRDefault="00E42C55" w:rsidP="00E42C55">
      <w:pPr>
        <w:pStyle w:val="Zkladntext"/>
        <w:spacing w:before="0" w:beforeAutospacing="0" w:after="0" w:afterAutospacing="0" w:line="360" w:lineRule="auto"/>
        <w:ind w:firstLine="709"/>
        <w:jc w:val="both"/>
      </w:pPr>
      <w:r w:rsidRPr="00E42C55">
        <w:t>Pripraví aktivity pri príležitosti týchto významných dní: Dni nádeje 2018, Medzinárodný deň nefajčenia, Európsky týždeň boja proti drogám, Svetový deň pre odstránenie násilia na ženách, Svetový deň boja proti drogám,  Medzinárodný deň proti zneužívaniu drog a obchodu s nimi, Deň víťazstva nad fašizmom, Deň duševného zdravia, Svetový deň výživy a iné podľa aktuálnej potreby.</w:t>
      </w:r>
    </w:p>
    <w:p w:rsidR="00266AAA" w:rsidRPr="00E42C55" w:rsidRDefault="00266AAA" w:rsidP="00E42C55">
      <w:pPr>
        <w:pStyle w:val="Zkladntext"/>
        <w:spacing w:before="0" w:beforeAutospacing="0" w:after="0" w:afterAutospacing="0" w:line="360" w:lineRule="auto"/>
        <w:ind w:firstLine="709"/>
        <w:jc w:val="both"/>
      </w:pPr>
      <w:r w:rsidRPr="00E42C55">
        <w:t xml:space="preserve">Prevencia drogových a iných sociálno-patologických javov je spätá najmä s predmetmi etická výchova a náboženská výchova, občianska výchova, telesná výchova, biológia a chémia, realizuje sa teda ako integrálna súčasť výchovno-vzdelávacieho procesu. Na triednických hodinách vyučujúci oboznámia žiakov s aktuálnymi problémami, odbornými informáciami a práve prebiehajúcimi programami a súťažami, do ktorých sa študenti môžu zapojiť. </w:t>
      </w:r>
    </w:p>
    <w:p w:rsidR="00ED354D" w:rsidRDefault="00ED354D" w:rsidP="00ED354D">
      <w:pPr>
        <w:spacing w:after="0" w:line="360" w:lineRule="auto"/>
        <w:jc w:val="both"/>
        <w:rPr>
          <w:rFonts w:ascii="Times New Roman" w:hAnsi="Times New Roman" w:cs="Times New Roman"/>
          <w:sz w:val="24"/>
          <w:szCs w:val="24"/>
        </w:rPr>
      </w:pPr>
    </w:p>
    <w:p w:rsidR="00E42C55" w:rsidRPr="00226FD7" w:rsidRDefault="00E42C55" w:rsidP="00E42C55">
      <w:pPr>
        <w:spacing w:before="120"/>
        <w:jc w:val="both"/>
        <w:rPr>
          <w:rFonts w:ascii="Times New Roman" w:hAnsi="Times New Roman" w:cs="Times New Roman"/>
          <w:b/>
          <w:sz w:val="24"/>
        </w:rPr>
      </w:pPr>
      <w:r w:rsidRPr="00226FD7">
        <w:rPr>
          <w:rFonts w:ascii="Times New Roman" w:hAnsi="Times New Roman" w:cs="Times New Roman"/>
          <w:b/>
          <w:sz w:val="24"/>
        </w:rPr>
        <w:t>September</w:t>
      </w:r>
    </w:p>
    <w:p w:rsidR="00E42C55" w:rsidRPr="00226FD7" w:rsidRDefault="00E42C55" w:rsidP="00E42C55">
      <w:pPr>
        <w:numPr>
          <w:ilvl w:val="0"/>
          <w:numId w:val="9"/>
        </w:numPr>
        <w:spacing w:before="120"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vypracovanie preventívneho program</w:t>
      </w:r>
      <w:r w:rsidR="00226EA3">
        <w:rPr>
          <w:rFonts w:ascii="Times New Roman" w:hAnsi="Times New Roman" w:cs="Times New Roman"/>
          <w:sz w:val="24"/>
        </w:rPr>
        <w:t xml:space="preserve">u školy na školský rok 2020/2021 </w:t>
      </w:r>
      <w:r w:rsidRPr="00226FD7">
        <w:rPr>
          <w:rFonts w:ascii="Times New Roman" w:hAnsi="Times New Roman" w:cs="Times New Roman"/>
          <w:sz w:val="24"/>
        </w:rPr>
        <w:t>zameraného na prevenciu neprijateľného konania (agresia, šikanovanie, xenofóbia), prejavov intolerancie (diskriminácia, intolerancia, rasizmus, tolerancia a spolužitie s menšinami, kultúra národnostných menšín, multikulturalizmus a imigrácia), drogových závislostí,</w:t>
      </w:r>
      <w:r w:rsidR="008A5F5C" w:rsidRPr="00226FD7">
        <w:rPr>
          <w:rFonts w:ascii="Times New Roman" w:hAnsi="Times New Roman" w:cs="Times New Roman"/>
          <w:sz w:val="24"/>
        </w:rPr>
        <w:t xml:space="preserve"> prevencia pred sexuálnym zneužívaním a obchodovanie s ľuďmi,</w:t>
      </w:r>
    </w:p>
    <w:p w:rsidR="00E42C55" w:rsidRPr="00226FD7" w:rsidRDefault="00E42C55" w:rsidP="00E42C5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spolupráca koordinátorky s triednymi učiteľmi a vyučujúcimi ETV, OBN, NBV, BIE, TEV, CHE pri vypracovaní tematických plánov,</w:t>
      </w:r>
    </w:p>
    <w:p w:rsidR="00E42C55" w:rsidRPr="00226FD7" w:rsidRDefault="00E42C55" w:rsidP="00E42C5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propagácia krúžkovej činnosti u žiakov a rodičov, poukázať na vhodné využitie voľného času,</w:t>
      </w:r>
    </w:p>
    <w:p w:rsidR="00E42C55" w:rsidRPr="00226FD7" w:rsidRDefault="00E42C55" w:rsidP="00E42C55">
      <w:pPr>
        <w:numPr>
          <w:ilvl w:val="0"/>
          <w:numId w:val="9"/>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príprava informačných materiálov pre triednych učiteľov a rodičov ohľadom kontaktov na dôležité inštitúcie, poskytnutie metodických materiálov, pracovných listov, dotazníkov na triednické hodiny pre TU</w:t>
      </w:r>
      <w:r w:rsidR="008A5F5C" w:rsidRPr="00226FD7">
        <w:rPr>
          <w:rFonts w:ascii="Times New Roman" w:hAnsi="Times New Roman" w:cs="Times New Roman"/>
          <w:sz w:val="24"/>
        </w:rPr>
        <w:t xml:space="preserve"> (tie sú prístupné v zborovni v katalógu na to určenom)</w:t>
      </w:r>
      <w:r w:rsidRPr="00226FD7">
        <w:rPr>
          <w:rFonts w:ascii="Times New Roman" w:hAnsi="Times New Roman" w:cs="Times New Roman"/>
          <w:sz w:val="24"/>
        </w:rPr>
        <w:t xml:space="preserve">, </w:t>
      </w:r>
    </w:p>
    <w:p w:rsidR="008A5F5C" w:rsidRPr="00226FD7" w:rsidRDefault="00146AA8" w:rsidP="00C24603">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sz w:val="24"/>
          <w:u w:val="single"/>
        </w:rPr>
        <w:t>Školská akcia (30. 09. 2020</w:t>
      </w:r>
      <w:r w:rsidR="00226FD7" w:rsidRPr="00226FD7">
        <w:rPr>
          <w:rFonts w:ascii="Times New Roman" w:hAnsi="Times New Roman" w:cs="Times New Roman"/>
          <w:b/>
          <w:sz w:val="24"/>
        </w:rPr>
        <w:t>):</w:t>
      </w:r>
      <w:r>
        <w:rPr>
          <w:rFonts w:ascii="Times New Roman" w:hAnsi="Times New Roman" w:cs="Times New Roman"/>
          <w:b/>
          <w:sz w:val="24"/>
        </w:rPr>
        <w:t xml:space="preserve"> Prednáška – Bez drog (</w:t>
      </w:r>
      <w:hyperlink r:id="rId12" w:history="1">
        <w:r w:rsidRPr="009E075D">
          <w:rPr>
            <w:rStyle w:val="Hypertextovprepojenie"/>
            <w:rFonts w:ascii="Times New Roman" w:hAnsi="Times New Roman" w:cs="Times New Roman"/>
            <w:b/>
            <w:sz w:val="24"/>
          </w:rPr>
          <w:t>www.bezdrog.sk</w:t>
        </w:r>
      </w:hyperlink>
      <w:r>
        <w:rPr>
          <w:rFonts w:ascii="Times New Roman" w:hAnsi="Times New Roman" w:cs="Times New Roman"/>
          <w:b/>
          <w:sz w:val="24"/>
        </w:rPr>
        <w:t>, Peter Remper)</w:t>
      </w:r>
      <w:r w:rsidR="00226FD7" w:rsidRPr="00226FD7">
        <w:rPr>
          <w:rFonts w:ascii="Times New Roman" w:hAnsi="Times New Roman" w:cs="Times New Roman"/>
          <w:b/>
          <w:sz w:val="24"/>
        </w:rPr>
        <w:t xml:space="preserve"> </w:t>
      </w:r>
    </w:p>
    <w:p w:rsidR="00E42C55" w:rsidRPr="00226FD7" w:rsidRDefault="00146AA8" w:rsidP="00E42C55">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b/>
          <w:sz w:val="24"/>
        </w:rPr>
        <w:t xml:space="preserve">23. september </w:t>
      </w:r>
      <w:r w:rsidR="00E42C55" w:rsidRPr="00226FD7">
        <w:rPr>
          <w:rFonts w:ascii="Times New Roman" w:hAnsi="Times New Roman" w:cs="Times New Roman"/>
          <w:b/>
          <w:sz w:val="24"/>
        </w:rPr>
        <w:t>Medzinárodný deň proti sexuálnemu zneužívaniu a obchodu so ženami a deťmi,</w:t>
      </w:r>
      <w:r w:rsidR="00E42C55" w:rsidRPr="00226FD7">
        <w:rPr>
          <w:rFonts w:ascii="Times New Roman" w:hAnsi="Times New Roman" w:cs="Times New Roman"/>
          <w:sz w:val="24"/>
        </w:rPr>
        <w:t xml:space="preserve"> príprava nástenného materiálu,</w:t>
      </w:r>
    </w:p>
    <w:p w:rsidR="00E42C55" w:rsidRPr="00226FD7" w:rsidRDefault="00146AA8" w:rsidP="00E42C55">
      <w:pPr>
        <w:numPr>
          <w:ilvl w:val="0"/>
          <w:numId w:val="9"/>
        </w:numPr>
        <w:spacing w:after="0" w:line="240" w:lineRule="auto"/>
        <w:ind w:left="714" w:hanging="357"/>
        <w:jc w:val="both"/>
        <w:rPr>
          <w:rFonts w:ascii="Times New Roman" w:hAnsi="Times New Roman" w:cs="Times New Roman"/>
          <w:sz w:val="24"/>
        </w:rPr>
      </w:pPr>
      <w:r>
        <w:rPr>
          <w:rFonts w:ascii="Times New Roman" w:hAnsi="Times New Roman" w:cs="Times New Roman"/>
          <w:b/>
          <w:sz w:val="24"/>
        </w:rPr>
        <w:t xml:space="preserve">26. september </w:t>
      </w:r>
      <w:r w:rsidR="00E42C55" w:rsidRPr="00226FD7">
        <w:rPr>
          <w:rFonts w:ascii="Times New Roman" w:hAnsi="Times New Roman" w:cs="Times New Roman"/>
          <w:b/>
          <w:sz w:val="24"/>
        </w:rPr>
        <w:t>Európsky deň jazykov</w:t>
      </w:r>
      <w:r w:rsidR="00E42C55" w:rsidRPr="00226FD7">
        <w:rPr>
          <w:rFonts w:ascii="Times New Roman" w:hAnsi="Times New Roman" w:cs="Times New Roman"/>
          <w:sz w:val="24"/>
        </w:rPr>
        <w:t xml:space="preserve"> – aktivity na hodinách ANJ a NEJ, ktoré rozvíjajú európske kultúrne povedomie, hodnoty, distribúcia materiálov, pracovných listov medzi vyučujúcich,</w:t>
      </w:r>
    </w:p>
    <w:p w:rsidR="008A5F5C" w:rsidRDefault="008A5F5C" w:rsidP="00226FD7">
      <w:pPr>
        <w:spacing w:after="0" w:line="240" w:lineRule="auto"/>
        <w:ind w:left="714"/>
        <w:jc w:val="both"/>
        <w:rPr>
          <w:rFonts w:ascii="Arial Narrow" w:hAnsi="Arial Narrow"/>
          <w:sz w:val="32"/>
        </w:rPr>
      </w:pPr>
    </w:p>
    <w:p w:rsidR="00E42C55" w:rsidRDefault="00E42C55" w:rsidP="00E42C55">
      <w:pPr>
        <w:spacing w:before="120"/>
        <w:jc w:val="both"/>
        <w:rPr>
          <w:rFonts w:ascii="Arial Narrow" w:hAnsi="Arial Narrow"/>
          <w:b/>
        </w:rPr>
      </w:pPr>
      <w:r>
        <w:rPr>
          <w:rFonts w:ascii="Arial Narrow" w:hAnsi="Arial Narrow"/>
          <w:b/>
        </w:rPr>
        <w:lastRenderedPageBreak/>
        <w:t>Október</w:t>
      </w:r>
    </w:p>
    <w:p w:rsidR="00E42C55" w:rsidRPr="00226FD7" w:rsidRDefault="00146AA8" w:rsidP="00E42C55">
      <w:pPr>
        <w:numPr>
          <w:ilvl w:val="0"/>
          <w:numId w:val="10"/>
        </w:numPr>
        <w:spacing w:before="120" w:after="0" w:line="240" w:lineRule="auto"/>
        <w:ind w:left="777" w:hanging="357"/>
        <w:jc w:val="both"/>
        <w:rPr>
          <w:rFonts w:ascii="Times New Roman" w:hAnsi="Times New Roman" w:cs="Times New Roman"/>
          <w:b/>
          <w:sz w:val="24"/>
        </w:rPr>
      </w:pPr>
      <w:r>
        <w:rPr>
          <w:rFonts w:ascii="Times New Roman" w:hAnsi="Times New Roman" w:cs="Times New Roman"/>
          <w:b/>
          <w:sz w:val="24"/>
        </w:rPr>
        <w:t>01. október</w:t>
      </w:r>
      <w:r w:rsidR="00E42C55" w:rsidRPr="00226FD7">
        <w:rPr>
          <w:rFonts w:ascii="Times New Roman" w:hAnsi="Times New Roman" w:cs="Times New Roman"/>
          <w:b/>
          <w:sz w:val="24"/>
        </w:rPr>
        <w:t xml:space="preserve"> Medzinárodný deň starších osôb</w:t>
      </w:r>
    </w:p>
    <w:p w:rsidR="00E42C55" w:rsidRDefault="00146AA8" w:rsidP="00E42C55">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sz w:val="24"/>
        </w:rPr>
        <w:t xml:space="preserve">02. október: </w:t>
      </w:r>
      <w:r w:rsidR="00E42C55" w:rsidRPr="00226FD7">
        <w:rPr>
          <w:rFonts w:ascii="Times New Roman" w:hAnsi="Times New Roman" w:cs="Times New Roman"/>
          <w:b/>
          <w:sz w:val="24"/>
        </w:rPr>
        <w:t xml:space="preserve"> Medzinárodný deň nenásilia</w:t>
      </w:r>
      <w:r w:rsidR="00E42C55" w:rsidRPr="00226FD7">
        <w:rPr>
          <w:rFonts w:ascii="Times New Roman" w:hAnsi="Times New Roman" w:cs="Times New Roman"/>
          <w:sz w:val="24"/>
        </w:rPr>
        <w:t xml:space="preserve"> – príprava nástenky na medziposchodí </w:t>
      </w:r>
      <w:r w:rsidR="00E42C55" w:rsidRPr="00C24603">
        <w:rPr>
          <w:rFonts w:ascii="Times New Roman" w:hAnsi="Times New Roman" w:cs="Times New Roman"/>
          <w:sz w:val="24"/>
        </w:rPr>
        <w:t>v škole,</w:t>
      </w:r>
    </w:p>
    <w:p w:rsidR="00C24603" w:rsidRPr="00C24603" w:rsidRDefault="00C24603" w:rsidP="00E42C55">
      <w:pPr>
        <w:numPr>
          <w:ilvl w:val="0"/>
          <w:numId w:val="10"/>
        </w:numPr>
        <w:spacing w:before="120" w:after="0" w:line="240" w:lineRule="auto"/>
        <w:ind w:left="777" w:hanging="357"/>
        <w:jc w:val="both"/>
        <w:rPr>
          <w:rFonts w:ascii="Times New Roman" w:hAnsi="Times New Roman" w:cs="Times New Roman"/>
          <w:sz w:val="24"/>
        </w:rPr>
      </w:pPr>
      <w:r>
        <w:rPr>
          <w:rFonts w:ascii="Times New Roman" w:hAnsi="Times New Roman" w:cs="Times New Roman"/>
          <w:b/>
          <w:sz w:val="24"/>
        </w:rPr>
        <w:t>10</w:t>
      </w:r>
      <w:r w:rsidRPr="00C24603">
        <w:rPr>
          <w:rFonts w:ascii="Times New Roman" w:hAnsi="Times New Roman" w:cs="Times New Roman"/>
          <w:sz w:val="24"/>
        </w:rPr>
        <w:t>-</w:t>
      </w:r>
      <w:r>
        <w:rPr>
          <w:rFonts w:ascii="Times New Roman" w:hAnsi="Times New Roman" w:cs="Times New Roman"/>
          <w:sz w:val="24"/>
        </w:rPr>
        <w:t xml:space="preserve"> október: Svetový deň duševného zdravia</w:t>
      </w:r>
      <w:r w:rsidR="00226EA3">
        <w:rPr>
          <w:rFonts w:ascii="Times New Roman" w:hAnsi="Times New Roman" w:cs="Times New Roman"/>
          <w:sz w:val="24"/>
        </w:rPr>
        <w:t>,</w:t>
      </w:r>
    </w:p>
    <w:p w:rsidR="00E42C55" w:rsidRPr="00226FD7" w:rsidRDefault="00E42C55" w:rsidP="00E42C55">
      <w:pPr>
        <w:numPr>
          <w:ilvl w:val="0"/>
          <w:numId w:val="10"/>
        </w:numPr>
        <w:spacing w:after="0" w:line="240" w:lineRule="auto"/>
        <w:ind w:left="777" w:hanging="357"/>
        <w:jc w:val="both"/>
        <w:rPr>
          <w:rFonts w:ascii="Times New Roman" w:hAnsi="Times New Roman" w:cs="Times New Roman"/>
          <w:sz w:val="24"/>
        </w:rPr>
      </w:pPr>
      <w:r w:rsidRPr="00226FD7">
        <w:rPr>
          <w:rFonts w:ascii="Times New Roman" w:hAnsi="Times New Roman" w:cs="Times New Roman"/>
          <w:sz w:val="24"/>
        </w:rPr>
        <w:t xml:space="preserve">formou nástenky a materiálov pre TU informovať žiakov o celoslovenskej akcii zameranej na boj proti </w:t>
      </w:r>
      <w:r w:rsidRPr="00C24603">
        <w:rPr>
          <w:rFonts w:ascii="Times New Roman" w:hAnsi="Times New Roman" w:cs="Times New Roman"/>
          <w:sz w:val="24"/>
        </w:rPr>
        <w:t>drogám</w:t>
      </w:r>
      <w:r w:rsidR="00C24603">
        <w:rPr>
          <w:rFonts w:ascii="Times New Roman" w:hAnsi="Times New Roman" w:cs="Times New Roman"/>
          <w:sz w:val="24"/>
        </w:rPr>
        <w:t xml:space="preserve"> </w:t>
      </w:r>
      <w:r w:rsidR="00C24603" w:rsidRPr="00C24603">
        <w:rPr>
          <w:rFonts w:ascii="Times New Roman" w:hAnsi="Times New Roman" w:cs="Times New Roman"/>
          <w:b/>
          <w:sz w:val="24"/>
        </w:rPr>
        <w:t>„Dni nádeje 2020“,</w:t>
      </w:r>
      <w:r w:rsidRPr="00226FD7">
        <w:rPr>
          <w:rFonts w:ascii="Times New Roman" w:hAnsi="Times New Roman" w:cs="Times New Roman"/>
          <w:sz w:val="24"/>
        </w:rPr>
        <w:t xml:space="preserve"> zapojenie sa do športových aktivít („Štafeta nádeje“, „Pochod nádeje“), výtvarnej príp. literárnej súťaže pre stredné školy na témy: „Drogy,? Toto je moja odpoveď!“, Ja vo svete, ja v živote, prípadne voľný výber témy, účasť študentov na prednáške na tému prevencie drogových závislostí, ktorú zabezpečuje nadácia Lúč,</w:t>
      </w:r>
    </w:p>
    <w:p w:rsidR="00E42C55" w:rsidRDefault="00E42C55" w:rsidP="00E42C55">
      <w:pPr>
        <w:numPr>
          <w:ilvl w:val="0"/>
          <w:numId w:val="10"/>
        </w:numPr>
        <w:spacing w:after="0" w:line="240" w:lineRule="auto"/>
        <w:ind w:left="777" w:hanging="357"/>
        <w:jc w:val="both"/>
        <w:rPr>
          <w:rFonts w:ascii="Times New Roman" w:hAnsi="Times New Roman" w:cs="Times New Roman"/>
          <w:sz w:val="24"/>
        </w:rPr>
      </w:pPr>
      <w:r w:rsidRPr="00226FD7">
        <w:rPr>
          <w:rFonts w:ascii="Times New Roman" w:hAnsi="Times New Roman" w:cs="Times New Roman"/>
          <w:b/>
          <w:sz w:val="24"/>
        </w:rPr>
        <w:t>Obchod s ľuďmi</w:t>
      </w:r>
      <w:r w:rsidRPr="00226FD7">
        <w:rPr>
          <w:rFonts w:ascii="Times New Roman" w:hAnsi="Times New Roman" w:cs="Times New Roman"/>
          <w:sz w:val="24"/>
        </w:rPr>
        <w:t xml:space="preserve"> – prednáška v spolupráci s </w:t>
      </w:r>
      <w:r w:rsidRPr="00226FD7">
        <w:rPr>
          <w:rFonts w:ascii="Times New Roman" w:hAnsi="Times New Roman" w:cs="Times New Roman"/>
          <w:b/>
          <w:sz w:val="24"/>
        </w:rPr>
        <w:t>CPPPaP v ZA</w:t>
      </w:r>
      <w:r w:rsidRPr="00226FD7">
        <w:rPr>
          <w:rFonts w:ascii="Times New Roman" w:hAnsi="Times New Roman" w:cs="Times New Roman"/>
          <w:sz w:val="24"/>
        </w:rPr>
        <w:t>.</w:t>
      </w:r>
    </w:p>
    <w:p w:rsidR="00146AA8" w:rsidRPr="00226FD7" w:rsidRDefault="00146AA8" w:rsidP="00E42C55">
      <w:pPr>
        <w:numPr>
          <w:ilvl w:val="0"/>
          <w:numId w:val="10"/>
        </w:numPr>
        <w:spacing w:after="0" w:line="240" w:lineRule="auto"/>
        <w:ind w:left="777" w:hanging="357"/>
        <w:jc w:val="both"/>
        <w:rPr>
          <w:rFonts w:ascii="Times New Roman" w:hAnsi="Times New Roman" w:cs="Times New Roman"/>
          <w:sz w:val="24"/>
        </w:rPr>
      </w:pPr>
      <w:r>
        <w:rPr>
          <w:rFonts w:ascii="Times New Roman" w:hAnsi="Times New Roman" w:cs="Times New Roman"/>
          <w:b/>
          <w:sz w:val="24"/>
        </w:rPr>
        <w:t>1</w:t>
      </w:r>
      <w:r w:rsidRPr="00146AA8">
        <w:rPr>
          <w:rFonts w:ascii="Times New Roman" w:hAnsi="Times New Roman" w:cs="Times New Roman"/>
          <w:sz w:val="24"/>
        </w:rPr>
        <w:t>.</w:t>
      </w:r>
      <w:r>
        <w:rPr>
          <w:rFonts w:ascii="Times New Roman" w:hAnsi="Times New Roman" w:cs="Times New Roman"/>
          <w:sz w:val="24"/>
        </w:rPr>
        <w:t xml:space="preserve"> </w:t>
      </w:r>
      <w:r w:rsidRPr="00C24603">
        <w:rPr>
          <w:rFonts w:ascii="Times New Roman" w:hAnsi="Times New Roman" w:cs="Times New Roman"/>
          <w:b/>
          <w:sz w:val="24"/>
        </w:rPr>
        <w:t>október a</w:t>
      </w:r>
      <w:r w:rsidR="00C24603">
        <w:rPr>
          <w:rFonts w:ascii="Times New Roman" w:hAnsi="Times New Roman" w:cs="Times New Roman"/>
          <w:b/>
          <w:sz w:val="24"/>
        </w:rPr>
        <w:t> </w:t>
      </w:r>
      <w:r w:rsidRPr="00C24603">
        <w:rPr>
          <w:rFonts w:ascii="Times New Roman" w:hAnsi="Times New Roman" w:cs="Times New Roman"/>
          <w:b/>
          <w:sz w:val="24"/>
        </w:rPr>
        <w:t>15</w:t>
      </w:r>
      <w:r w:rsidR="00C24603">
        <w:rPr>
          <w:rFonts w:ascii="Times New Roman" w:hAnsi="Times New Roman" w:cs="Times New Roman"/>
          <w:b/>
          <w:sz w:val="24"/>
        </w:rPr>
        <w:t>.</w:t>
      </w:r>
      <w:r w:rsidRPr="00C24603">
        <w:rPr>
          <w:rFonts w:ascii="Times New Roman" w:hAnsi="Times New Roman" w:cs="Times New Roman"/>
          <w:b/>
          <w:sz w:val="24"/>
        </w:rPr>
        <w:t xml:space="preserve"> október 2020</w:t>
      </w:r>
      <w:r>
        <w:rPr>
          <w:rFonts w:ascii="Times New Roman" w:hAnsi="Times New Roman" w:cs="Times New Roman"/>
          <w:sz w:val="24"/>
        </w:rPr>
        <w:t xml:space="preserve"> – </w:t>
      </w:r>
      <w:r w:rsidRPr="00C24603">
        <w:rPr>
          <w:rFonts w:ascii="Times New Roman" w:hAnsi="Times New Roman" w:cs="Times New Roman"/>
          <w:b/>
          <w:sz w:val="24"/>
        </w:rPr>
        <w:t>odborný seminár</w:t>
      </w:r>
      <w:r>
        <w:rPr>
          <w:rFonts w:ascii="Times New Roman" w:hAnsi="Times New Roman" w:cs="Times New Roman"/>
          <w:sz w:val="24"/>
        </w:rPr>
        <w:t xml:space="preserve"> – účastník Mgr. Ľudmila Štefíková</w:t>
      </w:r>
    </w:p>
    <w:p w:rsidR="00226FD7" w:rsidRPr="00226FD7" w:rsidRDefault="00226FD7" w:rsidP="00226FD7">
      <w:pPr>
        <w:spacing w:after="0" w:line="240" w:lineRule="auto"/>
        <w:jc w:val="both"/>
        <w:rPr>
          <w:rFonts w:ascii="Times New Roman" w:hAnsi="Times New Roman" w:cs="Times New Roman"/>
          <w:sz w:val="24"/>
        </w:rPr>
      </w:pPr>
    </w:p>
    <w:p w:rsidR="00226FD7" w:rsidRPr="00226FD7" w:rsidRDefault="00226FD7" w:rsidP="00226FD7">
      <w:pPr>
        <w:spacing w:after="0" w:line="240" w:lineRule="auto"/>
        <w:jc w:val="both"/>
        <w:rPr>
          <w:rFonts w:ascii="Times New Roman" w:hAnsi="Times New Roman" w:cs="Times New Roman"/>
          <w:sz w:val="24"/>
        </w:rPr>
      </w:pPr>
    </w:p>
    <w:p w:rsidR="00E42C55" w:rsidRPr="00226FD7" w:rsidRDefault="00E42C55" w:rsidP="00E42C55">
      <w:pPr>
        <w:spacing w:before="120"/>
        <w:jc w:val="both"/>
        <w:rPr>
          <w:rFonts w:ascii="Times New Roman" w:hAnsi="Times New Roman" w:cs="Times New Roman"/>
          <w:b/>
          <w:sz w:val="24"/>
        </w:rPr>
      </w:pPr>
      <w:r w:rsidRPr="00226FD7">
        <w:rPr>
          <w:rFonts w:ascii="Times New Roman" w:hAnsi="Times New Roman" w:cs="Times New Roman"/>
          <w:b/>
          <w:sz w:val="24"/>
        </w:rPr>
        <w:t>November</w:t>
      </w:r>
    </w:p>
    <w:p w:rsidR="00E42C55" w:rsidRPr="00226FD7" w:rsidRDefault="00E42C55" w:rsidP="00E42C55">
      <w:pPr>
        <w:numPr>
          <w:ilvl w:val="0"/>
          <w:numId w:val="11"/>
        </w:numPr>
        <w:spacing w:before="120" w:after="0" w:line="240" w:lineRule="auto"/>
        <w:jc w:val="both"/>
        <w:rPr>
          <w:rFonts w:ascii="Times New Roman" w:hAnsi="Times New Roman" w:cs="Times New Roman"/>
          <w:b/>
          <w:sz w:val="24"/>
        </w:rPr>
      </w:pPr>
      <w:r w:rsidRPr="00226FD7">
        <w:rPr>
          <w:rFonts w:ascii="Times New Roman" w:hAnsi="Times New Roman" w:cs="Times New Roman"/>
          <w:sz w:val="24"/>
        </w:rPr>
        <w:t xml:space="preserve">počas Európskeho týždňa boja proti drogám, 46. t. upozorniť žiakov riziká a prípadné následky užívania legálnych drog (alkohol, tabak) formou nástenky, sústrediť sa najmä na Medzinárodný deň nefajčenia, organizácia prednášky v spolupráci s organizáciou </w:t>
      </w:r>
      <w:r w:rsidRPr="00226FD7">
        <w:rPr>
          <w:rFonts w:ascii="Times New Roman" w:hAnsi="Times New Roman" w:cs="Times New Roman"/>
          <w:b/>
          <w:sz w:val="24"/>
        </w:rPr>
        <w:t xml:space="preserve">Slovensko bez drog, </w:t>
      </w:r>
    </w:p>
    <w:p w:rsidR="00E42C55" w:rsidRPr="00226FD7" w:rsidRDefault="00E42C55" w:rsidP="00E42C55">
      <w:pPr>
        <w:numPr>
          <w:ilvl w:val="0"/>
          <w:numId w:val="11"/>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počas imatrikulácii ku Dňu študentstva viesť študentov ku znášanlivosti, tolerancii, eliminovať náznaky diskriminácie, šikanovania medzi žiakmi,</w:t>
      </w:r>
    </w:p>
    <w:p w:rsidR="00E42C55" w:rsidRPr="00226FD7" w:rsidRDefault="00E42C55" w:rsidP="00E42C55">
      <w:pPr>
        <w:numPr>
          <w:ilvl w:val="0"/>
          <w:numId w:val="11"/>
        </w:numPr>
        <w:spacing w:after="0" w:line="240" w:lineRule="auto"/>
        <w:ind w:left="714" w:hanging="357"/>
        <w:jc w:val="both"/>
        <w:rPr>
          <w:rFonts w:ascii="Times New Roman" w:hAnsi="Times New Roman" w:cs="Times New Roman"/>
          <w:sz w:val="24"/>
        </w:rPr>
      </w:pPr>
      <w:r w:rsidRPr="00226FD7">
        <w:rPr>
          <w:rFonts w:ascii="Times New Roman" w:hAnsi="Times New Roman" w:cs="Times New Roman"/>
          <w:sz w:val="24"/>
        </w:rPr>
        <w:t>vyzdvihnúť Deň boja za slobodu a demokraciu, príprava nástenného materiálu,</w:t>
      </w:r>
    </w:p>
    <w:p w:rsidR="00E42C55" w:rsidRPr="00226FD7" w:rsidRDefault="00146AA8" w:rsidP="00E42C55">
      <w:pPr>
        <w:numPr>
          <w:ilvl w:val="0"/>
          <w:numId w:val="11"/>
        </w:numPr>
        <w:spacing w:after="0" w:line="240" w:lineRule="auto"/>
        <w:ind w:left="714" w:hanging="357"/>
        <w:jc w:val="both"/>
        <w:rPr>
          <w:rFonts w:ascii="Times New Roman" w:hAnsi="Times New Roman" w:cs="Times New Roman"/>
          <w:sz w:val="24"/>
        </w:rPr>
      </w:pPr>
      <w:r>
        <w:rPr>
          <w:rFonts w:ascii="Times New Roman" w:hAnsi="Times New Roman" w:cs="Times New Roman"/>
          <w:b/>
          <w:sz w:val="24"/>
        </w:rPr>
        <w:t>Obchod s ľuďmi/kyberšikana/šikana</w:t>
      </w:r>
      <w:r w:rsidR="00E42C55" w:rsidRPr="00226FD7">
        <w:rPr>
          <w:rFonts w:ascii="Times New Roman" w:hAnsi="Times New Roman" w:cs="Times New Roman"/>
          <w:b/>
          <w:sz w:val="24"/>
        </w:rPr>
        <w:t>–</w:t>
      </w:r>
      <w:r w:rsidR="00E42C55" w:rsidRPr="00226FD7">
        <w:rPr>
          <w:rFonts w:ascii="Times New Roman" w:hAnsi="Times New Roman" w:cs="Times New Roman"/>
          <w:sz w:val="24"/>
        </w:rPr>
        <w:t xml:space="preserve"> prednáška v spolupráci s </w:t>
      </w:r>
      <w:r w:rsidR="00E42C55" w:rsidRPr="00226FD7">
        <w:rPr>
          <w:rFonts w:ascii="Times New Roman" w:hAnsi="Times New Roman" w:cs="Times New Roman"/>
          <w:b/>
          <w:sz w:val="24"/>
        </w:rPr>
        <w:t>CPPPaP v ZA</w:t>
      </w:r>
      <w:r w:rsidR="00E42C55" w:rsidRPr="00226FD7">
        <w:rPr>
          <w:rFonts w:ascii="Times New Roman" w:hAnsi="Times New Roman" w:cs="Times New Roman"/>
          <w:sz w:val="24"/>
        </w:rPr>
        <w:t>.</w:t>
      </w:r>
    </w:p>
    <w:p w:rsidR="00E42C55" w:rsidRPr="00226FD7" w:rsidRDefault="00146AA8" w:rsidP="00E42C55">
      <w:pPr>
        <w:numPr>
          <w:ilvl w:val="0"/>
          <w:numId w:val="11"/>
        </w:numPr>
        <w:spacing w:after="0" w:line="240" w:lineRule="auto"/>
        <w:ind w:left="714" w:hanging="357"/>
        <w:jc w:val="both"/>
        <w:rPr>
          <w:rFonts w:ascii="Times New Roman" w:hAnsi="Times New Roman" w:cs="Times New Roman"/>
          <w:b/>
          <w:sz w:val="24"/>
        </w:rPr>
      </w:pPr>
      <w:r>
        <w:rPr>
          <w:rFonts w:ascii="Times New Roman" w:hAnsi="Times New Roman" w:cs="Times New Roman"/>
          <w:b/>
          <w:sz w:val="24"/>
        </w:rPr>
        <w:t xml:space="preserve">25. 11. </w:t>
      </w:r>
      <w:r w:rsidR="00E42C55" w:rsidRPr="00226FD7">
        <w:rPr>
          <w:rFonts w:ascii="Times New Roman" w:hAnsi="Times New Roman" w:cs="Times New Roman"/>
          <w:b/>
          <w:sz w:val="24"/>
        </w:rPr>
        <w:t>Svetový deň pre odstránenie násilia na ženách</w:t>
      </w:r>
      <w:r w:rsidR="00E42C55" w:rsidRPr="00226FD7">
        <w:rPr>
          <w:rFonts w:ascii="Times New Roman" w:hAnsi="Times New Roman" w:cs="Times New Roman"/>
          <w:sz w:val="24"/>
        </w:rPr>
        <w:t>, formou nástenky informovať žiakov aj učiteľov o tejto problematike, organizácia prednášky na tému „</w:t>
      </w:r>
      <w:r w:rsidR="00E42C55" w:rsidRPr="00226FD7">
        <w:rPr>
          <w:rFonts w:ascii="Times New Roman" w:hAnsi="Times New Roman" w:cs="Times New Roman"/>
          <w:b/>
          <w:sz w:val="24"/>
        </w:rPr>
        <w:t xml:space="preserve">Domáce násilie ubližuje všetkým“ v spolupráci s organizáciou Áno, pre život, n. o., </w:t>
      </w:r>
    </w:p>
    <w:p w:rsidR="00E42C55" w:rsidRPr="00A40D18" w:rsidRDefault="00E42C55" w:rsidP="00E42C55">
      <w:pPr>
        <w:jc w:val="both"/>
        <w:rPr>
          <w:rFonts w:ascii="Arial Narrow" w:hAnsi="Arial Narrow"/>
          <w:b/>
        </w:rPr>
      </w:pPr>
    </w:p>
    <w:p w:rsidR="00E42C55" w:rsidRPr="00FE435B" w:rsidRDefault="00E42C55" w:rsidP="00E42C55">
      <w:pPr>
        <w:pStyle w:val="Nadpis3"/>
        <w:rPr>
          <w:rFonts w:ascii="Times New Roman" w:hAnsi="Times New Roman"/>
        </w:rPr>
      </w:pPr>
      <w:r w:rsidRPr="00FE435B">
        <w:rPr>
          <w:rFonts w:ascii="Times New Roman" w:hAnsi="Times New Roman"/>
        </w:rPr>
        <w:t>December</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vytvoriť materiály ohľadom bezpečného používania internetu, propagácia aktuálnych informácií, dôrazne upozorniť žiakov na negatíva internetu formou nástenného materiálu, prípadne zorganizovanie besedy podľa aktuálnej ponuky,</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Deň ľudských práv, formou nástenného materiálu informovať žiakov aj učiteľov o ľudských právach, spolupráca s OBN,</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realizácia prednášky v spolupráci so </w:t>
      </w:r>
      <w:r w:rsidRPr="00FE435B">
        <w:rPr>
          <w:rFonts w:ascii="Times New Roman" w:hAnsi="Times New Roman" w:cs="Times New Roman"/>
          <w:b/>
          <w:sz w:val="24"/>
          <w:szCs w:val="24"/>
        </w:rPr>
        <w:t xml:space="preserve">Slovenským národným strediskom pre ľudské práva pre stredné </w:t>
      </w:r>
      <w:r w:rsidRPr="00FE435B">
        <w:rPr>
          <w:rFonts w:ascii="Times New Roman" w:hAnsi="Times New Roman" w:cs="Times New Roman"/>
          <w:sz w:val="24"/>
          <w:szCs w:val="24"/>
        </w:rPr>
        <w:t xml:space="preserve">školy a II. stupeň základných škôl na vybranú tému: </w:t>
      </w:r>
      <w:r w:rsidRPr="00FE435B">
        <w:rPr>
          <w:rFonts w:ascii="Times New Roman" w:hAnsi="Times New Roman" w:cs="Times New Roman"/>
          <w:b/>
          <w:sz w:val="24"/>
          <w:szCs w:val="24"/>
        </w:rPr>
        <w:t>Ľudské práva, Práva dieťaťa</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Spolupráca s organizáciou </w:t>
      </w:r>
      <w:r w:rsidRPr="00FE435B">
        <w:rPr>
          <w:rFonts w:ascii="Times New Roman" w:hAnsi="Times New Roman" w:cs="Times New Roman"/>
          <w:b/>
          <w:sz w:val="24"/>
          <w:szCs w:val="24"/>
        </w:rPr>
        <w:t>Amnesty Internatio</w:t>
      </w:r>
      <w:r w:rsidR="00146AA8">
        <w:rPr>
          <w:rFonts w:ascii="Times New Roman" w:hAnsi="Times New Roman" w:cs="Times New Roman"/>
          <w:b/>
          <w:sz w:val="24"/>
          <w:szCs w:val="24"/>
        </w:rPr>
        <w:t>nal – Maratón písania listov 2020</w:t>
      </w:r>
      <w:r w:rsidRPr="00FE435B">
        <w:rPr>
          <w:rFonts w:ascii="Times New Roman" w:hAnsi="Times New Roman" w:cs="Times New Roman"/>
          <w:sz w:val="24"/>
          <w:szCs w:val="24"/>
        </w:rPr>
        <w:t>, kde žiaci formou písania listov bojujú za ľudské práva tých ľudí, ktorým boli odňaté,</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Športové podujatie v škole určené pre zástupcov tried – futsalový turnaj a volejbalový turnaj,</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Príprava Vianočnej akadémie, žiaci si pripravia vystúpenia s vianočnou tematikou, čím budú vedení k súdržnosti v triede a spoločným nácvikom programu sa predchádza šikanovaniu a intolerancii v triede, </w:t>
      </w:r>
    </w:p>
    <w:p w:rsidR="00E42C55" w:rsidRPr="00FE435B" w:rsidRDefault="00E42C55"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b/>
          <w:sz w:val="24"/>
          <w:szCs w:val="24"/>
        </w:rPr>
        <w:t xml:space="preserve">Červené </w:t>
      </w:r>
      <w:r w:rsidRPr="00FE435B">
        <w:rPr>
          <w:rFonts w:ascii="Times New Roman" w:hAnsi="Times New Roman" w:cs="Times New Roman"/>
          <w:sz w:val="24"/>
          <w:szCs w:val="24"/>
        </w:rPr>
        <w:t xml:space="preserve">stužky </w:t>
      </w:r>
      <w:r w:rsidR="00FE435B" w:rsidRPr="00C24603">
        <w:rPr>
          <w:rFonts w:ascii="Times New Roman" w:hAnsi="Times New Roman" w:cs="Times New Roman"/>
          <w:b/>
          <w:sz w:val="24"/>
          <w:szCs w:val="24"/>
        </w:rPr>
        <w:t xml:space="preserve">1. december </w:t>
      </w:r>
      <w:r w:rsidR="00146AA8" w:rsidRPr="00C24603">
        <w:rPr>
          <w:rFonts w:ascii="Times New Roman" w:hAnsi="Times New Roman" w:cs="Times New Roman"/>
          <w:b/>
          <w:sz w:val="24"/>
          <w:szCs w:val="24"/>
        </w:rPr>
        <w:t>2020</w:t>
      </w:r>
      <w:r w:rsidR="00146AA8">
        <w:rPr>
          <w:rFonts w:ascii="Times New Roman" w:hAnsi="Times New Roman" w:cs="Times New Roman"/>
          <w:sz w:val="24"/>
          <w:szCs w:val="24"/>
        </w:rPr>
        <w:t xml:space="preserve">   a</w:t>
      </w:r>
      <w:r w:rsidRPr="00FE435B">
        <w:rPr>
          <w:rFonts w:ascii="Times New Roman" w:hAnsi="Times New Roman" w:cs="Times New Roman"/>
          <w:sz w:val="24"/>
          <w:szCs w:val="24"/>
        </w:rPr>
        <w:t>kcia zameraná na boj s HIV a AIDS,</w:t>
      </w:r>
    </w:p>
    <w:p w:rsidR="00E42C55" w:rsidRPr="00FE435B" w:rsidRDefault="00FE435B" w:rsidP="00E42C55">
      <w:pPr>
        <w:numPr>
          <w:ilvl w:val="0"/>
          <w:numId w:val="12"/>
        </w:numPr>
        <w:tabs>
          <w:tab w:val="clear" w:pos="1080"/>
          <w:tab w:val="num" w:pos="720"/>
        </w:tabs>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b/>
          <w:sz w:val="24"/>
          <w:szCs w:val="24"/>
        </w:rPr>
        <w:lastRenderedPageBreak/>
        <w:t xml:space="preserve">Školská akcia – Exittour – workshopy, do ktorých bude zapojená celá škola. Témy: prevencia sociálno-patologických javov – alkohol, závislosti, problematika rodiny, domáceho násilia, ale i zdravotného štýlu a sebaovládania či sebaprezentácie. </w:t>
      </w:r>
    </w:p>
    <w:p w:rsidR="00E42C55" w:rsidRDefault="00E42C55" w:rsidP="00E42C55">
      <w:pPr>
        <w:jc w:val="both"/>
        <w:rPr>
          <w:rFonts w:ascii="Arial Narrow" w:hAnsi="Arial Narrow"/>
        </w:rPr>
      </w:pPr>
    </w:p>
    <w:p w:rsidR="00E42C55" w:rsidRPr="00FE435B" w:rsidRDefault="00E42C55" w:rsidP="00E42C55">
      <w:pPr>
        <w:spacing w:before="120"/>
        <w:jc w:val="both"/>
        <w:rPr>
          <w:rFonts w:ascii="Times New Roman" w:hAnsi="Times New Roman" w:cs="Times New Roman"/>
          <w:b/>
          <w:sz w:val="24"/>
        </w:rPr>
      </w:pPr>
      <w:r w:rsidRPr="00FE435B">
        <w:rPr>
          <w:rFonts w:ascii="Times New Roman" w:hAnsi="Times New Roman" w:cs="Times New Roman"/>
          <w:b/>
          <w:sz w:val="24"/>
        </w:rPr>
        <w:t>Január</w:t>
      </w:r>
    </w:p>
    <w:p w:rsidR="00E42C55" w:rsidRPr="00FE435B" w:rsidRDefault="00C24603" w:rsidP="00E42C55">
      <w:pPr>
        <w:numPr>
          <w:ilvl w:val="0"/>
          <w:numId w:val="13"/>
        </w:numPr>
        <w:spacing w:before="120" w:after="0" w:line="240" w:lineRule="auto"/>
        <w:jc w:val="both"/>
        <w:rPr>
          <w:rFonts w:ascii="Times New Roman" w:hAnsi="Times New Roman" w:cs="Times New Roman"/>
          <w:sz w:val="24"/>
        </w:rPr>
      </w:pPr>
      <w:r>
        <w:rPr>
          <w:rFonts w:ascii="Times New Roman" w:hAnsi="Times New Roman" w:cs="Times New Roman"/>
          <w:b/>
          <w:sz w:val="24"/>
        </w:rPr>
        <w:t xml:space="preserve">01. január: </w:t>
      </w:r>
      <w:r w:rsidR="00146AA8">
        <w:rPr>
          <w:rFonts w:ascii="Times New Roman" w:hAnsi="Times New Roman" w:cs="Times New Roman"/>
          <w:b/>
          <w:sz w:val="24"/>
        </w:rPr>
        <w:t xml:space="preserve"> Svetový deň mieru a 27. január:</w:t>
      </w:r>
      <w:r w:rsidR="00E42C55" w:rsidRPr="00FE435B">
        <w:rPr>
          <w:rFonts w:ascii="Times New Roman" w:hAnsi="Times New Roman" w:cs="Times New Roman"/>
          <w:b/>
          <w:sz w:val="24"/>
        </w:rPr>
        <w:t xml:space="preserve"> Medzinárodný deň pamiatky obetí holokaustu</w:t>
      </w:r>
      <w:r w:rsidR="00E42C55" w:rsidRPr="00FE435B">
        <w:rPr>
          <w:rFonts w:ascii="Times New Roman" w:hAnsi="Times New Roman" w:cs="Times New Roman"/>
          <w:sz w:val="24"/>
        </w:rPr>
        <w:t xml:space="preserve"> – príprava nástenného materiálu </w:t>
      </w:r>
    </w:p>
    <w:p w:rsidR="00E42C55" w:rsidRPr="00FE435B" w:rsidRDefault="00E42C55" w:rsidP="00E42C55">
      <w:pPr>
        <w:numPr>
          <w:ilvl w:val="0"/>
          <w:numId w:val="13"/>
        </w:numPr>
        <w:spacing w:before="120" w:after="0" w:line="240" w:lineRule="auto"/>
        <w:jc w:val="both"/>
        <w:rPr>
          <w:rFonts w:ascii="Times New Roman" w:hAnsi="Times New Roman" w:cs="Times New Roman"/>
          <w:sz w:val="24"/>
        </w:rPr>
      </w:pPr>
      <w:r w:rsidRPr="00FE435B">
        <w:rPr>
          <w:rFonts w:ascii="Times New Roman" w:hAnsi="Times New Roman" w:cs="Times New Roman"/>
          <w:sz w:val="24"/>
        </w:rPr>
        <w:t xml:space="preserve">Marihuana, negatíva, prevencia – na nástenke výrazne zdôrazniť negatíva a dôsledky fajčenia marihuany, pripraviť materiál pre triednych učiteľov, upozorniť žiakov na postup v prípade podozrenia na užitie nelegálnych aj legálnych drog na škole,  </w:t>
      </w:r>
    </w:p>
    <w:p w:rsidR="00E42C55" w:rsidRPr="00FE435B" w:rsidRDefault="00E42C55" w:rsidP="00E42C55">
      <w:pPr>
        <w:numPr>
          <w:ilvl w:val="0"/>
          <w:numId w:val="13"/>
        </w:numPr>
        <w:spacing w:after="0" w:line="240" w:lineRule="auto"/>
        <w:ind w:left="714" w:hanging="357"/>
        <w:jc w:val="both"/>
        <w:rPr>
          <w:rFonts w:ascii="Times New Roman" w:hAnsi="Times New Roman" w:cs="Times New Roman"/>
          <w:sz w:val="24"/>
        </w:rPr>
      </w:pPr>
      <w:r w:rsidRPr="00FE435B">
        <w:rPr>
          <w:rFonts w:ascii="Times New Roman" w:hAnsi="Times New Roman" w:cs="Times New Roman"/>
          <w:sz w:val="24"/>
        </w:rPr>
        <w:t>uvedomenie si správnych hodnôt života – počas hodín ETV, NBV v 1. - 2. ročníku,</w:t>
      </w:r>
    </w:p>
    <w:p w:rsidR="00E42C55" w:rsidRDefault="00E42C55" w:rsidP="00E42C55">
      <w:pPr>
        <w:numPr>
          <w:ilvl w:val="0"/>
          <w:numId w:val="13"/>
        </w:numPr>
        <w:spacing w:after="0" w:line="240" w:lineRule="auto"/>
        <w:ind w:left="714" w:hanging="357"/>
        <w:jc w:val="both"/>
        <w:rPr>
          <w:rFonts w:ascii="Times New Roman" w:hAnsi="Times New Roman" w:cs="Times New Roman"/>
          <w:b/>
          <w:sz w:val="24"/>
        </w:rPr>
      </w:pPr>
      <w:r w:rsidRPr="00FE435B">
        <w:rPr>
          <w:rFonts w:ascii="Times New Roman" w:hAnsi="Times New Roman" w:cs="Times New Roman"/>
          <w:sz w:val="24"/>
        </w:rPr>
        <w:t xml:space="preserve">Organizácia prednášky </w:t>
      </w:r>
      <w:r w:rsidRPr="00FE435B">
        <w:rPr>
          <w:rFonts w:ascii="Times New Roman" w:hAnsi="Times New Roman" w:cs="Times New Roman"/>
          <w:b/>
          <w:sz w:val="24"/>
        </w:rPr>
        <w:t>Extrémizmus, Holokaust</w:t>
      </w:r>
      <w:r w:rsidRPr="00FE435B">
        <w:rPr>
          <w:rFonts w:ascii="Times New Roman" w:hAnsi="Times New Roman" w:cs="Times New Roman"/>
          <w:sz w:val="24"/>
        </w:rPr>
        <w:t xml:space="preserve"> v spolupráci </w:t>
      </w:r>
      <w:r w:rsidRPr="00FE435B">
        <w:rPr>
          <w:rFonts w:ascii="Times New Roman" w:hAnsi="Times New Roman" w:cs="Times New Roman"/>
          <w:b/>
          <w:sz w:val="24"/>
        </w:rPr>
        <w:t>so Slovenským národným strediskom pre ľudského práva pre stredné školy a II. stupeň základných škôl.</w:t>
      </w:r>
    </w:p>
    <w:p w:rsidR="00FE435B" w:rsidRPr="00FE435B" w:rsidRDefault="00FE435B" w:rsidP="00FE435B">
      <w:pPr>
        <w:spacing w:after="0" w:line="240" w:lineRule="auto"/>
        <w:ind w:left="714"/>
        <w:jc w:val="both"/>
        <w:rPr>
          <w:rFonts w:ascii="Times New Roman" w:hAnsi="Times New Roman" w:cs="Times New Roman"/>
          <w:b/>
          <w:sz w:val="24"/>
        </w:rPr>
      </w:pPr>
    </w:p>
    <w:p w:rsidR="00E42C55" w:rsidRPr="00FE435B" w:rsidRDefault="00E42C55" w:rsidP="00E42C55">
      <w:pPr>
        <w:pStyle w:val="Nadpis4"/>
        <w:rPr>
          <w:rFonts w:ascii="Times New Roman" w:hAnsi="Times New Roman"/>
        </w:rPr>
      </w:pPr>
      <w:r w:rsidRPr="00FE435B">
        <w:rPr>
          <w:rFonts w:ascii="Times New Roman" w:hAnsi="Times New Roman"/>
        </w:rPr>
        <w:t>Február</w:t>
      </w:r>
    </w:p>
    <w:p w:rsidR="00E42C55" w:rsidRPr="00FE435B" w:rsidRDefault="00146AA8"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08. február: </w:t>
      </w:r>
      <w:r w:rsidR="00E42C55" w:rsidRPr="00FE435B">
        <w:rPr>
          <w:rFonts w:ascii="Times New Roman" w:hAnsi="Times New Roman" w:cs="Times New Roman"/>
          <w:b/>
          <w:sz w:val="24"/>
          <w:szCs w:val="24"/>
        </w:rPr>
        <w:t>Deň pre bezpečnejší internet</w:t>
      </w:r>
      <w:r w:rsidR="00E42C55" w:rsidRPr="00FE435B">
        <w:rPr>
          <w:rFonts w:ascii="Times New Roman" w:hAnsi="Times New Roman" w:cs="Times New Roman"/>
          <w:sz w:val="24"/>
          <w:szCs w:val="24"/>
        </w:rPr>
        <w:t xml:space="preserve"> – príprava nástenného materiálu v kontexte problematiky cyberšikany,</w:t>
      </w:r>
    </w:p>
    <w:p w:rsidR="00E42C55" w:rsidRPr="00FE435B" w:rsidRDefault="00146AA8"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22. február: </w:t>
      </w:r>
      <w:r w:rsidR="00E42C55" w:rsidRPr="00FE435B">
        <w:rPr>
          <w:rFonts w:ascii="Times New Roman" w:hAnsi="Times New Roman" w:cs="Times New Roman"/>
          <w:b/>
          <w:sz w:val="24"/>
          <w:szCs w:val="24"/>
        </w:rPr>
        <w:t>Európsky deň obetí zločinu</w:t>
      </w:r>
      <w:r w:rsidR="00E42C55" w:rsidRPr="00FE435B">
        <w:rPr>
          <w:rFonts w:ascii="Times New Roman" w:hAnsi="Times New Roman" w:cs="Times New Roman"/>
          <w:sz w:val="24"/>
          <w:szCs w:val="24"/>
        </w:rPr>
        <w:t xml:space="preserve"> – príprava nástenného materiálu na prevenciu pred zločinmi proti ľudskosti,</w:t>
      </w:r>
    </w:p>
    <w:p w:rsidR="00E42C55" w:rsidRPr="00FE435B" w:rsidRDefault="00E42C55" w:rsidP="00E42C55">
      <w:pPr>
        <w:numPr>
          <w:ilvl w:val="0"/>
          <w:numId w:val="18"/>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príprava nástenného materiálu venovaného téme domáceho násilia, možností bránenia sa zo strany žiakov a zverejnené kontakty na príslušné organizácie, ktoré sa zaoberajú touto problematikou</w:t>
      </w:r>
    </w:p>
    <w:p w:rsidR="00E42C55" w:rsidRPr="00FE435B" w:rsidRDefault="00E42C55" w:rsidP="00E42C55">
      <w:pPr>
        <w:numPr>
          <w:ilvl w:val="0"/>
          <w:numId w:val="18"/>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počas hodín ETV, OBN, DEJ prezentovať Deklaráciu práv dieťaťa a národný projekt Slovenského výboru UNICEF – Linka detskej istoty, vytvoriť informačné materiály</w:t>
      </w:r>
    </w:p>
    <w:p w:rsidR="00E42C55" w:rsidRPr="00FE435B" w:rsidRDefault="00E42C55" w:rsidP="00E42C55">
      <w:pPr>
        <w:numPr>
          <w:ilvl w:val="0"/>
          <w:numId w:val="18"/>
        </w:numPr>
        <w:spacing w:after="0" w:line="240" w:lineRule="auto"/>
        <w:ind w:left="714" w:hanging="357"/>
        <w:jc w:val="both"/>
        <w:rPr>
          <w:rFonts w:ascii="Times New Roman" w:hAnsi="Times New Roman" w:cs="Times New Roman"/>
          <w:b/>
          <w:sz w:val="24"/>
          <w:szCs w:val="24"/>
        </w:rPr>
      </w:pPr>
      <w:r w:rsidRPr="00FE435B">
        <w:rPr>
          <w:rFonts w:ascii="Times New Roman" w:hAnsi="Times New Roman" w:cs="Times New Roman"/>
          <w:sz w:val="24"/>
          <w:szCs w:val="24"/>
        </w:rPr>
        <w:t>prednáška v spolupráci s </w:t>
      </w:r>
      <w:r w:rsidRPr="00FE435B">
        <w:rPr>
          <w:rFonts w:ascii="Times New Roman" w:hAnsi="Times New Roman" w:cs="Times New Roman"/>
          <w:b/>
          <w:sz w:val="24"/>
          <w:szCs w:val="24"/>
        </w:rPr>
        <w:t>Múzeom rómskej kultúry,</w:t>
      </w:r>
      <w:r w:rsidRPr="00FE435B">
        <w:rPr>
          <w:rFonts w:ascii="Times New Roman" w:hAnsi="Times New Roman" w:cs="Times New Roman"/>
          <w:sz w:val="24"/>
          <w:szCs w:val="24"/>
        </w:rPr>
        <w:t xml:space="preserve"> prípadne v spolupráci s </w:t>
      </w:r>
      <w:r w:rsidRPr="00FE435B">
        <w:rPr>
          <w:rFonts w:ascii="Times New Roman" w:hAnsi="Times New Roman" w:cs="Times New Roman"/>
          <w:b/>
          <w:sz w:val="24"/>
          <w:szCs w:val="24"/>
        </w:rPr>
        <w:t>Múzeum židovskej</w:t>
      </w:r>
      <w:r w:rsidRPr="00FE435B">
        <w:rPr>
          <w:rFonts w:ascii="Times New Roman" w:hAnsi="Times New Roman" w:cs="Times New Roman"/>
          <w:sz w:val="24"/>
          <w:szCs w:val="24"/>
        </w:rPr>
        <w:t xml:space="preserve"> </w:t>
      </w:r>
      <w:r w:rsidRPr="00FE435B">
        <w:rPr>
          <w:rFonts w:ascii="Times New Roman" w:hAnsi="Times New Roman" w:cs="Times New Roman"/>
          <w:b/>
          <w:sz w:val="24"/>
          <w:szCs w:val="24"/>
        </w:rPr>
        <w:t>kultúry,</w:t>
      </w:r>
    </w:p>
    <w:p w:rsidR="00E42C55" w:rsidRPr="00FE435B" w:rsidRDefault="00C24603"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04.  február </w:t>
      </w:r>
      <w:r w:rsidR="00E42C55" w:rsidRPr="00FE435B">
        <w:rPr>
          <w:rFonts w:ascii="Times New Roman" w:hAnsi="Times New Roman" w:cs="Times New Roman"/>
          <w:b/>
          <w:sz w:val="24"/>
          <w:szCs w:val="24"/>
        </w:rPr>
        <w:t xml:space="preserve"> – Svetový deň proti rakovine</w:t>
      </w:r>
      <w:r w:rsidR="00E42C55" w:rsidRPr="00FE435B">
        <w:rPr>
          <w:rFonts w:ascii="Times New Roman" w:hAnsi="Times New Roman" w:cs="Times New Roman"/>
          <w:sz w:val="24"/>
          <w:szCs w:val="24"/>
        </w:rPr>
        <w:t xml:space="preserve"> – tvorba nástenky,</w:t>
      </w:r>
    </w:p>
    <w:p w:rsidR="00E42C55" w:rsidRPr="00FE435B" w:rsidRDefault="00C24603" w:rsidP="00E42C55">
      <w:pPr>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06. február</w:t>
      </w:r>
      <w:r w:rsidR="00E42C55" w:rsidRPr="00FE435B">
        <w:rPr>
          <w:rFonts w:ascii="Times New Roman" w:hAnsi="Times New Roman" w:cs="Times New Roman"/>
          <w:b/>
          <w:sz w:val="24"/>
          <w:szCs w:val="24"/>
        </w:rPr>
        <w:t xml:space="preserve"> – Svetový deň bez mobilu</w:t>
      </w:r>
      <w:r w:rsidR="00E42C55" w:rsidRPr="00FE435B">
        <w:rPr>
          <w:rFonts w:ascii="Times New Roman" w:hAnsi="Times New Roman" w:cs="Times New Roman"/>
          <w:sz w:val="24"/>
          <w:szCs w:val="24"/>
        </w:rPr>
        <w:t>– tvorba nástenného materiálu, poskytnúť dotazníky a metodické listy pre TU, ktoré riešia danú problematiku,</w:t>
      </w:r>
    </w:p>
    <w:p w:rsidR="00E42C55" w:rsidRPr="00FE435B" w:rsidRDefault="00E42C55" w:rsidP="00E42C55">
      <w:pPr>
        <w:ind w:left="714"/>
        <w:jc w:val="both"/>
        <w:rPr>
          <w:rFonts w:ascii="Times New Roman" w:hAnsi="Times New Roman" w:cs="Times New Roman"/>
          <w:sz w:val="24"/>
          <w:szCs w:val="24"/>
        </w:rPr>
      </w:pPr>
      <w:r w:rsidRPr="00FE435B">
        <w:rPr>
          <w:rFonts w:ascii="Times New Roman" w:hAnsi="Times New Roman" w:cs="Times New Roman"/>
          <w:sz w:val="24"/>
          <w:szCs w:val="24"/>
        </w:rPr>
        <w:t xml:space="preserve"> </w:t>
      </w:r>
    </w:p>
    <w:p w:rsidR="00E42C55" w:rsidRPr="00FE435B" w:rsidRDefault="00E42C55" w:rsidP="00E42C55">
      <w:pPr>
        <w:spacing w:before="120"/>
        <w:jc w:val="both"/>
        <w:rPr>
          <w:rFonts w:ascii="Times New Roman" w:hAnsi="Times New Roman" w:cs="Times New Roman"/>
          <w:b/>
          <w:sz w:val="24"/>
          <w:szCs w:val="24"/>
        </w:rPr>
      </w:pPr>
      <w:r w:rsidRPr="00FE435B">
        <w:rPr>
          <w:rFonts w:ascii="Times New Roman" w:hAnsi="Times New Roman" w:cs="Times New Roman"/>
          <w:b/>
          <w:sz w:val="24"/>
          <w:szCs w:val="24"/>
        </w:rPr>
        <w:t>Marec</w:t>
      </w:r>
    </w:p>
    <w:p w:rsidR="00E42C55" w:rsidRPr="00FE435B" w:rsidRDefault="00E42C55" w:rsidP="00E42C55">
      <w:pPr>
        <w:numPr>
          <w:ilvl w:val="0"/>
          <w:numId w:val="19"/>
        </w:numPr>
        <w:spacing w:after="0" w:line="240" w:lineRule="auto"/>
        <w:ind w:left="714" w:hanging="357"/>
        <w:rPr>
          <w:rFonts w:ascii="Times New Roman" w:hAnsi="Times New Roman" w:cs="Times New Roman"/>
          <w:sz w:val="24"/>
          <w:szCs w:val="24"/>
        </w:rPr>
      </w:pPr>
      <w:r w:rsidRPr="00FE435B">
        <w:rPr>
          <w:rFonts w:ascii="Times New Roman" w:hAnsi="Times New Roman" w:cs="Times New Roman"/>
          <w:sz w:val="24"/>
          <w:szCs w:val="24"/>
        </w:rPr>
        <w:t xml:space="preserve">Deň žien a ochrana žien pred zneužívaním a týraním, príprava nástenného materiálu, – organizácia besedy a workshopu na tému </w:t>
      </w:r>
      <w:r w:rsidRPr="00FE435B">
        <w:rPr>
          <w:rFonts w:ascii="Times New Roman" w:hAnsi="Times New Roman" w:cs="Times New Roman"/>
          <w:b/>
          <w:sz w:val="24"/>
          <w:szCs w:val="24"/>
        </w:rPr>
        <w:t>Násilie páchané na ženách a domáce násilie</w:t>
      </w:r>
      <w:r w:rsidRPr="00FE435B">
        <w:rPr>
          <w:rFonts w:ascii="Times New Roman" w:hAnsi="Times New Roman" w:cs="Times New Roman"/>
          <w:sz w:val="24"/>
          <w:szCs w:val="24"/>
        </w:rPr>
        <w:t xml:space="preserve"> v spolupráci s </w:t>
      </w:r>
      <w:r w:rsidRPr="00FE435B">
        <w:rPr>
          <w:rFonts w:ascii="Times New Roman" w:hAnsi="Times New Roman" w:cs="Times New Roman"/>
          <w:b/>
          <w:sz w:val="24"/>
          <w:szCs w:val="24"/>
        </w:rPr>
        <w:t xml:space="preserve">Koordinačno-metodickým centrom pre rodovo podmienené násilie </w:t>
      </w:r>
      <w:r w:rsidRPr="00FE435B">
        <w:rPr>
          <w:rFonts w:ascii="Times New Roman" w:hAnsi="Times New Roman" w:cs="Times New Roman"/>
          <w:sz w:val="24"/>
          <w:szCs w:val="24"/>
        </w:rPr>
        <w:t>pod vedením expertky na primárnu prevenciu násilia Mgr. Sáry Činčurovej,</w:t>
      </w:r>
    </w:p>
    <w:p w:rsidR="00E42C55" w:rsidRPr="00FE435B" w:rsidRDefault="00E42C55" w:rsidP="00E42C55">
      <w:pPr>
        <w:numPr>
          <w:ilvl w:val="0"/>
          <w:numId w:val="19"/>
        </w:numPr>
        <w:spacing w:after="0" w:line="240" w:lineRule="auto"/>
        <w:ind w:left="714" w:hanging="357"/>
        <w:rPr>
          <w:rFonts w:ascii="Times New Roman" w:hAnsi="Times New Roman" w:cs="Times New Roman"/>
          <w:sz w:val="24"/>
          <w:szCs w:val="24"/>
        </w:rPr>
      </w:pPr>
      <w:r w:rsidRPr="00FE435B">
        <w:rPr>
          <w:rFonts w:ascii="Times New Roman" w:hAnsi="Times New Roman" w:cs="Times New Roman"/>
          <w:sz w:val="24"/>
          <w:szCs w:val="24"/>
        </w:rPr>
        <w:t xml:space="preserve">organizácia výchovného koncertu, </w:t>
      </w:r>
    </w:p>
    <w:p w:rsidR="00E42C55" w:rsidRPr="00FE435B" w:rsidRDefault="00146AA8" w:rsidP="00E42C55">
      <w:pPr>
        <w:numPr>
          <w:ilvl w:val="0"/>
          <w:numId w:val="14"/>
        </w:numPr>
        <w:spacing w:before="120" w:after="0" w:line="240" w:lineRule="auto"/>
        <w:jc w:val="both"/>
        <w:rPr>
          <w:rFonts w:ascii="Times New Roman" w:hAnsi="Times New Roman" w:cs="Times New Roman"/>
          <w:sz w:val="24"/>
          <w:szCs w:val="24"/>
        </w:rPr>
      </w:pPr>
      <w:r w:rsidRPr="00C24603">
        <w:rPr>
          <w:rFonts w:ascii="Times New Roman" w:hAnsi="Times New Roman" w:cs="Times New Roman"/>
          <w:b/>
          <w:sz w:val="24"/>
          <w:szCs w:val="24"/>
        </w:rPr>
        <w:t xml:space="preserve">21. marec: </w:t>
      </w:r>
      <w:r w:rsidR="00E42C55" w:rsidRPr="00C24603">
        <w:rPr>
          <w:rFonts w:ascii="Times New Roman" w:hAnsi="Times New Roman" w:cs="Times New Roman"/>
          <w:b/>
          <w:sz w:val="24"/>
          <w:szCs w:val="24"/>
        </w:rPr>
        <w:t>Medzinárodný deň boja proti raso</w:t>
      </w:r>
      <w:r w:rsidR="00C24603">
        <w:rPr>
          <w:rFonts w:ascii="Times New Roman" w:hAnsi="Times New Roman" w:cs="Times New Roman"/>
          <w:b/>
          <w:sz w:val="24"/>
          <w:szCs w:val="24"/>
        </w:rPr>
        <w:t>vej diskriminácii a 25. marec</w:t>
      </w:r>
      <w:r w:rsidR="00E42C55" w:rsidRPr="00C24603">
        <w:rPr>
          <w:rFonts w:ascii="Times New Roman" w:hAnsi="Times New Roman" w:cs="Times New Roman"/>
          <w:b/>
          <w:sz w:val="24"/>
          <w:szCs w:val="24"/>
        </w:rPr>
        <w:t xml:space="preserve"> – Deň</w:t>
      </w:r>
      <w:r w:rsidR="00E42C55" w:rsidRPr="00FE435B">
        <w:rPr>
          <w:rFonts w:ascii="Times New Roman" w:hAnsi="Times New Roman" w:cs="Times New Roman"/>
          <w:sz w:val="24"/>
          <w:szCs w:val="24"/>
        </w:rPr>
        <w:t xml:space="preserve"> </w:t>
      </w:r>
      <w:r w:rsidR="00E42C55" w:rsidRPr="00C24603">
        <w:rPr>
          <w:rFonts w:ascii="Times New Roman" w:hAnsi="Times New Roman" w:cs="Times New Roman"/>
          <w:b/>
          <w:sz w:val="24"/>
          <w:szCs w:val="24"/>
        </w:rPr>
        <w:t>zápasu za ľudské práva</w:t>
      </w:r>
      <w:r w:rsidR="00E42C55" w:rsidRPr="00FE435B">
        <w:rPr>
          <w:rFonts w:ascii="Times New Roman" w:hAnsi="Times New Roman" w:cs="Times New Roman"/>
          <w:sz w:val="24"/>
          <w:szCs w:val="24"/>
        </w:rPr>
        <w:t xml:space="preserve"> – tvorba nástenného materiálu, </w:t>
      </w:r>
    </w:p>
    <w:p w:rsidR="00E42C55" w:rsidRPr="00FE435B" w:rsidRDefault="00E42C55" w:rsidP="00E42C55">
      <w:pPr>
        <w:numPr>
          <w:ilvl w:val="0"/>
          <w:numId w:val="14"/>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oboznámenie pedagógov s možnosťami využívania knižnej a inej literatúry, metodických materiálov pre pedagógov, rodičov, študentov ako súčasť prevencie pred drogovými a inými sociálno-patologickými javmi,</w:t>
      </w:r>
    </w:p>
    <w:p w:rsidR="00E42C55" w:rsidRDefault="00E42C55" w:rsidP="00E42C55">
      <w:pPr>
        <w:numPr>
          <w:ilvl w:val="0"/>
          <w:numId w:val="14"/>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propagovať  knižnú literatúru ako možnosť využitia voľného času u mladých ľudí, zapojiť študentov do súťaže Môj slovník z reality – My Dictionary From Reality,</w:t>
      </w:r>
    </w:p>
    <w:p w:rsidR="00C24603" w:rsidRDefault="00C24603" w:rsidP="00C24603">
      <w:pPr>
        <w:spacing w:after="0" w:line="240" w:lineRule="auto"/>
        <w:jc w:val="both"/>
        <w:rPr>
          <w:rFonts w:ascii="Times New Roman" w:hAnsi="Times New Roman" w:cs="Times New Roman"/>
          <w:sz w:val="24"/>
          <w:szCs w:val="24"/>
        </w:rPr>
      </w:pPr>
    </w:p>
    <w:p w:rsidR="00C24603" w:rsidRPr="00FE435B" w:rsidRDefault="00C24603" w:rsidP="00C24603">
      <w:pPr>
        <w:spacing w:after="0" w:line="240" w:lineRule="auto"/>
        <w:jc w:val="both"/>
        <w:rPr>
          <w:rFonts w:ascii="Times New Roman" w:hAnsi="Times New Roman" w:cs="Times New Roman"/>
          <w:sz w:val="24"/>
          <w:szCs w:val="24"/>
        </w:rPr>
      </w:pPr>
    </w:p>
    <w:p w:rsidR="00E42C55" w:rsidRDefault="00E42C55" w:rsidP="00E42C55">
      <w:pPr>
        <w:spacing w:before="120"/>
        <w:jc w:val="both"/>
        <w:rPr>
          <w:rFonts w:ascii="Times New Roman" w:hAnsi="Times New Roman" w:cs="Times New Roman"/>
          <w:b/>
          <w:sz w:val="24"/>
          <w:szCs w:val="24"/>
        </w:rPr>
      </w:pPr>
      <w:r w:rsidRPr="00FE435B">
        <w:rPr>
          <w:rFonts w:ascii="Times New Roman" w:hAnsi="Times New Roman" w:cs="Times New Roman"/>
          <w:b/>
          <w:sz w:val="24"/>
          <w:szCs w:val="24"/>
        </w:rPr>
        <w:lastRenderedPageBreak/>
        <w:t>Apríl</w:t>
      </w:r>
    </w:p>
    <w:p w:rsidR="00E42C55" w:rsidRPr="00FE435B"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C24603">
        <w:rPr>
          <w:rFonts w:ascii="Times New Roman" w:hAnsi="Times New Roman" w:cs="Times New Roman"/>
          <w:b/>
          <w:sz w:val="24"/>
          <w:szCs w:val="24"/>
        </w:rPr>
        <w:t>7. apríla propagácia zdravého životného štýlu pri príležitosti Svetového dňa zdravia</w:t>
      </w:r>
      <w:r w:rsidRPr="00FE435B">
        <w:rPr>
          <w:rFonts w:ascii="Times New Roman" w:hAnsi="Times New Roman" w:cs="Times New Roman"/>
          <w:sz w:val="24"/>
          <w:szCs w:val="24"/>
        </w:rPr>
        <w:t xml:space="preserve"> (World Health Day), propagácia využitia voľného času na športové účely,</w:t>
      </w:r>
    </w:p>
    <w:p w:rsidR="00E42C55" w:rsidRPr="00FE435B"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využitie prírody na voľnočasové aktivity – vytvorenie nástenného materiálu na podporu vychádzok do prírody,</w:t>
      </w:r>
    </w:p>
    <w:p w:rsidR="00E42C55" w:rsidRPr="00FE435B" w:rsidRDefault="00E42C55" w:rsidP="00E42C55">
      <w:pPr>
        <w:numPr>
          <w:ilvl w:val="0"/>
          <w:numId w:val="16"/>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zapojenie žiakov školy do nácviku štvorylky a jej uskutočnenie na námestí v Žiline pod vedením Mgr. Kataríny Jurkovičovej.</w:t>
      </w:r>
    </w:p>
    <w:p w:rsidR="00FE435B" w:rsidRPr="00FE435B" w:rsidRDefault="00FE435B" w:rsidP="00FE435B">
      <w:pPr>
        <w:spacing w:after="0" w:line="240" w:lineRule="auto"/>
        <w:ind w:left="714"/>
        <w:jc w:val="both"/>
        <w:rPr>
          <w:rFonts w:ascii="Times New Roman" w:hAnsi="Times New Roman" w:cs="Times New Roman"/>
          <w:sz w:val="24"/>
          <w:szCs w:val="24"/>
        </w:rPr>
      </w:pPr>
    </w:p>
    <w:p w:rsidR="00E42C55" w:rsidRPr="00FE435B" w:rsidRDefault="00E42C55" w:rsidP="00E42C55">
      <w:pPr>
        <w:spacing w:before="120"/>
        <w:jc w:val="both"/>
        <w:rPr>
          <w:rFonts w:ascii="Times New Roman" w:hAnsi="Times New Roman" w:cs="Times New Roman"/>
          <w:sz w:val="24"/>
          <w:szCs w:val="24"/>
        </w:rPr>
      </w:pPr>
      <w:r w:rsidRPr="00FE435B">
        <w:rPr>
          <w:rFonts w:ascii="Times New Roman" w:hAnsi="Times New Roman" w:cs="Times New Roman"/>
          <w:b/>
          <w:sz w:val="24"/>
          <w:szCs w:val="24"/>
        </w:rPr>
        <w:t>Máj</w:t>
      </w:r>
    </w:p>
    <w:p w:rsidR="00E42C55" w:rsidRPr="00FE435B" w:rsidRDefault="00C24603" w:rsidP="00E42C55">
      <w:pPr>
        <w:numPr>
          <w:ilvl w:val="0"/>
          <w:numId w:val="15"/>
        </w:num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06. máj: </w:t>
      </w:r>
      <w:r w:rsidR="00E42C55" w:rsidRPr="00FE435B">
        <w:rPr>
          <w:rFonts w:ascii="Times New Roman" w:hAnsi="Times New Roman" w:cs="Times New Roman"/>
          <w:b/>
          <w:sz w:val="24"/>
          <w:szCs w:val="24"/>
        </w:rPr>
        <w:t>Svetový deň bez diét</w:t>
      </w:r>
      <w:r w:rsidR="00E42C55" w:rsidRPr="00FE435B">
        <w:rPr>
          <w:rFonts w:ascii="Times New Roman" w:hAnsi="Times New Roman" w:cs="Times New Roman"/>
          <w:sz w:val="24"/>
          <w:szCs w:val="24"/>
        </w:rPr>
        <w:t xml:space="preserve"> – príprava nástenného materiálu a prednáška/beseda k tejto problematike : anorexia, bulímia, digorexia..., </w:t>
      </w:r>
    </w:p>
    <w:p w:rsidR="00E42C55" w:rsidRPr="00FE435B" w:rsidRDefault="00E42C55" w:rsidP="00E42C55">
      <w:pPr>
        <w:numPr>
          <w:ilvl w:val="0"/>
          <w:numId w:val="15"/>
        </w:numPr>
        <w:spacing w:before="120"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počas hodín dejepisu žiakov upozorniť  na Deň víťazstva nad fašizmom, taktiež pripraviť nástenný materiál s touto tematikou, zistiť formou dotazníka názory žiakov na  prejavy diskriminácie, rasizmu, xenofóbie, antisemitizmu, ostatných javov intolerancie,</w:t>
      </w:r>
    </w:p>
    <w:p w:rsidR="00E42C55" w:rsidRPr="00FE435B" w:rsidRDefault="00E42C55" w:rsidP="00E42C55">
      <w:pPr>
        <w:numPr>
          <w:ilvl w:val="0"/>
          <w:numId w:val="15"/>
        </w:numPr>
        <w:spacing w:before="120"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 xml:space="preserve">návšteva koncentračného tábora v Seredi, </w:t>
      </w:r>
    </w:p>
    <w:p w:rsidR="00E42C55" w:rsidRPr="00FE435B"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príprava nástenného materiálu s touto tematikou,</w:t>
      </w:r>
    </w:p>
    <w:p w:rsidR="00E42C55" w:rsidRPr="00FE435B" w:rsidRDefault="00C24603" w:rsidP="00E42C55">
      <w:pPr>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10. máj</w:t>
      </w:r>
      <w:r w:rsidR="00146AA8">
        <w:rPr>
          <w:rFonts w:ascii="Times New Roman" w:hAnsi="Times New Roman" w:cs="Times New Roman"/>
          <w:b/>
          <w:sz w:val="24"/>
          <w:szCs w:val="24"/>
        </w:rPr>
        <w:t xml:space="preserve"> </w:t>
      </w:r>
      <w:r w:rsidR="00E42C55" w:rsidRPr="00FE435B">
        <w:rPr>
          <w:rFonts w:ascii="Times New Roman" w:hAnsi="Times New Roman" w:cs="Times New Roman"/>
          <w:b/>
          <w:sz w:val="24"/>
          <w:szCs w:val="24"/>
        </w:rPr>
        <w:t xml:space="preserve"> Svetový deň „Pohybom ku zdraviu“</w:t>
      </w:r>
      <w:r w:rsidR="00E42C55" w:rsidRPr="00FE435B">
        <w:rPr>
          <w:rFonts w:ascii="Times New Roman" w:hAnsi="Times New Roman" w:cs="Times New Roman"/>
          <w:sz w:val="24"/>
          <w:szCs w:val="24"/>
        </w:rPr>
        <w:t xml:space="preserve"> – propagácia využitia voľného času na šport,</w:t>
      </w:r>
    </w:p>
    <w:p w:rsidR="00E42C55" w:rsidRPr="00FE435B"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i/>
          <w:sz w:val="24"/>
          <w:szCs w:val="24"/>
        </w:rPr>
        <w:t>Dobrovoľnícka akcia</w:t>
      </w:r>
      <w:r w:rsidRPr="00FE435B">
        <w:rPr>
          <w:rFonts w:ascii="Times New Roman" w:hAnsi="Times New Roman" w:cs="Times New Roman"/>
          <w:sz w:val="24"/>
          <w:szCs w:val="24"/>
        </w:rPr>
        <w:t xml:space="preserve"> - spolupráca s organizáciou UNICEF - Týždeň modrého gombíka, dobrovoľníctvo v uliciach Žiliny pod vedením Mgr. D. Višňovskej, oboznámenie sa s činnosťou tejto organizácie pomocou nástenného materiálu, </w:t>
      </w:r>
    </w:p>
    <w:p w:rsidR="00E42C55" w:rsidRPr="00FE435B" w:rsidRDefault="00C24603" w:rsidP="00E42C55">
      <w:pPr>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21. máj:</w:t>
      </w:r>
      <w:r w:rsidR="00E42C55" w:rsidRPr="00FE435B">
        <w:rPr>
          <w:rFonts w:ascii="Times New Roman" w:hAnsi="Times New Roman" w:cs="Times New Roman"/>
          <w:b/>
          <w:sz w:val="24"/>
          <w:szCs w:val="24"/>
        </w:rPr>
        <w:t xml:space="preserve"> Svetový deň kultúrnej rozmanitosti pre dialóg a rozvoj</w:t>
      </w:r>
      <w:r w:rsidR="00E42C55" w:rsidRPr="00FE435B">
        <w:rPr>
          <w:rFonts w:ascii="Times New Roman" w:hAnsi="Times New Roman" w:cs="Times New Roman"/>
          <w:sz w:val="24"/>
          <w:szCs w:val="24"/>
        </w:rPr>
        <w:t xml:space="preserve"> – venovať sa tejto problematike na hodinách ETV, NAB, OBN</w:t>
      </w:r>
    </w:p>
    <w:p w:rsidR="00E42C55" w:rsidRPr="00FE435B" w:rsidRDefault="00C24603" w:rsidP="00E42C55">
      <w:pPr>
        <w:numPr>
          <w:ilvl w:val="0"/>
          <w:numId w:val="15"/>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25. máj: </w:t>
      </w:r>
      <w:r w:rsidR="00E42C55" w:rsidRPr="00FE435B">
        <w:rPr>
          <w:rFonts w:ascii="Times New Roman" w:hAnsi="Times New Roman" w:cs="Times New Roman"/>
          <w:b/>
          <w:sz w:val="24"/>
          <w:szCs w:val="24"/>
        </w:rPr>
        <w:t>Medzinárodný deň nezvestných detí</w:t>
      </w:r>
      <w:r w:rsidR="00E42C55" w:rsidRPr="00FE435B">
        <w:rPr>
          <w:rFonts w:ascii="Times New Roman" w:hAnsi="Times New Roman" w:cs="Times New Roman"/>
          <w:sz w:val="24"/>
          <w:szCs w:val="24"/>
        </w:rPr>
        <w:t xml:space="preserve"> – príprava nástenného  materiálu, žiaci boli informovaní  o dôležitých kontaktoch, organizácia interaktívnej prednášky „</w:t>
      </w:r>
      <w:r w:rsidR="00E42C55" w:rsidRPr="00FE435B">
        <w:rPr>
          <w:rFonts w:ascii="Times New Roman" w:hAnsi="Times New Roman" w:cs="Times New Roman"/>
          <w:b/>
          <w:sz w:val="24"/>
          <w:szCs w:val="24"/>
        </w:rPr>
        <w:t>Stop obchodovaniu s ľuďmi“ v spolupráci so Slovenskou katolíckou charitou</w:t>
      </w:r>
    </w:p>
    <w:p w:rsidR="00E42C55" w:rsidRPr="00FE435B" w:rsidRDefault="00E42C55" w:rsidP="00E42C55">
      <w:pPr>
        <w:numPr>
          <w:ilvl w:val="0"/>
          <w:numId w:val="15"/>
        </w:numPr>
        <w:spacing w:after="0" w:line="240" w:lineRule="auto"/>
        <w:ind w:left="714" w:hanging="357"/>
        <w:jc w:val="both"/>
        <w:rPr>
          <w:rFonts w:ascii="Times New Roman" w:hAnsi="Times New Roman" w:cs="Times New Roman"/>
          <w:sz w:val="24"/>
          <w:szCs w:val="24"/>
        </w:rPr>
      </w:pPr>
      <w:r w:rsidRPr="00FE435B">
        <w:rPr>
          <w:rFonts w:ascii="Times New Roman" w:hAnsi="Times New Roman" w:cs="Times New Roman"/>
          <w:sz w:val="24"/>
          <w:szCs w:val="24"/>
        </w:rPr>
        <w:t xml:space="preserve">Svetový deň bez tabaku –  organizácia prednášky na tému </w:t>
      </w:r>
      <w:r w:rsidRPr="00FE435B">
        <w:rPr>
          <w:rFonts w:ascii="Times New Roman" w:hAnsi="Times New Roman" w:cs="Times New Roman"/>
          <w:b/>
          <w:sz w:val="24"/>
          <w:szCs w:val="24"/>
        </w:rPr>
        <w:t>Fajčenie v spolupráci</w:t>
      </w:r>
      <w:r w:rsidRPr="00FE435B">
        <w:rPr>
          <w:rFonts w:ascii="Times New Roman" w:hAnsi="Times New Roman" w:cs="Times New Roman"/>
          <w:sz w:val="24"/>
          <w:szCs w:val="24"/>
        </w:rPr>
        <w:t xml:space="preserve"> </w:t>
      </w:r>
      <w:r w:rsidRPr="00FE435B">
        <w:rPr>
          <w:rFonts w:ascii="Times New Roman" w:hAnsi="Times New Roman" w:cs="Times New Roman"/>
          <w:b/>
          <w:sz w:val="24"/>
          <w:szCs w:val="24"/>
        </w:rPr>
        <w:t>s Ligou proti rakovine,</w:t>
      </w:r>
      <w:r w:rsidRPr="00FE435B">
        <w:rPr>
          <w:rFonts w:ascii="Times New Roman" w:hAnsi="Times New Roman" w:cs="Times New Roman"/>
          <w:sz w:val="24"/>
          <w:szCs w:val="24"/>
        </w:rPr>
        <w:t xml:space="preserve"> </w:t>
      </w:r>
    </w:p>
    <w:p w:rsidR="00E42C55" w:rsidRPr="00FE435B" w:rsidRDefault="00E42C55" w:rsidP="00E42C55">
      <w:pPr>
        <w:pStyle w:val="Nadpis2"/>
        <w:jc w:val="both"/>
        <w:rPr>
          <w:rFonts w:ascii="Times New Roman" w:hAnsi="Times New Roman"/>
        </w:rPr>
      </w:pPr>
      <w:r w:rsidRPr="00FE435B">
        <w:rPr>
          <w:rFonts w:ascii="Times New Roman" w:hAnsi="Times New Roman"/>
        </w:rPr>
        <w:t>Jún</w:t>
      </w:r>
    </w:p>
    <w:p w:rsidR="00E42C55" w:rsidRPr="00FE435B" w:rsidRDefault="00C24603" w:rsidP="00E42C55">
      <w:pPr>
        <w:numPr>
          <w:ilvl w:val="0"/>
          <w:numId w:val="17"/>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01. jún: Medzinárodný deň detí, 04. jún:</w:t>
      </w:r>
      <w:r w:rsidR="00E42C55" w:rsidRPr="00FE435B">
        <w:rPr>
          <w:rFonts w:ascii="Times New Roman" w:hAnsi="Times New Roman" w:cs="Times New Roman"/>
          <w:b/>
          <w:sz w:val="24"/>
          <w:szCs w:val="24"/>
        </w:rPr>
        <w:t xml:space="preserve"> Medzinárodný deň nevinných detských obetí</w:t>
      </w:r>
      <w:r w:rsidR="00E42C55" w:rsidRPr="00FE435B">
        <w:rPr>
          <w:rFonts w:ascii="Times New Roman" w:hAnsi="Times New Roman" w:cs="Times New Roman"/>
          <w:sz w:val="24"/>
          <w:szCs w:val="24"/>
        </w:rPr>
        <w:t xml:space="preserve"> agresie, tvorba nástenného materiálu,</w:t>
      </w:r>
    </w:p>
    <w:p w:rsidR="00E42C55" w:rsidRPr="00FE435B" w:rsidRDefault="00C24603" w:rsidP="00E42C55">
      <w:pPr>
        <w:numPr>
          <w:ilvl w:val="0"/>
          <w:numId w:val="17"/>
        </w:numPr>
        <w:spacing w:after="0" w:line="240" w:lineRule="auto"/>
        <w:ind w:left="714" w:hanging="357"/>
        <w:jc w:val="both"/>
        <w:rPr>
          <w:rFonts w:ascii="Times New Roman" w:hAnsi="Times New Roman" w:cs="Times New Roman"/>
          <w:sz w:val="24"/>
          <w:szCs w:val="24"/>
        </w:rPr>
      </w:pPr>
      <w:r>
        <w:rPr>
          <w:rFonts w:ascii="Times New Roman" w:hAnsi="Times New Roman" w:cs="Times New Roman"/>
          <w:b/>
          <w:sz w:val="24"/>
          <w:szCs w:val="24"/>
        </w:rPr>
        <w:t>20. jún:</w:t>
      </w:r>
      <w:r w:rsidR="00E42C55" w:rsidRPr="00FE435B">
        <w:rPr>
          <w:rFonts w:ascii="Times New Roman" w:hAnsi="Times New Roman" w:cs="Times New Roman"/>
          <w:b/>
          <w:sz w:val="24"/>
          <w:szCs w:val="24"/>
        </w:rPr>
        <w:t xml:space="preserve"> Svetový deň utečencov</w:t>
      </w:r>
      <w:r w:rsidR="00E42C55" w:rsidRPr="00FE435B">
        <w:rPr>
          <w:rFonts w:ascii="Times New Roman" w:hAnsi="Times New Roman" w:cs="Times New Roman"/>
          <w:sz w:val="24"/>
          <w:szCs w:val="24"/>
        </w:rPr>
        <w:t xml:space="preserve"> – premietanie filmu na hodinách ETV, distribuovať metodický materiál „My s nimi a oni s nami“, ktorý vnikol s podporou Úradu vlády SR v rámci programu Kultúra národnostných menšín 2015,</w:t>
      </w:r>
    </w:p>
    <w:p w:rsidR="00E42C55" w:rsidRPr="00146AA8" w:rsidRDefault="00E42C55" w:rsidP="00E42C55">
      <w:pPr>
        <w:numPr>
          <w:ilvl w:val="0"/>
          <w:numId w:val="17"/>
        </w:numPr>
        <w:spacing w:after="0" w:line="240" w:lineRule="auto"/>
        <w:ind w:left="714" w:hanging="357"/>
        <w:jc w:val="both"/>
        <w:rPr>
          <w:rFonts w:ascii="Times New Roman" w:hAnsi="Times New Roman" w:cs="Times New Roman"/>
          <w:sz w:val="24"/>
          <w:szCs w:val="24"/>
        </w:rPr>
      </w:pPr>
      <w:r w:rsidRPr="00146AA8">
        <w:rPr>
          <w:rFonts w:ascii="Times New Roman" w:hAnsi="Times New Roman" w:cs="Times New Roman"/>
          <w:sz w:val="24"/>
          <w:szCs w:val="24"/>
        </w:rPr>
        <w:t>Návšteva Diagnostického centra v Lietavskej lúčke,</w:t>
      </w:r>
    </w:p>
    <w:p w:rsidR="00E42C55" w:rsidRPr="00FE435B" w:rsidRDefault="00E42C55" w:rsidP="00E42C55">
      <w:pPr>
        <w:numPr>
          <w:ilvl w:val="0"/>
          <w:numId w:val="17"/>
        </w:numPr>
        <w:spacing w:after="0" w:line="240" w:lineRule="auto"/>
        <w:ind w:left="714" w:hanging="357"/>
        <w:jc w:val="both"/>
        <w:rPr>
          <w:rFonts w:ascii="Times New Roman" w:hAnsi="Times New Roman" w:cs="Times New Roman"/>
          <w:b/>
          <w:sz w:val="24"/>
          <w:szCs w:val="24"/>
        </w:rPr>
      </w:pPr>
      <w:r w:rsidRPr="00FE435B">
        <w:rPr>
          <w:rFonts w:ascii="Times New Roman" w:hAnsi="Times New Roman" w:cs="Times New Roman"/>
          <w:sz w:val="24"/>
          <w:szCs w:val="24"/>
        </w:rPr>
        <w:t xml:space="preserve">Informovať o Medzinárodnom dni proti zneužívaniu drog a obchodu s nimi prostredníctvom nástenného materiálu, </w:t>
      </w:r>
      <w:r w:rsidRPr="00FE435B">
        <w:rPr>
          <w:rFonts w:ascii="Times New Roman" w:hAnsi="Times New Roman" w:cs="Times New Roman"/>
          <w:b/>
          <w:sz w:val="24"/>
          <w:szCs w:val="24"/>
        </w:rPr>
        <w:t>organizácia prednášok v spolupráci s organizáciou Slovensko bez drog</w:t>
      </w:r>
    </w:p>
    <w:p w:rsidR="00E42C55" w:rsidRPr="00FE435B" w:rsidRDefault="00E42C55" w:rsidP="00E42C55">
      <w:pPr>
        <w:ind w:left="714"/>
        <w:jc w:val="both"/>
        <w:rPr>
          <w:rFonts w:ascii="Times New Roman" w:hAnsi="Times New Roman" w:cs="Times New Roman"/>
          <w:b/>
          <w:sz w:val="24"/>
          <w:szCs w:val="24"/>
        </w:rPr>
      </w:pPr>
    </w:p>
    <w:p w:rsidR="00E42C55" w:rsidRPr="00FE435B" w:rsidRDefault="00E42C55" w:rsidP="00E42C55">
      <w:pPr>
        <w:jc w:val="both"/>
        <w:rPr>
          <w:rFonts w:ascii="Times New Roman" w:hAnsi="Times New Roman" w:cs="Times New Roman"/>
          <w:sz w:val="24"/>
          <w:szCs w:val="24"/>
        </w:rPr>
      </w:pPr>
      <w:r w:rsidRPr="00FE435B">
        <w:rPr>
          <w:rFonts w:ascii="Times New Roman" w:hAnsi="Times New Roman" w:cs="Times New Roman"/>
          <w:sz w:val="24"/>
          <w:szCs w:val="24"/>
        </w:rPr>
        <w:t>Koordinátor prevencie uskutočn</w:t>
      </w:r>
      <w:r w:rsidR="00C24603">
        <w:rPr>
          <w:rFonts w:ascii="Times New Roman" w:hAnsi="Times New Roman" w:cs="Times New Roman"/>
          <w:sz w:val="24"/>
          <w:szCs w:val="24"/>
        </w:rPr>
        <w:t>í počas školského roka 2020/2021</w:t>
      </w:r>
      <w:r w:rsidRPr="00FE435B">
        <w:rPr>
          <w:rFonts w:ascii="Times New Roman" w:hAnsi="Times New Roman" w:cs="Times New Roman"/>
          <w:sz w:val="24"/>
          <w:szCs w:val="24"/>
        </w:rPr>
        <w:t xml:space="preserve"> besedy s odborníkmi z Mestskej polície, CPPPaP a Krajskej knižnice podľa dohody. </w:t>
      </w:r>
    </w:p>
    <w:p w:rsidR="00E42C55" w:rsidRDefault="00E42C55" w:rsidP="00E42C55">
      <w:pPr>
        <w:jc w:val="both"/>
        <w:rPr>
          <w:rFonts w:ascii="Times New Roman" w:hAnsi="Times New Roman" w:cs="Times New Roman"/>
          <w:sz w:val="24"/>
          <w:szCs w:val="24"/>
        </w:rPr>
      </w:pPr>
    </w:p>
    <w:p w:rsidR="00C24603" w:rsidRDefault="00C24603" w:rsidP="00E42C55">
      <w:pPr>
        <w:jc w:val="both"/>
        <w:rPr>
          <w:rFonts w:ascii="Times New Roman" w:hAnsi="Times New Roman" w:cs="Times New Roman"/>
          <w:sz w:val="24"/>
          <w:szCs w:val="24"/>
        </w:rPr>
      </w:pPr>
    </w:p>
    <w:p w:rsidR="00C24603" w:rsidRPr="00FE435B" w:rsidRDefault="00C24603" w:rsidP="00E42C55">
      <w:pPr>
        <w:jc w:val="both"/>
        <w:rPr>
          <w:rFonts w:ascii="Times New Roman" w:hAnsi="Times New Roman" w:cs="Times New Roman"/>
          <w:sz w:val="24"/>
          <w:szCs w:val="24"/>
        </w:rPr>
      </w:pPr>
    </w:p>
    <w:p w:rsidR="00E42C55" w:rsidRPr="00FE435B" w:rsidRDefault="00E42C55" w:rsidP="00E42C55">
      <w:pPr>
        <w:jc w:val="both"/>
        <w:rPr>
          <w:rFonts w:ascii="Times New Roman" w:hAnsi="Times New Roman" w:cs="Times New Roman"/>
          <w:sz w:val="24"/>
          <w:szCs w:val="24"/>
        </w:rPr>
      </w:pPr>
      <w:r w:rsidRPr="00FE435B">
        <w:rPr>
          <w:rFonts w:ascii="Times New Roman" w:hAnsi="Times New Roman" w:cs="Times New Roman"/>
          <w:sz w:val="24"/>
          <w:szCs w:val="24"/>
        </w:rPr>
        <w:lastRenderedPageBreak/>
        <w:t>V pláne sú  aj nasledovné  aktivity:</w:t>
      </w:r>
    </w:p>
    <w:p w:rsidR="00E42C55" w:rsidRPr="00FE435B" w:rsidRDefault="00E42C55" w:rsidP="00E42C55">
      <w:pPr>
        <w:jc w:val="both"/>
        <w:rPr>
          <w:rFonts w:ascii="Times New Roman" w:hAnsi="Times New Roman" w:cs="Times New Roman"/>
          <w:sz w:val="24"/>
          <w:szCs w:val="24"/>
        </w:rPr>
      </w:pPr>
    </w:p>
    <w:p w:rsidR="00E42C55" w:rsidRPr="00FE435B" w:rsidRDefault="00E42C55" w:rsidP="00E42C55">
      <w:pPr>
        <w:pStyle w:val="Odsekzoznamu"/>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Uskutočnenie odbornej prednášky pre žiakov školy v oblasti protidrogovej prevencie a trestnoprávnej zodpovednosti mladistvých v spolupráci s Mestskou políciou v Žiline, termín podľa obojstrannej dohody,</w:t>
      </w:r>
    </w:p>
    <w:p w:rsidR="00E42C55" w:rsidRPr="00FE435B" w:rsidRDefault="00E42C55" w:rsidP="00E42C55">
      <w:pPr>
        <w:pStyle w:val="Odsekzoznamu"/>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Školenie pre pedagógov v oblasti boja proti extrémizmu a radikalizácie mládeže,</w:t>
      </w:r>
    </w:p>
    <w:p w:rsidR="00E42C55" w:rsidRPr="00FE435B" w:rsidRDefault="00E42C55" w:rsidP="00E42C55">
      <w:pPr>
        <w:jc w:val="both"/>
        <w:rPr>
          <w:rFonts w:ascii="Times New Roman" w:hAnsi="Times New Roman" w:cs="Times New Roman"/>
          <w:sz w:val="24"/>
          <w:szCs w:val="24"/>
        </w:rPr>
      </w:pPr>
    </w:p>
    <w:p w:rsidR="00E42C55" w:rsidRPr="00C24603" w:rsidRDefault="00E42C55" w:rsidP="00E42C55">
      <w:pPr>
        <w:pStyle w:val="Odsekzoznamu"/>
        <w:numPr>
          <w:ilvl w:val="0"/>
          <w:numId w:val="5"/>
        </w:numPr>
        <w:spacing w:after="0" w:line="240" w:lineRule="auto"/>
        <w:jc w:val="both"/>
        <w:rPr>
          <w:rStyle w:val="Hypertextovprepojenie"/>
          <w:rFonts w:ascii="Times New Roman" w:hAnsi="Times New Roman" w:cs="Times New Roman"/>
          <w:sz w:val="24"/>
          <w:szCs w:val="24"/>
          <w:u w:val="none"/>
        </w:rPr>
      </w:pPr>
      <w:r w:rsidRPr="00C24603">
        <w:rPr>
          <w:rStyle w:val="Hypertextovprepojenie"/>
          <w:rFonts w:ascii="Times New Roman" w:eastAsia="Times New Roman" w:hAnsi="Times New Roman" w:cs="Times New Roman"/>
          <w:color w:val="000000" w:themeColor="text1"/>
          <w:sz w:val="24"/>
          <w:szCs w:val="24"/>
          <w:u w:val="none"/>
          <w:lang w:eastAsia="sk-SK"/>
        </w:rPr>
        <w:t>realizácia športových podujatí v priestoroch školy na podporu zdravia a zdravého životného štýlu: bedmintonový turnaj, volejbalový turnaj, futsalový turnaj, futbalový turnaj, súťaž Agrošportovec/kyňa, orientačný beh...</w:t>
      </w:r>
    </w:p>
    <w:p w:rsidR="00E42C55" w:rsidRPr="00FE435B" w:rsidRDefault="00E42C55" w:rsidP="00E42C55">
      <w:pPr>
        <w:pStyle w:val="Odsekzoznamu"/>
        <w:rPr>
          <w:rFonts w:ascii="Times New Roman" w:hAnsi="Times New Roman" w:cs="Times New Roman"/>
          <w:sz w:val="24"/>
          <w:szCs w:val="24"/>
        </w:rPr>
      </w:pPr>
    </w:p>
    <w:p w:rsidR="00E42C55" w:rsidRPr="00FE435B" w:rsidRDefault="00E42C55" w:rsidP="00E42C55">
      <w:pPr>
        <w:pStyle w:val="Odsekzoznamu"/>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 xml:space="preserve">spolupráca s K7 pri výcviku psov v priestoroch školy, kedy sa zvieratá učia vyhľadávať pachové stopy drog, </w:t>
      </w:r>
    </w:p>
    <w:p w:rsidR="00E42C55" w:rsidRPr="00FE435B" w:rsidRDefault="00E42C55" w:rsidP="00E42C55">
      <w:pPr>
        <w:pStyle w:val="Odsekzoznamu"/>
        <w:rPr>
          <w:rFonts w:ascii="Times New Roman" w:hAnsi="Times New Roman" w:cs="Times New Roman"/>
          <w:sz w:val="24"/>
          <w:szCs w:val="24"/>
        </w:rPr>
      </w:pPr>
    </w:p>
    <w:p w:rsidR="00E42C55" w:rsidRPr="00FE435B" w:rsidRDefault="00E42C55" w:rsidP="00E42C55">
      <w:pPr>
        <w:pStyle w:val="Odsekzoznamu"/>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premietanie filmu na tému migrácie – hodiny ETV, NAB, OBN, DEJ,</w:t>
      </w:r>
    </w:p>
    <w:p w:rsidR="00E42C55" w:rsidRPr="00FE435B" w:rsidRDefault="00E42C55" w:rsidP="00E42C55">
      <w:pPr>
        <w:pStyle w:val="Odsekzoznamu"/>
        <w:rPr>
          <w:rFonts w:ascii="Times New Roman" w:hAnsi="Times New Roman" w:cs="Times New Roman"/>
          <w:sz w:val="24"/>
          <w:szCs w:val="24"/>
        </w:rPr>
      </w:pPr>
    </w:p>
    <w:p w:rsidR="00E42C55" w:rsidRPr="00FE435B" w:rsidRDefault="00E42C55" w:rsidP="00E42C55">
      <w:pPr>
        <w:pStyle w:val="Odsekzoznamu"/>
        <w:numPr>
          <w:ilvl w:val="0"/>
          <w:numId w:val="5"/>
        </w:numPr>
        <w:spacing w:after="0" w:line="240" w:lineRule="auto"/>
        <w:jc w:val="both"/>
        <w:rPr>
          <w:rFonts w:ascii="Times New Roman" w:hAnsi="Times New Roman" w:cs="Times New Roman"/>
          <w:sz w:val="24"/>
          <w:szCs w:val="24"/>
        </w:rPr>
      </w:pPr>
      <w:r w:rsidRPr="00FE435B">
        <w:rPr>
          <w:rFonts w:ascii="Times New Roman" w:hAnsi="Times New Roman" w:cs="Times New Roman"/>
          <w:sz w:val="24"/>
          <w:szCs w:val="24"/>
        </w:rPr>
        <w:t xml:space="preserve">distribúcia metodického materiálu „My s nimi a oni s nami,“ ktorý vznikol s podporou Úradu vlády SR v rámci programu Kultúra národnostných menšín 2015, ide o sériu metodických listov určených pre učiteľov a učiteľky SŠ, ako pomôcku pri výuke k téme spolužitia s menšinami, materiál je vhodný použiť na hodinách Občianskej náuky, Etickej výchovy alebo Dejepisu. </w:t>
      </w:r>
    </w:p>
    <w:p w:rsidR="00E42C55" w:rsidRPr="00FE435B" w:rsidRDefault="00E42C55" w:rsidP="00E42C55">
      <w:pPr>
        <w:pStyle w:val="Odsekzoznamu"/>
        <w:rPr>
          <w:rFonts w:ascii="Times New Roman" w:hAnsi="Times New Roman" w:cs="Times New Roman"/>
          <w:sz w:val="24"/>
          <w:szCs w:val="24"/>
        </w:rPr>
      </w:pPr>
    </w:p>
    <w:p w:rsidR="00E42C55" w:rsidRPr="00FE435B" w:rsidRDefault="00E42C55" w:rsidP="00E42C55">
      <w:pPr>
        <w:pStyle w:val="Odsekzoznamu"/>
        <w:numPr>
          <w:ilvl w:val="0"/>
          <w:numId w:val="5"/>
        </w:numPr>
        <w:spacing w:before="120" w:after="0" w:line="240" w:lineRule="auto"/>
        <w:jc w:val="both"/>
        <w:rPr>
          <w:rFonts w:ascii="Times New Roman" w:eastAsia="Times New Roman" w:hAnsi="Times New Roman" w:cs="Times New Roman"/>
          <w:color w:val="0563C1" w:themeColor="hyperlink"/>
          <w:sz w:val="24"/>
          <w:szCs w:val="24"/>
          <w:u w:val="single"/>
          <w:lang w:eastAsia="sk-SK"/>
        </w:rPr>
      </w:pPr>
      <w:r w:rsidRPr="00FE435B">
        <w:rPr>
          <w:rFonts w:ascii="Times New Roman" w:hAnsi="Times New Roman" w:cs="Times New Roman"/>
          <w:color w:val="000000" w:themeColor="text1"/>
          <w:sz w:val="24"/>
          <w:szCs w:val="24"/>
        </w:rPr>
        <w:t>venovať sa</w:t>
      </w:r>
      <w:r w:rsidRPr="00FE435B">
        <w:rPr>
          <w:rFonts w:ascii="Times New Roman" w:eastAsia="Times New Roman" w:hAnsi="Times New Roman" w:cs="Times New Roman"/>
          <w:color w:val="000000"/>
          <w:sz w:val="24"/>
          <w:szCs w:val="24"/>
          <w:lang w:eastAsia="sk-SK"/>
        </w:rPr>
        <w:t xml:space="preserve"> téme bezpečnosti na internete v spolupráci s učiteľmi Informatiky a Aplikovanej informatiky: </w:t>
      </w:r>
      <w:hyperlink r:id="rId13" w:history="1">
        <w:r w:rsidRPr="00FE435B">
          <w:rPr>
            <w:rStyle w:val="Hypertextovprepojenie"/>
            <w:rFonts w:ascii="Times New Roman" w:eastAsia="Times New Roman" w:hAnsi="Times New Roman" w:cs="Times New Roman"/>
            <w:sz w:val="24"/>
            <w:szCs w:val="24"/>
            <w:lang w:eastAsia="sk-SK"/>
          </w:rPr>
          <w:t>www.zodpovedne.sk</w:t>
        </w:r>
      </w:hyperlink>
      <w:r w:rsidRPr="00FE435B">
        <w:rPr>
          <w:rFonts w:ascii="Times New Roman" w:eastAsia="Times New Roman" w:hAnsi="Times New Roman" w:cs="Times New Roman"/>
          <w:color w:val="000000"/>
          <w:sz w:val="24"/>
          <w:szCs w:val="24"/>
          <w:lang w:eastAsia="sk-SK"/>
        </w:rPr>
        <w:t xml:space="preserve">, </w:t>
      </w:r>
      <w:hyperlink r:id="rId14" w:history="1">
        <w:r w:rsidRPr="00FE435B">
          <w:rPr>
            <w:rStyle w:val="Hypertextovprepojenie"/>
            <w:rFonts w:ascii="Times New Roman" w:eastAsia="Times New Roman" w:hAnsi="Times New Roman" w:cs="Times New Roman"/>
            <w:sz w:val="24"/>
            <w:szCs w:val="24"/>
            <w:lang w:eastAsia="sk-SK"/>
          </w:rPr>
          <w:t>www.stopline.sk</w:t>
        </w:r>
      </w:hyperlink>
      <w:r w:rsidRPr="00FE435B">
        <w:rPr>
          <w:rFonts w:ascii="Times New Roman" w:eastAsia="Times New Roman" w:hAnsi="Times New Roman" w:cs="Times New Roman"/>
          <w:color w:val="000000"/>
          <w:sz w:val="24"/>
          <w:szCs w:val="24"/>
          <w:lang w:eastAsia="sk-SK"/>
        </w:rPr>
        <w:t xml:space="preserve">, </w:t>
      </w:r>
      <w:hyperlink r:id="rId15" w:history="1">
        <w:r w:rsidRPr="00FE435B">
          <w:rPr>
            <w:rStyle w:val="Hypertextovprepojenie"/>
            <w:rFonts w:ascii="Times New Roman" w:eastAsia="Times New Roman" w:hAnsi="Times New Roman" w:cs="Times New Roman"/>
            <w:sz w:val="24"/>
            <w:szCs w:val="24"/>
            <w:lang w:eastAsia="sk-SK"/>
          </w:rPr>
          <w:t>www.ovce.sk</w:t>
        </w:r>
      </w:hyperlink>
      <w:r w:rsidRPr="00FE435B">
        <w:rPr>
          <w:rFonts w:ascii="Times New Roman" w:eastAsia="Times New Roman" w:hAnsi="Times New Roman" w:cs="Times New Roman"/>
          <w:color w:val="000000"/>
          <w:sz w:val="24"/>
          <w:szCs w:val="24"/>
          <w:lang w:eastAsia="sk-SK"/>
        </w:rPr>
        <w:t xml:space="preserve">, </w:t>
      </w:r>
      <w:hyperlink r:id="rId16" w:history="1">
        <w:r w:rsidRPr="00FE435B">
          <w:rPr>
            <w:rStyle w:val="Hypertextovprepojenie"/>
            <w:rFonts w:ascii="Times New Roman" w:eastAsia="Times New Roman" w:hAnsi="Times New Roman" w:cs="Times New Roman"/>
            <w:sz w:val="24"/>
            <w:szCs w:val="24"/>
            <w:lang w:eastAsia="sk-SK"/>
          </w:rPr>
          <w:t>www.pomoc.sk</w:t>
        </w:r>
      </w:hyperlink>
      <w:r w:rsidRPr="00FE435B">
        <w:rPr>
          <w:rFonts w:ascii="Times New Roman" w:hAnsi="Times New Roman" w:cs="Times New Roman"/>
          <w:sz w:val="24"/>
          <w:szCs w:val="24"/>
        </w:rPr>
        <w:t>,</w:t>
      </w:r>
    </w:p>
    <w:p w:rsidR="00E42C55" w:rsidRPr="00FE435B" w:rsidRDefault="00E42C55" w:rsidP="00E42C55">
      <w:pPr>
        <w:pStyle w:val="Odsekzoznamu"/>
        <w:rPr>
          <w:rStyle w:val="Hypertextovprepojenie"/>
          <w:rFonts w:ascii="Times New Roman" w:eastAsia="Times New Roman" w:hAnsi="Times New Roman" w:cs="Times New Roman"/>
          <w:sz w:val="24"/>
          <w:szCs w:val="24"/>
          <w:lang w:eastAsia="sk-SK"/>
        </w:rPr>
      </w:pPr>
    </w:p>
    <w:p w:rsidR="00E42C55" w:rsidRPr="00FE435B" w:rsidRDefault="00E42C55" w:rsidP="00E42C55">
      <w:pPr>
        <w:pStyle w:val="Odsekzoznamu"/>
        <w:numPr>
          <w:ilvl w:val="0"/>
          <w:numId w:val="5"/>
        </w:numPr>
        <w:spacing w:before="120" w:after="0" w:line="240" w:lineRule="auto"/>
        <w:jc w:val="both"/>
        <w:rPr>
          <w:rStyle w:val="Hypertextovprepojenie"/>
          <w:rFonts w:ascii="Times New Roman" w:hAnsi="Times New Roman" w:cs="Times New Roman"/>
          <w:color w:val="000000" w:themeColor="text1"/>
          <w:sz w:val="24"/>
          <w:szCs w:val="24"/>
        </w:rPr>
      </w:pPr>
      <w:r w:rsidRPr="00FE435B">
        <w:rPr>
          <w:rStyle w:val="Hypertextovprepojenie"/>
          <w:rFonts w:ascii="Times New Roman" w:eastAsia="Times New Roman" w:hAnsi="Times New Roman" w:cs="Times New Roman"/>
          <w:color w:val="000000" w:themeColor="text1"/>
          <w:sz w:val="24"/>
          <w:szCs w:val="24"/>
          <w:lang w:eastAsia="sk-SK"/>
        </w:rPr>
        <w:t xml:space="preserve">kampaň Červené stužky a kampaň Biela pastelka, Modrá nezábudka, Žltý narcis v spolupráci s Mgr. Ľudmilou Štefíkovou, Mgr. Danou Višňovskou, </w:t>
      </w:r>
      <w:r w:rsidR="00C24603">
        <w:rPr>
          <w:rStyle w:val="Hypertextovprepojenie"/>
          <w:rFonts w:ascii="Times New Roman" w:eastAsia="Times New Roman" w:hAnsi="Times New Roman" w:cs="Times New Roman"/>
          <w:color w:val="000000" w:themeColor="text1"/>
          <w:sz w:val="24"/>
          <w:szCs w:val="24"/>
          <w:lang w:eastAsia="sk-SK"/>
        </w:rPr>
        <w:t>Ing. Nemetovou</w:t>
      </w:r>
    </w:p>
    <w:p w:rsidR="00E42C55" w:rsidRPr="00FE435B" w:rsidRDefault="00E42C55" w:rsidP="00E42C55">
      <w:pPr>
        <w:pStyle w:val="Odsekzoznamu"/>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využívať manuál k tolerancii a ľudským právam KOMPAS a KOMPASITO,</w:t>
      </w:r>
    </w:p>
    <w:p w:rsidR="00E42C55" w:rsidRPr="00FE435B" w:rsidRDefault="00E42C55" w:rsidP="00E42C55">
      <w:pPr>
        <w:pStyle w:val="Odsekzoznamu"/>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 xml:space="preserve">v súlade s Koncepciou boja proti extrémizmu na roky 2015 – 2019  využívať metodické listy s odporúčaniami a metodickými ukážkami zameranými na multidisciplinárny prístup v procese identifikácie znakov radikalizácie mládeže – </w:t>
      </w:r>
      <w:hyperlink r:id="rId17" w:history="1">
        <w:r w:rsidRPr="00FE435B">
          <w:rPr>
            <w:rStyle w:val="Hypertextovprepojenie"/>
            <w:rFonts w:ascii="Times New Roman" w:hAnsi="Times New Roman" w:cs="Times New Roman"/>
            <w:sz w:val="24"/>
            <w:szCs w:val="24"/>
          </w:rPr>
          <w:t>www.statpedu.sk</w:t>
        </w:r>
      </w:hyperlink>
      <w:r w:rsidRPr="00FE435B">
        <w:rPr>
          <w:rFonts w:ascii="Times New Roman" w:hAnsi="Times New Roman" w:cs="Times New Roman"/>
          <w:color w:val="000000" w:themeColor="text1"/>
          <w:sz w:val="24"/>
          <w:szCs w:val="24"/>
        </w:rPr>
        <w:t>,</w:t>
      </w:r>
    </w:p>
    <w:p w:rsidR="00E42C55" w:rsidRPr="00FE435B" w:rsidRDefault="00E42C55" w:rsidP="00E42C55">
      <w:pPr>
        <w:pStyle w:val="Odsekzoznamu"/>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 xml:space="preserve">v súlade s úlohami Národného programu boja proti obchodovaniu s ľuďmi na roky 2015 – 2018 realizovať besedy s vyškolenými odbornými zamestnancami z CPPPaP o rizikách práce v zahraničí a o prevencii pred neľudským zaobchádzaním, obchodovaním s ľuďmi a otrockou prácou, ako aj preventívne kampane – </w:t>
      </w:r>
      <w:hyperlink r:id="rId18" w:history="1">
        <w:r w:rsidRPr="00FE435B">
          <w:rPr>
            <w:rStyle w:val="Hypertextovprepojenie"/>
            <w:rFonts w:ascii="Times New Roman" w:hAnsi="Times New Roman" w:cs="Times New Roman"/>
            <w:sz w:val="24"/>
            <w:szCs w:val="24"/>
          </w:rPr>
          <w:t>www.bezpre.sk</w:t>
        </w:r>
      </w:hyperlink>
      <w:r w:rsidRPr="00FE435B">
        <w:rPr>
          <w:rFonts w:ascii="Times New Roman" w:hAnsi="Times New Roman" w:cs="Times New Roman"/>
          <w:color w:val="000000" w:themeColor="text1"/>
          <w:sz w:val="24"/>
          <w:szCs w:val="24"/>
        </w:rPr>
        <w:t xml:space="preserve">, </w:t>
      </w:r>
      <w:hyperlink r:id="rId19" w:history="1">
        <w:r w:rsidRPr="00FE435B">
          <w:rPr>
            <w:rStyle w:val="Hypertextovprepojenie"/>
            <w:rFonts w:ascii="Times New Roman" w:hAnsi="Times New Roman" w:cs="Times New Roman"/>
            <w:sz w:val="24"/>
            <w:szCs w:val="24"/>
          </w:rPr>
          <w:t>www.minv.sk</w:t>
        </w:r>
      </w:hyperlink>
      <w:r w:rsidRPr="00FE435B">
        <w:rPr>
          <w:rFonts w:ascii="Times New Roman" w:hAnsi="Times New Roman" w:cs="Times New Roman"/>
          <w:color w:val="000000" w:themeColor="text1"/>
          <w:sz w:val="24"/>
          <w:szCs w:val="24"/>
        </w:rPr>
        <w:t xml:space="preserve">, </w:t>
      </w:r>
      <w:hyperlink r:id="rId20" w:history="1">
        <w:r w:rsidRPr="00FE435B">
          <w:rPr>
            <w:rStyle w:val="Hypertextovprepojenie"/>
            <w:rFonts w:ascii="Times New Roman" w:hAnsi="Times New Roman" w:cs="Times New Roman"/>
            <w:sz w:val="24"/>
            <w:szCs w:val="24"/>
          </w:rPr>
          <w:t>www.statpedu.sk</w:t>
        </w:r>
      </w:hyperlink>
      <w:r w:rsidRPr="00FE435B">
        <w:rPr>
          <w:rFonts w:ascii="Times New Roman" w:hAnsi="Times New Roman" w:cs="Times New Roman"/>
          <w:color w:val="000000" w:themeColor="text1"/>
          <w:sz w:val="24"/>
          <w:szCs w:val="24"/>
        </w:rPr>
        <w:t xml:space="preserve">, </w:t>
      </w:r>
      <w:hyperlink r:id="rId21" w:history="1">
        <w:r w:rsidRPr="00FE435B">
          <w:rPr>
            <w:rStyle w:val="Hypertextovprepojenie"/>
            <w:rFonts w:ascii="Times New Roman" w:hAnsi="Times New Roman" w:cs="Times New Roman"/>
            <w:sz w:val="24"/>
            <w:szCs w:val="24"/>
          </w:rPr>
          <w:t>www.obchodsludmi.sk</w:t>
        </w:r>
      </w:hyperlink>
      <w:r w:rsidRPr="00FE435B">
        <w:rPr>
          <w:rFonts w:ascii="Times New Roman" w:hAnsi="Times New Roman" w:cs="Times New Roman"/>
          <w:color w:val="000000" w:themeColor="text1"/>
          <w:sz w:val="24"/>
          <w:szCs w:val="24"/>
        </w:rPr>
        <w:t xml:space="preserve"> ,</w:t>
      </w:r>
    </w:p>
    <w:p w:rsidR="00E42C55" w:rsidRPr="00FE435B" w:rsidRDefault="00E42C55" w:rsidP="00E42C55">
      <w:pPr>
        <w:pStyle w:val="Odsekzoznamu"/>
        <w:numPr>
          <w:ilvl w:val="0"/>
          <w:numId w:val="5"/>
        </w:numPr>
        <w:spacing w:before="120" w:after="0" w:line="240" w:lineRule="auto"/>
        <w:jc w:val="both"/>
        <w:rPr>
          <w:rFonts w:ascii="Times New Roman" w:hAnsi="Times New Roman" w:cs="Times New Roman"/>
          <w:color w:val="000000" w:themeColor="text1"/>
          <w:sz w:val="24"/>
          <w:szCs w:val="24"/>
        </w:rPr>
      </w:pPr>
      <w:r w:rsidRPr="00FE435B">
        <w:rPr>
          <w:rFonts w:ascii="Times New Roman" w:hAnsi="Times New Roman" w:cs="Times New Roman"/>
          <w:color w:val="000000" w:themeColor="text1"/>
          <w:sz w:val="24"/>
          <w:szCs w:val="24"/>
        </w:rPr>
        <w:t xml:space="preserve">v súlade s akcentovaním oblasti rizikového stravovania, t. j. porúch príjmu potravy využívať metodiku: Školská socializácia, nové výzvy v prevencii, ktorá je dostupná na: </w:t>
      </w:r>
      <w:hyperlink r:id="rId22" w:history="1">
        <w:r w:rsidRPr="00FE435B">
          <w:rPr>
            <w:rStyle w:val="Hypertextovprepojenie"/>
            <w:rFonts w:ascii="Times New Roman" w:hAnsi="Times New Roman" w:cs="Times New Roman"/>
            <w:sz w:val="24"/>
            <w:szCs w:val="24"/>
          </w:rPr>
          <w:t>http://www.statpedu.sk/files/sk/publikacna-cinnost/metodiky/skolska-socializacia-nove-vyzvy-prevencii.pdf</w:t>
        </w:r>
      </w:hyperlink>
      <w:r w:rsidRPr="00FE435B">
        <w:rPr>
          <w:rFonts w:ascii="Times New Roman" w:hAnsi="Times New Roman" w:cs="Times New Roman"/>
          <w:color w:val="000000" w:themeColor="text1"/>
          <w:sz w:val="24"/>
          <w:szCs w:val="24"/>
        </w:rPr>
        <w:t xml:space="preserve"> .</w:t>
      </w:r>
    </w:p>
    <w:p w:rsidR="00E42C55" w:rsidRDefault="00E42C55" w:rsidP="00E42C55">
      <w:pPr>
        <w:pStyle w:val="Normlnywebov"/>
        <w:shd w:val="clear" w:color="auto" w:fill="FFFFFF"/>
        <w:jc w:val="both"/>
        <w:rPr>
          <w:color w:val="000000" w:themeColor="text1"/>
        </w:rPr>
      </w:pPr>
      <w:r w:rsidRPr="00FE435B">
        <w:rPr>
          <w:color w:val="000000" w:themeColor="text1"/>
        </w:rPr>
        <w:t xml:space="preserve">Koordinátor zabezpečí aby sa v do predmetov psychológia a etická výchova a náboženská výchova  implementovali nasledovné témy: Životné ciele, plány a hodnoty, Charakter, postoje, ideály, potreby súvisiace s plánovaním rodičovstva, Svedomie a vôľa, dobré medziľudské vzťahy, Empatia a asertivita, Rodina ako primárna sociálny skupina, Príčiny vzniku konfliktov, </w:t>
      </w:r>
      <w:r w:rsidRPr="00FE435B">
        <w:rPr>
          <w:color w:val="000000" w:themeColor="text1"/>
        </w:rPr>
        <w:lastRenderedPageBreak/>
        <w:t xml:space="preserve">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 Úloha médií v živote človeka, Sexualita človeka, Predčasný sex a jeho dôsledky, Promiskuita a pornografia, Prevencia pohlavných chorôb a AIDS, Nebezpečné prejavy náboženského fanatizmu, Multikulturalizmus, Zdravý životný štýl, Anorexia a bulímia, digorexia, ortorexia, Stres a jeho dôsledky pre zdravie. </w:t>
      </w:r>
    </w:p>
    <w:p w:rsidR="009355BD" w:rsidRDefault="009355BD" w:rsidP="00E42C55">
      <w:pPr>
        <w:pStyle w:val="Normlnywebov"/>
        <w:shd w:val="clear" w:color="auto" w:fill="FFFFFF"/>
        <w:jc w:val="both"/>
        <w:rPr>
          <w:color w:val="000000" w:themeColor="text1"/>
        </w:rPr>
      </w:pPr>
    </w:p>
    <w:p w:rsidR="00231299" w:rsidRPr="009355BD" w:rsidRDefault="009355BD" w:rsidP="009355BD">
      <w:pPr>
        <w:pStyle w:val="Normlnywebov"/>
        <w:numPr>
          <w:ilvl w:val="0"/>
          <w:numId w:val="20"/>
        </w:numPr>
        <w:shd w:val="clear" w:color="auto" w:fill="FFFFFF"/>
        <w:jc w:val="both"/>
        <w:rPr>
          <w:b/>
          <w:color w:val="000000" w:themeColor="text1"/>
        </w:rPr>
      </w:pPr>
      <w:r w:rsidRPr="009355BD">
        <w:rPr>
          <w:b/>
          <w:color w:val="000000" w:themeColor="text1"/>
        </w:rPr>
        <w:t>ZDROJE, Z KTORÝCH SA ČERPÁ:</w:t>
      </w:r>
    </w:p>
    <w:p w:rsidR="00231299" w:rsidRDefault="00231299" w:rsidP="00231299">
      <w:pPr>
        <w:pStyle w:val="Normlnywebov"/>
        <w:numPr>
          <w:ilvl w:val="0"/>
          <w:numId w:val="5"/>
        </w:numPr>
        <w:shd w:val="clear" w:color="auto" w:fill="FFFFFF"/>
        <w:jc w:val="both"/>
        <w:rPr>
          <w:color w:val="000000" w:themeColor="text1"/>
        </w:rPr>
      </w:pPr>
      <w:r>
        <w:t>Ako poznám sám seba - 5. - 9. roč. ZŠ a 1. - 4. roč. 8roč. gymnázia + metodická príručka: M. Zelina, M. Uhereková, Z. Kašparová, T. Houška Cesta ku generácii bez tabaku a fajčenia – metodika prevencie tabakizmu: Ľ. Biziková DVD Alkohol – skrytý nepriateľ a metodický sprievodca k jeho využívaniu, ŠPÚ Ako byť sám sebou: 1.- 4. roč. SŠ a 5. - 8. roč. 8ročného gymnázia: M. Zelina, M. Uhereková: Ľudské práva a zručnosti potrebné na ich uplatnenie (Metodická príručka pre učiteľov ZŠ a SŠ): Ľ. Bagalová, D. Gogolová Prevencia užívania tabaku u školskej mládeže: T. Baška</w:t>
      </w:r>
      <w:r w:rsidR="009355BD">
        <w:t>....</w:t>
      </w:r>
    </w:p>
    <w:p w:rsidR="00231299" w:rsidRDefault="00231299"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226EA3" w:rsidRDefault="00226EA3" w:rsidP="00E42C55">
      <w:pPr>
        <w:pStyle w:val="Normlnywebov"/>
        <w:shd w:val="clear" w:color="auto" w:fill="FFFFFF"/>
        <w:jc w:val="both"/>
        <w:rPr>
          <w:color w:val="000000" w:themeColor="text1"/>
        </w:rPr>
      </w:pPr>
    </w:p>
    <w:p w:rsidR="00D20F56" w:rsidRDefault="00D20F56" w:rsidP="00D20F56">
      <w:pPr>
        <w:pStyle w:val="Normlnywebov"/>
        <w:shd w:val="clear" w:color="auto" w:fill="FFFFFF"/>
        <w:rPr>
          <w:color w:val="000000" w:themeColor="text1"/>
        </w:rPr>
      </w:pPr>
      <w:r>
        <w:rPr>
          <w:color w:val="000000" w:themeColor="text1"/>
        </w:rPr>
        <w:lastRenderedPageBreak/>
        <w:t>Príloha</w:t>
      </w:r>
    </w:p>
    <w:p w:rsidR="00D20F56" w:rsidRDefault="00D20F56" w:rsidP="00D20F56">
      <w:pPr>
        <w:pStyle w:val="Normlnywebov"/>
        <w:shd w:val="clear" w:color="auto" w:fill="FFFFFF"/>
      </w:pPr>
      <w:r>
        <w:t xml:space="preserve">Informačné a metodické zdroje: 1. Odporúčania a nástroje na monitorovanie problémových situácií v triede a škole sú na </w:t>
      </w:r>
      <w:hyperlink r:id="rId23" w:history="1">
        <w:r w:rsidRPr="00B06E7C">
          <w:rPr>
            <w:rStyle w:val="Hypertextovprepojenie"/>
          </w:rPr>
          <w:t>https://www.komposyt.sk/pre-odbornikov/psychologicka-cinnost/prevencia</w:t>
        </w:r>
      </w:hyperlink>
    </w:p>
    <w:p w:rsidR="00D20F56" w:rsidRDefault="00D20F56" w:rsidP="00D20F56">
      <w:pPr>
        <w:pStyle w:val="Normlnywebov"/>
        <w:shd w:val="clear" w:color="auto" w:fill="FFFFFF"/>
      </w:pPr>
      <w:r>
        <w:t xml:space="preserve">Oddelenia prevencie Policajného zboru, krajských koordinátorov prevencie (ďalej len „preventisti“), </w:t>
      </w:r>
      <w:hyperlink r:id="rId24" w:history="1">
        <w:r w:rsidRPr="00B06E7C">
          <w:rPr>
            <w:rStyle w:val="Hypertextovprepojenie"/>
          </w:rPr>
          <w:t>https://www.minv.sk/?kontakty-na-krajskych-koordinatorov-prevenciekriminality</w:t>
        </w:r>
      </w:hyperlink>
    </w:p>
    <w:p w:rsidR="00D20F56" w:rsidRDefault="00D20F56" w:rsidP="00D20F56">
      <w:pPr>
        <w:pStyle w:val="Normlnywebov"/>
        <w:shd w:val="clear" w:color="auto" w:fill="FFFFFF"/>
      </w:pPr>
      <w:r>
        <w:t xml:space="preserve"> Obchodovanie s ľuďmi: http://bezpre.mpc-edu.sk/,www.statpedu.sk/sk/metodickyportal/metodicke-podnety/, www.obchodsludmi.sk, www.novodobiotroci.sk, </w:t>
      </w:r>
      <w:hyperlink r:id="rId25" w:history="1">
        <w:r w:rsidRPr="00B06E7C">
          <w:rPr>
            <w:rStyle w:val="Hypertextovprepojenie"/>
          </w:rPr>
          <w:t>www.prevenciakriminality.sk</w:t>
        </w:r>
      </w:hyperlink>
      <w:r>
        <w:t xml:space="preserve">. </w:t>
      </w:r>
    </w:p>
    <w:p w:rsidR="00D20F56" w:rsidRDefault="00D20F56" w:rsidP="00D20F56">
      <w:pPr>
        <w:pStyle w:val="Normlnywebov"/>
        <w:shd w:val="clear" w:color="auto" w:fill="FFFFFF"/>
      </w:pPr>
      <w:r>
        <w:t xml:space="preserve">Všetci to robia!, K prevencii v škole a DVD „Alkohol skrytý nepriateľ“ – metodickopreventívne publikácie v tlačenej i elektronickej podobe </w:t>
      </w:r>
      <w:hyperlink r:id="rId26" w:history="1">
        <w:r w:rsidRPr="00B06E7C">
          <w:rPr>
            <w:rStyle w:val="Hypertextovprepojenie"/>
          </w:rPr>
          <w:t>http://www.statpedu.sk/sk/metodicky-portal/metodicke-podnety/vsetci-robia-kprevencii-skole.html</w:t>
        </w:r>
      </w:hyperlink>
      <w:r>
        <w:t xml:space="preserve">. </w:t>
      </w:r>
    </w:p>
    <w:p w:rsidR="00D20F56" w:rsidRDefault="00D20F56" w:rsidP="00D20F56">
      <w:pPr>
        <w:pStyle w:val="Normlnywebov"/>
        <w:shd w:val="clear" w:color="auto" w:fill="FFFFFF"/>
      </w:pPr>
      <w:r>
        <w:t xml:space="preserve">Východiská k tvorbe stratégie školy v prevencii rizikového správania detí a žiakov – </w:t>
      </w:r>
      <w:hyperlink r:id="rId27" w:history="1">
        <w:r w:rsidRPr="00B06E7C">
          <w:rPr>
            <w:rStyle w:val="Hypertextovprepojenie"/>
          </w:rPr>
          <w:t>http://www.statpedu.sk/sk/metodicky-portal/metodicke-podnety/vychodiska-ktvorbe-strategie-skoly-prevencii-rizikoveho-spravania-deti-ziakov.html</w:t>
        </w:r>
      </w:hyperlink>
      <w:r>
        <w:t>.</w:t>
      </w:r>
    </w:p>
    <w:p w:rsidR="00D20F56" w:rsidRDefault="00D20F56" w:rsidP="00D20F56">
      <w:pPr>
        <w:pStyle w:val="Normlnywebov"/>
        <w:shd w:val="clear" w:color="auto" w:fill="FFFFFF"/>
      </w:pPr>
      <w:r>
        <w:t xml:space="preserve">„Škola bez nenávisti“ - prevencia šikanovania, kyberšikanovania a nenávistných prejavov na ZŠ a SŠ. Školám, ktoré splnia určené podmienky, bude udelený certifikát kvality „Škola bez nenávisti“: </w:t>
      </w:r>
      <w:hyperlink r:id="rId28" w:history="1">
        <w:r w:rsidRPr="00B06E7C">
          <w:rPr>
            <w:rStyle w:val="Hypertextovprepojenie"/>
          </w:rPr>
          <w:t>https://www.iuventa.sk/sk/Projekty/skola-bez-nenavisti.alej</w:t>
        </w:r>
      </w:hyperlink>
      <w:r>
        <w:t xml:space="preserve">. </w:t>
      </w:r>
    </w:p>
    <w:p w:rsidR="00D20F56" w:rsidRDefault="00D20F56" w:rsidP="00D20F56">
      <w:pPr>
        <w:pStyle w:val="Normlnywebov"/>
        <w:shd w:val="clear" w:color="auto" w:fill="FFFFFF"/>
      </w:pPr>
      <w:r>
        <w:t xml:space="preserve">O bezpečnom používaní internetu odporúčame využívať napríklad tieto webové sídla: www.zodpovedne.sk, www.stopline.sk, www.pomoc.sk, </w:t>
      </w:r>
      <w:hyperlink r:id="rId29" w:history="1">
        <w:r w:rsidRPr="00B06E7C">
          <w:rPr>
            <w:rStyle w:val="Hypertextovprepojenie"/>
          </w:rPr>
          <w:t>www.ovce.sk</w:t>
        </w:r>
      </w:hyperlink>
      <w:r>
        <w:t xml:space="preserve">. </w:t>
      </w:r>
    </w:p>
    <w:p w:rsidR="00D20F56" w:rsidRDefault="00D20F56" w:rsidP="00D20F56">
      <w:pPr>
        <w:pStyle w:val="Normlnywebov"/>
        <w:shd w:val="clear" w:color="auto" w:fill="FFFFFF"/>
      </w:pPr>
      <w:r>
        <w:t xml:space="preserve">Text Školská socializácia a nové výzvy v prevencii, o nových výzvach v prevencii nežiaduceho, rizikového správania žiakov a zároveň rámcové metodické odporúčania, ako na ne reagovať. </w:t>
      </w:r>
      <w:hyperlink r:id="rId30" w:history="1">
        <w:r w:rsidRPr="00B06E7C">
          <w:rPr>
            <w:rStyle w:val="Hypertextovprepojenie"/>
          </w:rPr>
          <w:t>http://www.statpedu.sk/files/sk/publikacnacinnost/metodiky/skolska-socializacia-nove-vyzvy-prevencii.pdf</w:t>
        </w:r>
      </w:hyperlink>
      <w:r>
        <w:t xml:space="preserve">. </w:t>
      </w:r>
    </w:p>
    <w:p w:rsidR="00D20F56" w:rsidRDefault="00D20F56" w:rsidP="00D20F56">
      <w:pPr>
        <w:pStyle w:val="Normlnywebov"/>
        <w:shd w:val="clear" w:color="auto" w:fill="FFFFFF"/>
      </w:pPr>
      <w:r>
        <w:t xml:space="preserve">CVTI SR vydáva časopis Prevencia zameraný na prevenciu sociálno-patologických javov v rezorte školstva </w:t>
      </w:r>
      <w:hyperlink r:id="rId31" w:history="1">
        <w:r w:rsidRPr="00B06E7C">
          <w:rPr>
            <w:rStyle w:val="Hypertextovprepojenie"/>
          </w:rPr>
          <w:t>https://www.cvtisr.sk/cvti-sr-vedecka-kniznica/informacie-oskolstve/vyskumy-a-prevencia/casopis-prevencia.html?page_id=10276</w:t>
        </w:r>
      </w:hyperlink>
      <w:r>
        <w:t xml:space="preserve">. </w:t>
      </w:r>
    </w:p>
    <w:p w:rsidR="00D20F56" w:rsidRDefault="00D20F56" w:rsidP="00D20F56">
      <w:pPr>
        <w:pStyle w:val="Normlnywebov"/>
        <w:shd w:val="clear" w:color="auto" w:fill="FFFFFF"/>
      </w:pPr>
      <w:r>
        <w:t xml:space="preserve">Záverečné správy z výskumov v oblasti prevencie sú zverejnené na https://www.cvtisr.sk/cvti-sr-vedecka-kniznica/informacie-o-skolstve/vyskumy-aprevencia/vyskum-v-oblasti-prevencie.html?page_id=10278. 12. Informácie a odporúčania z výskumu CVTI SR „Význam internetu a sociálnych sietí v živote žiakov základných a stredných škôl“ </w:t>
      </w:r>
      <w:hyperlink r:id="rId32" w:history="1">
        <w:r w:rsidRPr="00B06E7C">
          <w:rPr>
            <w:rStyle w:val="Hypertextovprepojenie"/>
          </w:rPr>
          <w:t>https://www.minedu.sk/data/att/16075.pdf</w:t>
        </w:r>
      </w:hyperlink>
      <w:r>
        <w:t>.</w:t>
      </w:r>
    </w:p>
    <w:p w:rsidR="00C24603" w:rsidRDefault="00C24603" w:rsidP="00D20F56">
      <w:pPr>
        <w:pStyle w:val="Normlnywebov"/>
        <w:shd w:val="clear" w:color="auto" w:fill="FFFFFF"/>
      </w:pPr>
    </w:p>
    <w:p w:rsidR="00C24603" w:rsidRDefault="00C24603" w:rsidP="00D20F56">
      <w:pPr>
        <w:pStyle w:val="Normlnywebov"/>
        <w:shd w:val="clear" w:color="auto" w:fill="FFFFFF"/>
      </w:pPr>
    </w:p>
    <w:p w:rsidR="00C24603" w:rsidRDefault="00C24603" w:rsidP="00D20F56">
      <w:pPr>
        <w:pStyle w:val="Normlnywebov"/>
        <w:shd w:val="clear" w:color="auto" w:fill="FFFFFF"/>
      </w:pPr>
    </w:p>
    <w:p w:rsidR="00146AA8" w:rsidRPr="00106795" w:rsidRDefault="00226EA3" w:rsidP="00106795">
      <w:pPr>
        <w:pStyle w:val="Normlnywebov"/>
        <w:shd w:val="clear" w:color="auto" w:fill="FFFFFF"/>
        <w:jc w:val="center"/>
        <w:rPr>
          <w:b/>
          <w:sz w:val="28"/>
        </w:rPr>
      </w:pPr>
      <w:r>
        <w:rPr>
          <w:b/>
          <w:sz w:val="28"/>
        </w:rPr>
        <w:lastRenderedPageBreak/>
        <w:t>P</w:t>
      </w:r>
      <w:r w:rsidR="00146AA8" w:rsidRPr="00106795">
        <w:rPr>
          <w:b/>
          <w:sz w:val="28"/>
        </w:rPr>
        <w:t>lán aktivít pre školský rok 2020/2021</w:t>
      </w:r>
    </w:p>
    <w:p w:rsidR="00146AA8" w:rsidRDefault="00146AA8" w:rsidP="00D20F56">
      <w:pPr>
        <w:pStyle w:val="Normlnywebov"/>
        <w:shd w:val="clear" w:color="auto" w:fill="FFFFFF"/>
      </w:pPr>
    </w:p>
    <w:tbl>
      <w:tblPr>
        <w:tblStyle w:val="Mriekatabuky"/>
        <w:tblW w:w="0" w:type="auto"/>
        <w:tblLook w:val="04A0" w:firstRow="1" w:lastRow="0" w:firstColumn="1" w:lastColumn="0" w:noHBand="0" w:noVBand="1"/>
      </w:tblPr>
      <w:tblGrid>
        <w:gridCol w:w="3068"/>
        <w:gridCol w:w="1808"/>
        <w:gridCol w:w="1588"/>
        <w:gridCol w:w="2598"/>
      </w:tblGrid>
      <w:tr w:rsidR="00C24603" w:rsidRPr="00C24603" w:rsidTr="004865E1">
        <w:tc>
          <w:tcPr>
            <w:tcW w:w="0" w:type="auto"/>
          </w:tcPr>
          <w:p w:rsidR="004865E1" w:rsidRPr="00C24603" w:rsidRDefault="00C24603" w:rsidP="00D20F56">
            <w:pPr>
              <w:pStyle w:val="Normlnywebov"/>
              <w:rPr>
                <w:b/>
              </w:rPr>
            </w:pPr>
            <w:r>
              <w:rPr>
                <w:b/>
              </w:rPr>
              <w:t>Názov aktivity</w:t>
            </w:r>
          </w:p>
        </w:tc>
        <w:tc>
          <w:tcPr>
            <w:tcW w:w="0" w:type="auto"/>
          </w:tcPr>
          <w:p w:rsidR="004865E1" w:rsidRPr="00C24603" w:rsidRDefault="00C24603" w:rsidP="00D20F56">
            <w:pPr>
              <w:pStyle w:val="Normlnywebov"/>
              <w:rPr>
                <w:b/>
              </w:rPr>
            </w:pPr>
            <w:r>
              <w:rPr>
                <w:b/>
              </w:rPr>
              <w:t>Predpokladaný termín uskutočnenia</w:t>
            </w:r>
          </w:p>
        </w:tc>
        <w:tc>
          <w:tcPr>
            <w:tcW w:w="0" w:type="auto"/>
          </w:tcPr>
          <w:p w:rsidR="004865E1" w:rsidRPr="00C24603" w:rsidRDefault="004865E1" w:rsidP="00D20F56">
            <w:pPr>
              <w:pStyle w:val="Normlnywebov"/>
              <w:rPr>
                <w:b/>
              </w:rPr>
            </w:pPr>
            <w:r w:rsidRPr="00C24603">
              <w:rPr>
                <w:b/>
              </w:rPr>
              <w:t>Zodpovedná organizácia</w:t>
            </w:r>
          </w:p>
        </w:tc>
        <w:tc>
          <w:tcPr>
            <w:tcW w:w="0" w:type="auto"/>
          </w:tcPr>
          <w:p w:rsidR="004865E1" w:rsidRPr="00C24603" w:rsidRDefault="00C24603" w:rsidP="00D20F56">
            <w:pPr>
              <w:pStyle w:val="Normlnywebov"/>
              <w:rPr>
                <w:b/>
              </w:rPr>
            </w:pPr>
            <w:r>
              <w:rPr>
                <w:b/>
              </w:rPr>
              <w:t>Typ aktivity</w:t>
            </w:r>
          </w:p>
        </w:tc>
      </w:tr>
      <w:tr w:rsidR="00C24603" w:rsidTr="004865E1">
        <w:tc>
          <w:tcPr>
            <w:tcW w:w="0" w:type="auto"/>
          </w:tcPr>
          <w:p w:rsidR="004865E1" w:rsidRPr="00C24603" w:rsidRDefault="004865E1" w:rsidP="00D20F56">
            <w:pPr>
              <w:pStyle w:val="Normlnywebov"/>
              <w:rPr>
                <w:b/>
                <w:i/>
              </w:rPr>
            </w:pPr>
            <w:r w:rsidRPr="00C24603">
              <w:rPr>
                <w:b/>
                <w:i/>
              </w:rPr>
              <w:t>Bez drog</w:t>
            </w:r>
          </w:p>
        </w:tc>
        <w:tc>
          <w:tcPr>
            <w:tcW w:w="0" w:type="auto"/>
          </w:tcPr>
          <w:p w:rsidR="004865E1" w:rsidRDefault="004865E1" w:rsidP="00D20F56">
            <w:pPr>
              <w:pStyle w:val="Normlnywebov"/>
            </w:pPr>
            <w:r>
              <w:t>September</w:t>
            </w:r>
          </w:p>
        </w:tc>
        <w:tc>
          <w:tcPr>
            <w:tcW w:w="0" w:type="auto"/>
          </w:tcPr>
          <w:p w:rsidR="004865E1" w:rsidRDefault="004865E1" w:rsidP="00D20F56">
            <w:pPr>
              <w:pStyle w:val="Normlnywebov"/>
            </w:pPr>
            <w:r>
              <w:t>Bez drog – Peter Remper</w:t>
            </w:r>
          </w:p>
        </w:tc>
        <w:tc>
          <w:tcPr>
            <w:tcW w:w="0" w:type="auto"/>
          </w:tcPr>
          <w:p w:rsidR="004865E1" w:rsidRDefault="004865E1" w:rsidP="00D20F56">
            <w:pPr>
              <w:pStyle w:val="Normlnywebov"/>
            </w:pPr>
            <w:r>
              <w:t>Prednáška</w:t>
            </w:r>
          </w:p>
        </w:tc>
      </w:tr>
      <w:tr w:rsidR="00C24603" w:rsidTr="004865E1">
        <w:tc>
          <w:tcPr>
            <w:tcW w:w="0" w:type="auto"/>
          </w:tcPr>
          <w:p w:rsidR="004865E1" w:rsidRPr="00C24603" w:rsidRDefault="004865E1" w:rsidP="00D20F56">
            <w:pPr>
              <w:pStyle w:val="Normlnywebov"/>
              <w:rPr>
                <w:b/>
                <w:i/>
              </w:rPr>
            </w:pPr>
            <w:r w:rsidRPr="00C24603">
              <w:rPr>
                <w:b/>
                <w:i/>
              </w:rPr>
              <w:t>Dni nádeje</w:t>
            </w:r>
          </w:p>
        </w:tc>
        <w:tc>
          <w:tcPr>
            <w:tcW w:w="0" w:type="auto"/>
          </w:tcPr>
          <w:p w:rsidR="004865E1" w:rsidRDefault="004865E1" w:rsidP="00D20F56">
            <w:pPr>
              <w:pStyle w:val="Normlnywebov"/>
            </w:pPr>
            <w:r>
              <w:t xml:space="preserve">Október </w:t>
            </w:r>
          </w:p>
        </w:tc>
        <w:tc>
          <w:tcPr>
            <w:tcW w:w="0" w:type="auto"/>
          </w:tcPr>
          <w:p w:rsidR="004865E1" w:rsidRDefault="004865E1" w:rsidP="00D20F56">
            <w:pPr>
              <w:pStyle w:val="Normlnywebov"/>
            </w:pPr>
          </w:p>
        </w:tc>
        <w:tc>
          <w:tcPr>
            <w:tcW w:w="0" w:type="auto"/>
          </w:tcPr>
          <w:p w:rsidR="004865E1" w:rsidRDefault="004865E1" w:rsidP="00D20F56">
            <w:pPr>
              <w:pStyle w:val="Normlnywebov"/>
            </w:pPr>
            <w:r>
              <w:t>Workshop/aktivity</w:t>
            </w:r>
          </w:p>
        </w:tc>
      </w:tr>
      <w:tr w:rsidR="00C24603" w:rsidTr="004865E1">
        <w:tc>
          <w:tcPr>
            <w:tcW w:w="0" w:type="auto"/>
          </w:tcPr>
          <w:p w:rsidR="004865E1" w:rsidRPr="00C24603" w:rsidRDefault="004865E1" w:rsidP="00D20F56">
            <w:pPr>
              <w:pStyle w:val="Normlnywebov"/>
              <w:rPr>
                <w:b/>
                <w:i/>
              </w:rPr>
            </w:pPr>
            <w:r w:rsidRPr="00C24603">
              <w:rPr>
                <w:b/>
                <w:i/>
              </w:rPr>
              <w:t>Obchod s ľuďmi</w:t>
            </w:r>
          </w:p>
        </w:tc>
        <w:tc>
          <w:tcPr>
            <w:tcW w:w="0" w:type="auto"/>
          </w:tcPr>
          <w:p w:rsidR="004865E1" w:rsidRDefault="004865E1" w:rsidP="00D20F56">
            <w:pPr>
              <w:pStyle w:val="Normlnywebov"/>
            </w:pPr>
            <w:r>
              <w:t xml:space="preserve">Október </w:t>
            </w:r>
          </w:p>
        </w:tc>
        <w:tc>
          <w:tcPr>
            <w:tcW w:w="0" w:type="auto"/>
          </w:tcPr>
          <w:p w:rsidR="004865E1" w:rsidRDefault="004865E1" w:rsidP="00D20F56">
            <w:pPr>
              <w:pStyle w:val="Normlnywebov"/>
            </w:pPr>
            <w:r>
              <w:t>CPPPaP v ZA</w:t>
            </w:r>
          </w:p>
        </w:tc>
        <w:tc>
          <w:tcPr>
            <w:tcW w:w="0" w:type="auto"/>
          </w:tcPr>
          <w:p w:rsidR="004865E1" w:rsidRDefault="004865E1" w:rsidP="00D20F56">
            <w:pPr>
              <w:pStyle w:val="Normlnywebov"/>
            </w:pPr>
            <w:r>
              <w:t xml:space="preserve">Workshop </w:t>
            </w:r>
          </w:p>
        </w:tc>
      </w:tr>
      <w:tr w:rsidR="00C24603" w:rsidTr="004865E1">
        <w:tc>
          <w:tcPr>
            <w:tcW w:w="0" w:type="auto"/>
          </w:tcPr>
          <w:p w:rsidR="004865E1" w:rsidRPr="00C24603" w:rsidRDefault="004865E1" w:rsidP="00D20F56">
            <w:pPr>
              <w:pStyle w:val="Normlnywebov"/>
              <w:rPr>
                <w:b/>
                <w:i/>
              </w:rPr>
            </w:pPr>
            <w:r w:rsidRPr="00C24603">
              <w:rPr>
                <w:b/>
                <w:i/>
              </w:rPr>
              <w:t>Kyberšikana/šikana</w:t>
            </w:r>
          </w:p>
        </w:tc>
        <w:tc>
          <w:tcPr>
            <w:tcW w:w="0" w:type="auto"/>
          </w:tcPr>
          <w:p w:rsidR="004865E1" w:rsidRDefault="004865E1" w:rsidP="00D20F56">
            <w:pPr>
              <w:pStyle w:val="Normlnywebov"/>
            </w:pPr>
            <w:r>
              <w:t>Október</w:t>
            </w:r>
          </w:p>
        </w:tc>
        <w:tc>
          <w:tcPr>
            <w:tcW w:w="0" w:type="auto"/>
          </w:tcPr>
          <w:p w:rsidR="004865E1" w:rsidRDefault="004865E1" w:rsidP="00D20F56">
            <w:pPr>
              <w:pStyle w:val="Normlnywebov"/>
            </w:pPr>
            <w:r>
              <w:t>SOPK Žilina</w:t>
            </w:r>
          </w:p>
        </w:tc>
        <w:tc>
          <w:tcPr>
            <w:tcW w:w="0" w:type="auto"/>
          </w:tcPr>
          <w:p w:rsidR="004865E1" w:rsidRDefault="004865E1" w:rsidP="00D20F56">
            <w:pPr>
              <w:pStyle w:val="Normlnywebov"/>
            </w:pPr>
            <w:r>
              <w:t>Odborný seminár</w:t>
            </w:r>
          </w:p>
        </w:tc>
      </w:tr>
      <w:tr w:rsidR="00C24603" w:rsidTr="004865E1">
        <w:tc>
          <w:tcPr>
            <w:tcW w:w="0" w:type="auto"/>
          </w:tcPr>
          <w:p w:rsidR="004865E1" w:rsidRPr="00C24603" w:rsidRDefault="004865E1" w:rsidP="00D20F56">
            <w:pPr>
              <w:pStyle w:val="Normlnywebov"/>
              <w:rPr>
                <w:b/>
                <w:i/>
              </w:rPr>
            </w:pPr>
            <w:r w:rsidRPr="00C24603">
              <w:rPr>
                <w:b/>
                <w:i/>
              </w:rPr>
              <w:t>Domáce násilie ubližuje všetkým</w:t>
            </w:r>
          </w:p>
        </w:tc>
        <w:tc>
          <w:tcPr>
            <w:tcW w:w="0" w:type="auto"/>
          </w:tcPr>
          <w:p w:rsidR="004865E1" w:rsidRDefault="004865E1" w:rsidP="00D20F56">
            <w:pPr>
              <w:pStyle w:val="Normlnywebov"/>
            </w:pPr>
            <w:r>
              <w:t xml:space="preserve">November </w:t>
            </w:r>
          </w:p>
        </w:tc>
        <w:tc>
          <w:tcPr>
            <w:tcW w:w="0" w:type="auto"/>
          </w:tcPr>
          <w:p w:rsidR="004865E1" w:rsidRDefault="004865E1" w:rsidP="00D20F56">
            <w:pPr>
              <w:pStyle w:val="Normlnywebov"/>
            </w:pPr>
            <w:r>
              <w:t>Áno pre život</w:t>
            </w:r>
          </w:p>
        </w:tc>
        <w:tc>
          <w:tcPr>
            <w:tcW w:w="0" w:type="auto"/>
          </w:tcPr>
          <w:p w:rsidR="004865E1" w:rsidRDefault="004865E1" w:rsidP="00D20F56">
            <w:pPr>
              <w:pStyle w:val="Normlnywebov"/>
            </w:pPr>
            <w:r>
              <w:t xml:space="preserve">Workshop </w:t>
            </w:r>
          </w:p>
        </w:tc>
      </w:tr>
      <w:tr w:rsidR="00C24603" w:rsidTr="004865E1">
        <w:tc>
          <w:tcPr>
            <w:tcW w:w="0" w:type="auto"/>
          </w:tcPr>
          <w:p w:rsidR="004865E1" w:rsidRPr="00C24603" w:rsidRDefault="004865E1" w:rsidP="00D20F56">
            <w:pPr>
              <w:pStyle w:val="Normlnywebov"/>
              <w:rPr>
                <w:b/>
                <w:i/>
              </w:rPr>
            </w:pPr>
            <w:r w:rsidRPr="00C24603">
              <w:rPr>
                <w:b/>
                <w:i/>
              </w:rPr>
              <w:t>Obchod s ľuďmi/šikana/kyberšikana</w:t>
            </w:r>
          </w:p>
        </w:tc>
        <w:tc>
          <w:tcPr>
            <w:tcW w:w="0" w:type="auto"/>
          </w:tcPr>
          <w:p w:rsidR="004865E1" w:rsidRDefault="004865E1" w:rsidP="00D20F56">
            <w:pPr>
              <w:pStyle w:val="Normlnywebov"/>
            </w:pPr>
            <w:r>
              <w:t>November</w:t>
            </w:r>
          </w:p>
        </w:tc>
        <w:tc>
          <w:tcPr>
            <w:tcW w:w="0" w:type="auto"/>
          </w:tcPr>
          <w:p w:rsidR="004865E1" w:rsidRDefault="004865E1" w:rsidP="00D20F56">
            <w:pPr>
              <w:pStyle w:val="Normlnywebov"/>
            </w:pPr>
            <w:r>
              <w:t>CPPPaP v ZA</w:t>
            </w:r>
          </w:p>
        </w:tc>
        <w:tc>
          <w:tcPr>
            <w:tcW w:w="0" w:type="auto"/>
          </w:tcPr>
          <w:p w:rsidR="004865E1" w:rsidRDefault="00C24603" w:rsidP="00D20F56">
            <w:pPr>
              <w:pStyle w:val="Normlnywebov"/>
            </w:pPr>
            <w:r>
              <w:t>W</w:t>
            </w:r>
            <w:r w:rsidR="004865E1">
              <w:t>orkshop</w:t>
            </w:r>
          </w:p>
        </w:tc>
      </w:tr>
      <w:tr w:rsidR="00C24603" w:rsidTr="004865E1">
        <w:tc>
          <w:tcPr>
            <w:tcW w:w="0" w:type="auto"/>
          </w:tcPr>
          <w:p w:rsidR="004865E1" w:rsidRPr="00C24603" w:rsidRDefault="004865E1" w:rsidP="00D20F56">
            <w:pPr>
              <w:pStyle w:val="Normlnywebov"/>
              <w:rPr>
                <w:b/>
                <w:i/>
              </w:rPr>
            </w:pPr>
            <w:r w:rsidRPr="00C24603">
              <w:rPr>
                <w:b/>
                <w:i/>
              </w:rPr>
              <w:t>Exittour (kyberšikana, šikana, obchodovanie s ľuďmi</w:t>
            </w:r>
          </w:p>
        </w:tc>
        <w:tc>
          <w:tcPr>
            <w:tcW w:w="0" w:type="auto"/>
          </w:tcPr>
          <w:p w:rsidR="004865E1" w:rsidRDefault="004865E1" w:rsidP="00D20F56">
            <w:pPr>
              <w:pStyle w:val="Normlnywebov"/>
            </w:pPr>
            <w:r>
              <w:t>December</w:t>
            </w:r>
          </w:p>
        </w:tc>
        <w:tc>
          <w:tcPr>
            <w:tcW w:w="0" w:type="auto"/>
          </w:tcPr>
          <w:p w:rsidR="004865E1" w:rsidRDefault="004865E1" w:rsidP="00D20F56">
            <w:pPr>
              <w:pStyle w:val="Normlnywebov"/>
            </w:pPr>
            <w:r>
              <w:t>Exittour</w:t>
            </w:r>
          </w:p>
        </w:tc>
        <w:tc>
          <w:tcPr>
            <w:tcW w:w="0" w:type="auto"/>
          </w:tcPr>
          <w:p w:rsidR="004865E1" w:rsidRDefault="004865E1" w:rsidP="00D20F56">
            <w:pPr>
              <w:pStyle w:val="Normlnywebov"/>
            </w:pPr>
            <w:r>
              <w:t>Celodenný workshop pre celú školu</w:t>
            </w:r>
          </w:p>
        </w:tc>
      </w:tr>
      <w:tr w:rsidR="00C24603" w:rsidTr="004865E1">
        <w:tc>
          <w:tcPr>
            <w:tcW w:w="0" w:type="auto"/>
          </w:tcPr>
          <w:p w:rsidR="004865E1" w:rsidRPr="00C24603" w:rsidRDefault="004865E1" w:rsidP="00D20F56">
            <w:pPr>
              <w:pStyle w:val="Normlnywebov"/>
              <w:rPr>
                <w:b/>
                <w:i/>
              </w:rPr>
            </w:pPr>
            <w:r w:rsidRPr="00C24603">
              <w:rPr>
                <w:b/>
                <w:i/>
              </w:rPr>
              <w:t>Červené stužky</w:t>
            </w:r>
          </w:p>
        </w:tc>
        <w:tc>
          <w:tcPr>
            <w:tcW w:w="0" w:type="auto"/>
          </w:tcPr>
          <w:p w:rsidR="004865E1" w:rsidRDefault="004865E1" w:rsidP="00D20F56">
            <w:pPr>
              <w:pStyle w:val="Normlnywebov"/>
            </w:pPr>
            <w:r>
              <w:t>December</w:t>
            </w:r>
          </w:p>
        </w:tc>
        <w:tc>
          <w:tcPr>
            <w:tcW w:w="0" w:type="auto"/>
          </w:tcPr>
          <w:p w:rsidR="004865E1" w:rsidRDefault="004865E1" w:rsidP="00D20F56">
            <w:pPr>
              <w:pStyle w:val="Normlnywebov"/>
            </w:pPr>
            <w:r>
              <w:t>GSFA v Žiline</w:t>
            </w:r>
          </w:p>
        </w:tc>
        <w:tc>
          <w:tcPr>
            <w:tcW w:w="0" w:type="auto"/>
          </w:tcPr>
          <w:p w:rsidR="004865E1" w:rsidRDefault="004865E1" w:rsidP="00D20F56">
            <w:pPr>
              <w:pStyle w:val="Normlnywebov"/>
            </w:pPr>
            <w:r>
              <w:t>Prednášky/vyhodnotenie súťaže</w:t>
            </w:r>
          </w:p>
        </w:tc>
      </w:tr>
      <w:tr w:rsidR="00C24603" w:rsidTr="004865E1">
        <w:tc>
          <w:tcPr>
            <w:tcW w:w="0" w:type="auto"/>
          </w:tcPr>
          <w:p w:rsidR="004865E1" w:rsidRPr="00C24603" w:rsidRDefault="004865E1" w:rsidP="00D20F56">
            <w:pPr>
              <w:pStyle w:val="Normlnywebov"/>
              <w:rPr>
                <w:b/>
                <w:i/>
              </w:rPr>
            </w:pPr>
            <w:r w:rsidRPr="00C24603">
              <w:rPr>
                <w:b/>
                <w:i/>
              </w:rPr>
              <w:t>Extrémizmus, holokaust</w:t>
            </w:r>
          </w:p>
        </w:tc>
        <w:tc>
          <w:tcPr>
            <w:tcW w:w="0" w:type="auto"/>
          </w:tcPr>
          <w:p w:rsidR="004865E1" w:rsidRDefault="004865E1" w:rsidP="00D20F56">
            <w:pPr>
              <w:pStyle w:val="Normlnywebov"/>
            </w:pPr>
            <w:r>
              <w:t>Január</w:t>
            </w:r>
          </w:p>
        </w:tc>
        <w:tc>
          <w:tcPr>
            <w:tcW w:w="0" w:type="auto"/>
          </w:tcPr>
          <w:p w:rsidR="004865E1" w:rsidRDefault="004865E1" w:rsidP="00D20F56">
            <w:pPr>
              <w:pStyle w:val="Normlnywebov"/>
            </w:pPr>
            <w:r>
              <w:t>Slovenské národné stredisko pre ľudské práva</w:t>
            </w:r>
          </w:p>
        </w:tc>
        <w:tc>
          <w:tcPr>
            <w:tcW w:w="0" w:type="auto"/>
          </w:tcPr>
          <w:p w:rsidR="004865E1" w:rsidRDefault="003A3B44" w:rsidP="00D20F56">
            <w:pPr>
              <w:pStyle w:val="Normlnywebov"/>
            </w:pPr>
            <w:r>
              <w:t>Prednášky/workshop</w:t>
            </w:r>
          </w:p>
        </w:tc>
      </w:tr>
      <w:tr w:rsidR="00C24603" w:rsidTr="004865E1">
        <w:tc>
          <w:tcPr>
            <w:tcW w:w="0" w:type="auto"/>
          </w:tcPr>
          <w:p w:rsidR="004865E1" w:rsidRPr="00C24603" w:rsidRDefault="003A3B44" w:rsidP="00D20F56">
            <w:pPr>
              <w:pStyle w:val="Normlnywebov"/>
              <w:rPr>
                <w:b/>
                <w:i/>
              </w:rPr>
            </w:pPr>
            <w:r w:rsidRPr="00C24603">
              <w:rPr>
                <w:b/>
                <w:i/>
              </w:rPr>
              <w:t>Návšteva múzea rómskej a židovskej kultúry</w:t>
            </w:r>
          </w:p>
        </w:tc>
        <w:tc>
          <w:tcPr>
            <w:tcW w:w="0" w:type="auto"/>
          </w:tcPr>
          <w:p w:rsidR="004865E1" w:rsidRDefault="004865E1" w:rsidP="00D20F56">
            <w:pPr>
              <w:pStyle w:val="Normlnywebov"/>
            </w:pPr>
            <w:r>
              <w:t>Február</w:t>
            </w:r>
          </w:p>
        </w:tc>
        <w:tc>
          <w:tcPr>
            <w:tcW w:w="0" w:type="auto"/>
          </w:tcPr>
          <w:p w:rsidR="004865E1" w:rsidRDefault="00C24603" w:rsidP="00D20F56">
            <w:pPr>
              <w:pStyle w:val="Normlnywebov"/>
            </w:pPr>
            <w:r>
              <w:t>Konkrétne múzeá v Žiline</w:t>
            </w:r>
          </w:p>
        </w:tc>
        <w:tc>
          <w:tcPr>
            <w:tcW w:w="0" w:type="auto"/>
          </w:tcPr>
          <w:p w:rsidR="004865E1" w:rsidRDefault="003A3B44" w:rsidP="00D20F56">
            <w:pPr>
              <w:pStyle w:val="Normlnywebov"/>
            </w:pPr>
            <w:r>
              <w:t>Exkurzia</w:t>
            </w:r>
          </w:p>
        </w:tc>
      </w:tr>
      <w:tr w:rsidR="00C24603" w:rsidTr="004865E1">
        <w:tc>
          <w:tcPr>
            <w:tcW w:w="0" w:type="auto"/>
          </w:tcPr>
          <w:p w:rsidR="004865E1" w:rsidRPr="00C24603" w:rsidRDefault="003A3B44" w:rsidP="00D20F56">
            <w:pPr>
              <w:pStyle w:val="Normlnywebov"/>
              <w:rPr>
                <w:b/>
                <w:i/>
              </w:rPr>
            </w:pPr>
            <w:r w:rsidRPr="00C24603">
              <w:rPr>
                <w:b/>
                <w:i/>
              </w:rPr>
              <w:t>Násilie páchané na ženách</w:t>
            </w:r>
          </w:p>
        </w:tc>
        <w:tc>
          <w:tcPr>
            <w:tcW w:w="0" w:type="auto"/>
          </w:tcPr>
          <w:p w:rsidR="004865E1" w:rsidRDefault="004865E1" w:rsidP="00D20F56">
            <w:pPr>
              <w:pStyle w:val="Normlnywebov"/>
            </w:pPr>
            <w:r>
              <w:t xml:space="preserve">Marec </w:t>
            </w:r>
          </w:p>
        </w:tc>
        <w:tc>
          <w:tcPr>
            <w:tcW w:w="0" w:type="auto"/>
          </w:tcPr>
          <w:p w:rsidR="004865E1" w:rsidRDefault="003A3B44" w:rsidP="00D20F56">
            <w:pPr>
              <w:pStyle w:val="Normlnywebov"/>
            </w:pPr>
            <w:r>
              <w:t>Koordinačno-metodické centrum pre rodovo podmienené násilie</w:t>
            </w:r>
          </w:p>
        </w:tc>
        <w:tc>
          <w:tcPr>
            <w:tcW w:w="0" w:type="auto"/>
          </w:tcPr>
          <w:p w:rsidR="004865E1" w:rsidRDefault="003A3B44" w:rsidP="00D20F56">
            <w:pPr>
              <w:pStyle w:val="Normlnywebov"/>
            </w:pPr>
            <w:r>
              <w:t xml:space="preserve">Workshop </w:t>
            </w:r>
          </w:p>
        </w:tc>
      </w:tr>
      <w:tr w:rsidR="00C24603" w:rsidTr="004865E1">
        <w:tc>
          <w:tcPr>
            <w:tcW w:w="0" w:type="auto"/>
          </w:tcPr>
          <w:p w:rsidR="004865E1" w:rsidRPr="00C24603" w:rsidRDefault="00106795" w:rsidP="00D20F56">
            <w:pPr>
              <w:pStyle w:val="Normlnywebov"/>
              <w:rPr>
                <w:b/>
                <w:i/>
              </w:rPr>
            </w:pPr>
            <w:r w:rsidRPr="00C24603">
              <w:rPr>
                <w:b/>
                <w:i/>
              </w:rPr>
              <w:t>Výchovný koncert – Stop šikane!</w:t>
            </w:r>
          </w:p>
        </w:tc>
        <w:tc>
          <w:tcPr>
            <w:tcW w:w="0" w:type="auto"/>
          </w:tcPr>
          <w:p w:rsidR="004865E1" w:rsidRDefault="004865E1" w:rsidP="00D20F56">
            <w:pPr>
              <w:pStyle w:val="Normlnywebov"/>
            </w:pPr>
            <w:r>
              <w:t xml:space="preserve">Apríl </w:t>
            </w:r>
          </w:p>
        </w:tc>
        <w:tc>
          <w:tcPr>
            <w:tcW w:w="0" w:type="auto"/>
          </w:tcPr>
          <w:p w:rsidR="004865E1" w:rsidRDefault="00106795" w:rsidP="00D20F56">
            <w:pPr>
              <w:pStyle w:val="Normlnywebov"/>
            </w:pPr>
            <w:r>
              <w:t>Phantasia, o. z.</w:t>
            </w:r>
          </w:p>
        </w:tc>
        <w:tc>
          <w:tcPr>
            <w:tcW w:w="0" w:type="auto"/>
          </w:tcPr>
          <w:p w:rsidR="004865E1" w:rsidRDefault="00106795" w:rsidP="00D20F56">
            <w:pPr>
              <w:pStyle w:val="Normlnywebov"/>
            </w:pPr>
            <w:r>
              <w:t>Výchovný koncert</w:t>
            </w:r>
          </w:p>
        </w:tc>
      </w:tr>
      <w:tr w:rsidR="00C24603" w:rsidTr="004865E1">
        <w:tc>
          <w:tcPr>
            <w:tcW w:w="0" w:type="auto"/>
          </w:tcPr>
          <w:p w:rsidR="004865E1" w:rsidRPr="00C24603" w:rsidRDefault="003A3B44" w:rsidP="00D20F56">
            <w:pPr>
              <w:pStyle w:val="Normlnywebov"/>
              <w:rPr>
                <w:b/>
                <w:i/>
              </w:rPr>
            </w:pPr>
            <w:r w:rsidRPr="00C24603">
              <w:rPr>
                <w:b/>
                <w:i/>
              </w:rPr>
              <w:t>Stop obchodovaniu s ľuďmi</w:t>
            </w:r>
          </w:p>
        </w:tc>
        <w:tc>
          <w:tcPr>
            <w:tcW w:w="0" w:type="auto"/>
          </w:tcPr>
          <w:p w:rsidR="004865E1" w:rsidRDefault="004865E1" w:rsidP="00D20F56">
            <w:pPr>
              <w:pStyle w:val="Normlnywebov"/>
            </w:pPr>
            <w:r>
              <w:t>Máj</w:t>
            </w:r>
          </w:p>
        </w:tc>
        <w:tc>
          <w:tcPr>
            <w:tcW w:w="0" w:type="auto"/>
          </w:tcPr>
          <w:p w:rsidR="004865E1" w:rsidRDefault="003A3B44" w:rsidP="00D20F56">
            <w:pPr>
              <w:pStyle w:val="Normlnywebov"/>
            </w:pPr>
            <w:r>
              <w:t>Slovenská katolícka charita</w:t>
            </w:r>
          </w:p>
        </w:tc>
        <w:tc>
          <w:tcPr>
            <w:tcW w:w="0" w:type="auto"/>
          </w:tcPr>
          <w:p w:rsidR="004865E1" w:rsidRDefault="003A3B44" w:rsidP="00D20F56">
            <w:pPr>
              <w:pStyle w:val="Normlnywebov"/>
            </w:pPr>
            <w:r>
              <w:t>Prednáška/workshop</w:t>
            </w:r>
          </w:p>
        </w:tc>
      </w:tr>
      <w:tr w:rsidR="00C24603" w:rsidTr="004865E1">
        <w:tc>
          <w:tcPr>
            <w:tcW w:w="0" w:type="auto"/>
          </w:tcPr>
          <w:p w:rsidR="004865E1" w:rsidRPr="00970536" w:rsidRDefault="003A3B44" w:rsidP="00D20F56">
            <w:pPr>
              <w:pStyle w:val="Normlnywebov"/>
              <w:rPr>
                <w:b/>
                <w:i/>
              </w:rPr>
            </w:pPr>
            <w:r w:rsidRPr="00970536">
              <w:rPr>
                <w:b/>
                <w:i/>
              </w:rPr>
              <w:t>Slovensko bez drog</w:t>
            </w:r>
          </w:p>
        </w:tc>
        <w:tc>
          <w:tcPr>
            <w:tcW w:w="0" w:type="auto"/>
          </w:tcPr>
          <w:p w:rsidR="004865E1" w:rsidRDefault="004865E1" w:rsidP="00D20F56">
            <w:pPr>
              <w:pStyle w:val="Normlnywebov"/>
            </w:pPr>
            <w:r>
              <w:t>Jún</w:t>
            </w:r>
          </w:p>
        </w:tc>
        <w:tc>
          <w:tcPr>
            <w:tcW w:w="0" w:type="auto"/>
          </w:tcPr>
          <w:p w:rsidR="004865E1" w:rsidRDefault="003A3B44" w:rsidP="00D20F56">
            <w:pPr>
              <w:pStyle w:val="Normlnywebov"/>
            </w:pPr>
            <w:r>
              <w:t>Bez drog</w:t>
            </w:r>
          </w:p>
        </w:tc>
        <w:tc>
          <w:tcPr>
            <w:tcW w:w="0" w:type="auto"/>
          </w:tcPr>
          <w:p w:rsidR="004865E1" w:rsidRDefault="003A3B44" w:rsidP="00D20F56">
            <w:pPr>
              <w:pStyle w:val="Normlnywebov"/>
            </w:pPr>
            <w:r>
              <w:t>Prednáška/workshop</w:t>
            </w:r>
          </w:p>
        </w:tc>
      </w:tr>
    </w:tbl>
    <w:p w:rsidR="00146AA8" w:rsidRDefault="00146AA8" w:rsidP="00D20F56">
      <w:pPr>
        <w:pStyle w:val="Normlnywebov"/>
        <w:shd w:val="clear" w:color="auto" w:fill="FFFFFF"/>
      </w:pPr>
    </w:p>
    <w:p w:rsidR="00146AA8" w:rsidRDefault="00146AA8" w:rsidP="00D20F56">
      <w:pPr>
        <w:pStyle w:val="Normlnywebov"/>
        <w:shd w:val="clear" w:color="auto" w:fill="FFFFFF"/>
      </w:pPr>
    </w:p>
    <w:p w:rsidR="00D20F56" w:rsidRPr="00FE435B" w:rsidRDefault="00D20F56" w:rsidP="00D20F56">
      <w:pPr>
        <w:pStyle w:val="Normlnywebov"/>
        <w:shd w:val="clear" w:color="auto" w:fill="FFFFFF"/>
        <w:rPr>
          <w:color w:val="000000" w:themeColor="text1"/>
        </w:rPr>
      </w:pPr>
    </w:p>
    <w:p w:rsidR="00E42C55" w:rsidRPr="00FE435B" w:rsidRDefault="00E42C55" w:rsidP="00D20F56">
      <w:pPr>
        <w:spacing w:before="120"/>
        <w:rPr>
          <w:rFonts w:ascii="Times New Roman" w:hAnsi="Times New Roman" w:cs="Times New Roman"/>
          <w:sz w:val="24"/>
          <w:szCs w:val="24"/>
        </w:rPr>
      </w:pPr>
    </w:p>
    <w:p w:rsidR="00E42C55" w:rsidRPr="00FE435B" w:rsidRDefault="00E42C55" w:rsidP="00D20F56">
      <w:pPr>
        <w:spacing w:after="0" w:line="360" w:lineRule="auto"/>
        <w:rPr>
          <w:rFonts w:ascii="Times New Roman" w:hAnsi="Times New Roman" w:cs="Times New Roman"/>
          <w:sz w:val="24"/>
          <w:szCs w:val="24"/>
        </w:rPr>
      </w:pPr>
    </w:p>
    <w:sectPr w:rsidR="00E42C55" w:rsidRPr="00FE43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8E" w:rsidRDefault="0009408E" w:rsidP="00730925">
      <w:pPr>
        <w:spacing w:after="0" w:line="240" w:lineRule="auto"/>
      </w:pPr>
      <w:r>
        <w:separator/>
      </w:r>
    </w:p>
  </w:endnote>
  <w:endnote w:type="continuationSeparator" w:id="0">
    <w:p w:rsidR="0009408E" w:rsidRDefault="0009408E" w:rsidP="0073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8E" w:rsidRDefault="0009408E" w:rsidP="00730925">
      <w:pPr>
        <w:spacing w:after="0" w:line="240" w:lineRule="auto"/>
      </w:pPr>
      <w:r>
        <w:separator/>
      </w:r>
    </w:p>
  </w:footnote>
  <w:footnote w:type="continuationSeparator" w:id="0">
    <w:p w:rsidR="0009408E" w:rsidRDefault="0009408E" w:rsidP="00730925">
      <w:pPr>
        <w:spacing w:after="0" w:line="240" w:lineRule="auto"/>
      </w:pPr>
      <w:r>
        <w:continuationSeparator/>
      </w:r>
    </w:p>
  </w:footnote>
  <w:footnote w:id="1">
    <w:p w:rsidR="00730925" w:rsidRDefault="00730925">
      <w:pPr>
        <w:pStyle w:val="Textpoznmkypodiarou"/>
      </w:pPr>
      <w:r w:rsidRPr="00ED354D">
        <w:rPr>
          <w:rStyle w:val="Odkaznapoznmkupodiarou"/>
          <w:rFonts w:ascii="Times New Roman" w:hAnsi="Times New Roman" w:cs="Times New Roman"/>
        </w:rPr>
        <w:footnoteRef/>
      </w:r>
      <w:r w:rsidRPr="00ED354D">
        <w:rPr>
          <w:rFonts w:ascii="Times New Roman" w:hAnsi="Times New Roman" w:cs="Times New Roman"/>
        </w:rPr>
        <w:t xml:space="preserve"> MINISTERSTVO ŠKOLSTVA, VEDY A VÝSKUMU A ŠPORTU SR</w:t>
      </w:r>
      <w:r w:rsidRPr="00ED354D">
        <w:rPr>
          <w:rFonts w:ascii="Times New Roman" w:hAnsi="Times New Roman" w:cs="Times New Roman"/>
          <w:i/>
        </w:rPr>
        <w:t>. Východiská k príprave školskej preventívnej stratégie – prevencia rizikového správania detí a žiakov</w:t>
      </w:r>
      <w:r w:rsidRPr="00ED354D">
        <w:rPr>
          <w:rFonts w:ascii="Times New Roman" w:hAnsi="Times New Roman" w:cs="Times New Roman"/>
        </w:rPr>
        <w:t>. In: Pedagogicko-organizačné pokyny na školský rok 2019-2020.  [online]. [cit. 2019-08-24]. Dostupné na: &lt;</w:t>
      </w:r>
      <w:hyperlink r:id="rId1" w:history="1">
        <w:r w:rsidRPr="00ED354D">
          <w:rPr>
            <w:rStyle w:val="Hypertextovprepojenie"/>
            <w:rFonts w:ascii="Times New Roman" w:hAnsi="Times New Roman" w:cs="Times New Roman"/>
            <w:color w:val="auto"/>
            <w:u w:val="none"/>
          </w:rPr>
          <w:t>http://www.statpedu.sk/files/sk/metodicky-portal/metodicke-podnety/metodika_prevencia_rizikoveho_spravania_deti_ziakov_0.pdf</w:t>
        </w:r>
      </w:hyperlink>
      <w:r>
        <w:rPr>
          <w:rFonts w:cstheme="minorHAnsi"/>
        </w:rPr>
        <w:t>&gt;</w:t>
      </w:r>
    </w:p>
  </w:footnote>
  <w:footnote w:id="2">
    <w:p w:rsidR="00A537C8" w:rsidRDefault="00A537C8">
      <w:pPr>
        <w:pStyle w:val="Textpoznmkypodiarou"/>
      </w:pPr>
      <w:r>
        <w:rPr>
          <w:rStyle w:val="Odkaznapoznmkupodiarou"/>
        </w:rPr>
        <w:footnoteRef/>
      </w:r>
      <w:r>
        <w:t xml:space="preserve"> Ibidem</w:t>
      </w:r>
    </w:p>
  </w:footnote>
  <w:footnote w:id="3">
    <w:p w:rsidR="00302C3B" w:rsidRPr="00E0151F" w:rsidRDefault="00302C3B">
      <w:pPr>
        <w:pStyle w:val="Textpoznmkypodiarou"/>
        <w:rPr>
          <w:rFonts w:ascii="Times New Roman" w:hAnsi="Times New Roman" w:cs="Times New Roman"/>
        </w:rPr>
      </w:pPr>
      <w:r w:rsidRPr="00E0151F">
        <w:rPr>
          <w:rStyle w:val="Odkaznapoznmkupodiarou"/>
          <w:rFonts w:ascii="Times New Roman" w:hAnsi="Times New Roman" w:cs="Times New Roman"/>
        </w:rPr>
        <w:footnoteRef/>
      </w:r>
      <w:r w:rsidRPr="00E0151F">
        <w:rPr>
          <w:rFonts w:ascii="Times New Roman" w:hAnsi="Times New Roman" w:cs="Times New Roman"/>
        </w:rPr>
        <w:t xml:space="preserve"> </w:t>
      </w:r>
      <w:r w:rsidRPr="00E0151F">
        <w:rPr>
          <w:rFonts w:ascii="Times New Roman" w:hAnsi="Times New Roman" w:cs="Times New Roman"/>
          <w:i/>
        </w:rPr>
        <w:t>Zákon č. 305/2005 Z. z</w:t>
      </w:r>
      <w:r w:rsidRPr="00E0151F">
        <w:rPr>
          <w:rFonts w:ascii="Times New Roman" w:hAnsi="Times New Roman" w:cs="Times New Roman"/>
        </w:rPr>
        <w:t xml:space="preserve">. [online]. epi.sk [cit.2019-08-28]. Dostupné na: &lt; </w:t>
      </w:r>
      <w:hyperlink r:id="rId2" w:history="1">
        <w:r w:rsidRPr="00E0151F">
          <w:rPr>
            <w:rStyle w:val="Hypertextovprepojenie"/>
            <w:rFonts w:ascii="Times New Roman" w:hAnsi="Times New Roman" w:cs="Times New Roman"/>
            <w:color w:val="auto"/>
            <w:u w:val="none"/>
          </w:rPr>
          <w:t>https://www.epi.sk/zz/2005-305</w:t>
        </w:r>
      </w:hyperlink>
      <w:r w:rsidRPr="00E0151F">
        <w:rPr>
          <w:rFonts w:ascii="Times New Roman" w:hAnsi="Times New Roman" w:cs="Times New Roman"/>
        </w:rPr>
        <w:t>&gt;</w:t>
      </w:r>
    </w:p>
  </w:footnote>
  <w:footnote w:id="4">
    <w:p w:rsidR="006D57EC" w:rsidRPr="00E0151F" w:rsidRDefault="00AF2630" w:rsidP="006D57EC">
      <w:pPr>
        <w:pStyle w:val="Textpoznmkypodiarou"/>
        <w:rPr>
          <w:rFonts w:ascii="Times New Roman" w:hAnsi="Times New Roman" w:cs="Times New Roman"/>
        </w:rPr>
      </w:pPr>
      <w:r w:rsidRPr="00E0151F">
        <w:rPr>
          <w:rStyle w:val="Odkaznapoznmkupodiarou"/>
          <w:rFonts w:ascii="Times New Roman" w:hAnsi="Times New Roman" w:cs="Times New Roman"/>
        </w:rPr>
        <w:footnoteRef/>
      </w:r>
      <w:r w:rsidRPr="00E0151F">
        <w:rPr>
          <w:rFonts w:ascii="Times New Roman" w:hAnsi="Times New Roman" w:cs="Times New Roman"/>
        </w:rPr>
        <w:t xml:space="preserve"> </w:t>
      </w:r>
      <w:r w:rsidR="00E0151F" w:rsidRPr="00E0151F">
        <w:rPr>
          <w:rFonts w:ascii="Times New Roman" w:hAnsi="Times New Roman" w:cs="Times New Roman"/>
        </w:rPr>
        <w:t>„</w:t>
      </w:r>
      <w:r w:rsidRPr="00E0151F">
        <w:rPr>
          <w:rFonts w:ascii="Times New Roman" w:hAnsi="Times New Roman" w:cs="Times New Roman"/>
        </w:rPr>
        <w:t xml:space="preserve">Riaditeľov uvedených inštitúcií požiada súd o súčinnosť spravidla 24 hodín pred výkonom rozhodnutia, ak možno dôvodne predpokladať, že dieťa sa má odňať v priestore školy, školského zariadenia alebo zamestnávateľa v mieste výkonu praktického vyučovania. Súčinnosť riaditeľa sa rozumie poskytnutie informácie o priebehu výchovno-vzdelávacieho procesu v čase výkonu rozhodnutia, možnosti odňatia dieťaťa v takých priestoroch, aby priebeh výkonu rozhodnutia bol čo najviac šetrný a bol najmenšou ujmou pre dieťa, aby pri výkone neboli prítomné iné deti a ani </w:t>
      </w:r>
      <w:r w:rsidR="006D57EC" w:rsidRPr="00E0151F">
        <w:rPr>
          <w:rFonts w:ascii="Times New Roman" w:hAnsi="Times New Roman" w:cs="Times New Roman"/>
        </w:rPr>
        <w:t>ich zákonný zástupcovia</w:t>
      </w:r>
      <w:r w:rsidR="00E0151F" w:rsidRPr="00E0151F">
        <w:rPr>
          <w:rFonts w:ascii="Times New Roman" w:hAnsi="Times New Roman" w:cs="Times New Roman"/>
        </w:rPr>
        <w:t>.“</w:t>
      </w:r>
      <w:r w:rsidR="006D57EC" w:rsidRPr="00E0151F">
        <w:rPr>
          <w:rFonts w:ascii="Times New Roman" w:hAnsi="Times New Roman" w:cs="Times New Roman"/>
        </w:rPr>
        <w:t xml:space="preserve"> – porovnaj: MŠVVaŠ SR</w:t>
      </w:r>
      <w:r w:rsidR="006D57EC" w:rsidRPr="00E0151F">
        <w:rPr>
          <w:rFonts w:ascii="Times New Roman" w:hAnsi="Times New Roman" w:cs="Times New Roman"/>
          <w:i/>
        </w:rPr>
        <w:t>. Sprievodca školským rokom 2020/2021.</w:t>
      </w:r>
      <w:r w:rsidR="006D57EC" w:rsidRPr="00E0151F">
        <w:rPr>
          <w:rFonts w:ascii="Times New Roman" w:hAnsi="Times New Roman" w:cs="Times New Roman"/>
        </w:rPr>
        <w:t xml:space="preserve"> [online]. s. </w:t>
      </w:r>
      <w:r w:rsidR="00E0151F" w:rsidRPr="00E0151F">
        <w:rPr>
          <w:rFonts w:ascii="Times New Roman" w:hAnsi="Times New Roman" w:cs="Times New Roman"/>
        </w:rPr>
        <w:t>20</w:t>
      </w:r>
      <w:r w:rsidR="006D57EC" w:rsidRPr="00E0151F">
        <w:rPr>
          <w:rFonts w:ascii="Times New Roman" w:hAnsi="Times New Roman" w:cs="Times New Roman"/>
        </w:rPr>
        <w:t>. [cit.2020-01-09]. Dostupné z: &lt;https://www.minedu.sk/sprievodca-skolskym-rokom-20202021/&gt;</w:t>
      </w:r>
    </w:p>
    <w:p w:rsidR="00AF2630" w:rsidRDefault="00AF2630">
      <w:pPr>
        <w:pStyle w:val="Textpoznmkypodiarou"/>
      </w:pPr>
    </w:p>
  </w:footnote>
  <w:footnote w:id="5">
    <w:p w:rsidR="006D57EC" w:rsidRDefault="006D57EC">
      <w:pPr>
        <w:pStyle w:val="Textpoznmkypodiarou"/>
      </w:pPr>
      <w:r>
        <w:rPr>
          <w:rStyle w:val="Odkaznapoznmkupodiarou"/>
        </w:rPr>
        <w:footnoteRef/>
      </w:r>
      <w:r>
        <w:t xml:space="preserve"> MŠVVaŠ SR</w:t>
      </w:r>
      <w:r w:rsidRPr="006D57EC">
        <w:rPr>
          <w:i/>
        </w:rPr>
        <w:t>. Sprievodca školským rokom 2020/2021.</w:t>
      </w:r>
      <w:r>
        <w:t xml:space="preserve"> </w:t>
      </w:r>
      <w:r>
        <w:rPr>
          <w:rFonts w:cstheme="minorHAnsi"/>
        </w:rPr>
        <w:t>[online]. s. 19-20. [cit.2020-01-09]. Dostupné z: &lt;</w:t>
      </w:r>
      <w:r w:rsidRPr="006D57EC">
        <w:rPr>
          <w:rFonts w:cstheme="minorHAnsi"/>
        </w:rPr>
        <w:t>https://www.minedu.sk/sprievodca-skolskym-rokom-20202021/</w:t>
      </w:r>
      <w:r>
        <w:rPr>
          <w:rFonts w:cstheme="minorHAnsi"/>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75C8"/>
    <w:multiLevelType w:val="hybridMultilevel"/>
    <w:tmpl w:val="811CB34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457D6"/>
    <w:multiLevelType w:val="hybridMultilevel"/>
    <w:tmpl w:val="F7FC480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06A6B52"/>
    <w:multiLevelType w:val="hybridMultilevel"/>
    <w:tmpl w:val="CBF05A30"/>
    <w:lvl w:ilvl="0" w:tplc="AB985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E52A74"/>
    <w:multiLevelType w:val="hybridMultilevel"/>
    <w:tmpl w:val="9D94C70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262A2"/>
    <w:multiLevelType w:val="hybridMultilevel"/>
    <w:tmpl w:val="B3928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347E62"/>
    <w:multiLevelType w:val="hybridMultilevel"/>
    <w:tmpl w:val="75245EB8"/>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F613F"/>
    <w:multiLevelType w:val="hybridMultilevel"/>
    <w:tmpl w:val="097AFC4A"/>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5D074E"/>
    <w:multiLevelType w:val="hybridMultilevel"/>
    <w:tmpl w:val="DE2E11E2"/>
    <w:lvl w:ilvl="0" w:tplc="041B000B">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2EF74ED"/>
    <w:multiLevelType w:val="hybridMultilevel"/>
    <w:tmpl w:val="D8ACBEF2"/>
    <w:lvl w:ilvl="0" w:tplc="041B000B">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462013"/>
    <w:multiLevelType w:val="hybridMultilevel"/>
    <w:tmpl w:val="3DDEE99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F6059A"/>
    <w:multiLevelType w:val="hybridMultilevel"/>
    <w:tmpl w:val="3EDC10B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F08C7"/>
    <w:multiLevelType w:val="hybridMultilevel"/>
    <w:tmpl w:val="F04079C2"/>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012441"/>
    <w:multiLevelType w:val="hybridMultilevel"/>
    <w:tmpl w:val="F8BCFC0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014B9"/>
    <w:multiLevelType w:val="multilevel"/>
    <w:tmpl w:val="C26E9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C32FAE"/>
    <w:multiLevelType w:val="hybridMultilevel"/>
    <w:tmpl w:val="6B342912"/>
    <w:lvl w:ilvl="0" w:tplc="454CF9C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9C2BCF"/>
    <w:multiLevelType w:val="hybridMultilevel"/>
    <w:tmpl w:val="C6F081C8"/>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761C6A5D"/>
    <w:multiLevelType w:val="hybridMultilevel"/>
    <w:tmpl w:val="C83C4A8E"/>
    <w:lvl w:ilvl="0" w:tplc="7EC011A2">
      <w:numFmt w:val="bullet"/>
      <w:lvlText w:val="-"/>
      <w:lvlJc w:val="left"/>
      <w:pPr>
        <w:tabs>
          <w:tab w:val="num" w:pos="1068"/>
        </w:tabs>
        <w:ind w:left="1068" w:hanging="360"/>
      </w:pPr>
      <w:rPr>
        <w:rFonts w:ascii="Times New Roman" w:eastAsia="SimSu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8B22743"/>
    <w:multiLevelType w:val="hybridMultilevel"/>
    <w:tmpl w:val="C35EA9DE"/>
    <w:lvl w:ilvl="0" w:tplc="041B0009">
      <w:start w:val="1"/>
      <w:numFmt w:val="bullet"/>
      <w:lvlText w:val=""/>
      <w:lvlJc w:val="left"/>
      <w:pPr>
        <w:tabs>
          <w:tab w:val="num" w:pos="1068"/>
        </w:tabs>
        <w:ind w:left="1068" w:hanging="360"/>
      </w:pPr>
      <w:rPr>
        <w:rFonts w:ascii="Wingdings" w:hAnsi="Wingdings"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A475807"/>
    <w:multiLevelType w:val="hybridMultilevel"/>
    <w:tmpl w:val="E49CE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2"/>
  </w:num>
  <w:num w:numId="5">
    <w:abstractNumId w:val="16"/>
  </w:num>
  <w:num w:numId="6">
    <w:abstractNumId w:val="17"/>
  </w:num>
  <w:num w:numId="7">
    <w:abstractNumId w:val="15"/>
  </w:num>
  <w:num w:numId="8">
    <w:abstractNumId w:val="1"/>
  </w:num>
  <w:num w:numId="9">
    <w:abstractNumId w:val="12"/>
  </w:num>
  <w:num w:numId="10">
    <w:abstractNumId w:val="7"/>
  </w:num>
  <w:num w:numId="11">
    <w:abstractNumId w:val="3"/>
  </w:num>
  <w:num w:numId="12">
    <w:abstractNumId w:val="8"/>
  </w:num>
  <w:num w:numId="13">
    <w:abstractNumId w:val="9"/>
  </w:num>
  <w:num w:numId="14">
    <w:abstractNumId w:val="11"/>
  </w:num>
  <w:num w:numId="15">
    <w:abstractNumId w:val="10"/>
  </w:num>
  <w:num w:numId="16">
    <w:abstractNumId w:val="5"/>
  </w:num>
  <w:num w:numId="17">
    <w:abstractNumId w:val="6"/>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25"/>
    <w:rsid w:val="00043743"/>
    <w:rsid w:val="0009408E"/>
    <w:rsid w:val="00106795"/>
    <w:rsid w:val="00146AA8"/>
    <w:rsid w:val="00167206"/>
    <w:rsid w:val="001953D4"/>
    <w:rsid w:val="00226EA3"/>
    <w:rsid w:val="00226FD7"/>
    <w:rsid w:val="00231299"/>
    <w:rsid w:val="00266AAA"/>
    <w:rsid w:val="00302C3B"/>
    <w:rsid w:val="003243ED"/>
    <w:rsid w:val="003A3B44"/>
    <w:rsid w:val="00472E39"/>
    <w:rsid w:val="004865E1"/>
    <w:rsid w:val="00555974"/>
    <w:rsid w:val="005C04C3"/>
    <w:rsid w:val="006C2DFD"/>
    <w:rsid w:val="006D57EC"/>
    <w:rsid w:val="00723A2A"/>
    <w:rsid w:val="00730925"/>
    <w:rsid w:val="00761DB5"/>
    <w:rsid w:val="007F2136"/>
    <w:rsid w:val="008A5F5C"/>
    <w:rsid w:val="008D0A31"/>
    <w:rsid w:val="009355BD"/>
    <w:rsid w:val="00951D63"/>
    <w:rsid w:val="00970536"/>
    <w:rsid w:val="00A537C8"/>
    <w:rsid w:val="00AF2630"/>
    <w:rsid w:val="00B15281"/>
    <w:rsid w:val="00C24603"/>
    <w:rsid w:val="00C771B0"/>
    <w:rsid w:val="00D20F56"/>
    <w:rsid w:val="00D50863"/>
    <w:rsid w:val="00D61061"/>
    <w:rsid w:val="00DA1F84"/>
    <w:rsid w:val="00E0151F"/>
    <w:rsid w:val="00E20092"/>
    <w:rsid w:val="00E42C55"/>
    <w:rsid w:val="00EB089F"/>
    <w:rsid w:val="00ED354D"/>
    <w:rsid w:val="00FD72A9"/>
    <w:rsid w:val="00FE4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96C71-EA10-4163-81A3-365615FC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935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E42C55"/>
    <w:pPr>
      <w:keepNext/>
      <w:spacing w:before="120" w:after="0" w:line="240" w:lineRule="auto"/>
      <w:outlineLvl w:val="1"/>
    </w:pPr>
    <w:rPr>
      <w:rFonts w:ascii="Arial Narrow" w:eastAsia="SimSun" w:hAnsi="Arial Narrow" w:cs="Times New Roman"/>
      <w:b/>
      <w:sz w:val="24"/>
      <w:szCs w:val="24"/>
      <w:lang w:eastAsia="zh-CN"/>
    </w:rPr>
  </w:style>
  <w:style w:type="paragraph" w:styleId="Nadpis3">
    <w:name w:val="heading 3"/>
    <w:basedOn w:val="Normlny"/>
    <w:next w:val="Normlny"/>
    <w:link w:val="Nadpis3Char"/>
    <w:qFormat/>
    <w:rsid w:val="00E42C55"/>
    <w:pPr>
      <w:keepNext/>
      <w:spacing w:before="120" w:after="0" w:line="240" w:lineRule="auto"/>
      <w:ind w:left="360" w:hanging="360"/>
      <w:jc w:val="both"/>
      <w:outlineLvl w:val="2"/>
    </w:pPr>
    <w:rPr>
      <w:rFonts w:ascii="Arial Narrow" w:eastAsia="SimSun" w:hAnsi="Arial Narrow" w:cs="Times New Roman"/>
      <w:b/>
      <w:sz w:val="24"/>
      <w:szCs w:val="24"/>
      <w:lang w:eastAsia="zh-CN"/>
    </w:rPr>
  </w:style>
  <w:style w:type="paragraph" w:styleId="Nadpis4">
    <w:name w:val="heading 4"/>
    <w:basedOn w:val="Normlny"/>
    <w:next w:val="Normlny"/>
    <w:link w:val="Nadpis4Char"/>
    <w:qFormat/>
    <w:rsid w:val="00E42C55"/>
    <w:pPr>
      <w:keepNext/>
      <w:spacing w:before="120" w:after="0" w:line="240" w:lineRule="auto"/>
      <w:jc w:val="both"/>
      <w:outlineLvl w:val="3"/>
    </w:pPr>
    <w:rPr>
      <w:rFonts w:ascii="Arial Narrow" w:eastAsia="SimSun" w:hAnsi="Arial Narrow" w:cs="Times New Roman"/>
      <w:b/>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309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30925"/>
    <w:rPr>
      <w:sz w:val="20"/>
      <w:szCs w:val="20"/>
    </w:rPr>
  </w:style>
  <w:style w:type="character" w:styleId="Odkaznapoznmkupodiarou">
    <w:name w:val="footnote reference"/>
    <w:basedOn w:val="Predvolenpsmoodseku"/>
    <w:uiPriority w:val="99"/>
    <w:semiHidden/>
    <w:unhideWhenUsed/>
    <w:rsid w:val="00730925"/>
    <w:rPr>
      <w:vertAlign w:val="superscript"/>
    </w:rPr>
  </w:style>
  <w:style w:type="character" w:styleId="Hypertextovprepojenie">
    <w:name w:val="Hyperlink"/>
    <w:basedOn w:val="Predvolenpsmoodseku"/>
    <w:uiPriority w:val="99"/>
    <w:unhideWhenUsed/>
    <w:rsid w:val="00730925"/>
    <w:rPr>
      <w:color w:val="0000FF"/>
      <w:u w:val="single"/>
    </w:rPr>
  </w:style>
  <w:style w:type="paragraph" w:styleId="Odsekzoznamu">
    <w:name w:val="List Paragraph"/>
    <w:basedOn w:val="Normlny"/>
    <w:uiPriority w:val="34"/>
    <w:qFormat/>
    <w:rsid w:val="00730925"/>
    <w:pPr>
      <w:ind w:left="720"/>
      <w:contextualSpacing/>
    </w:pPr>
  </w:style>
  <w:style w:type="paragraph" w:styleId="Zkladntext">
    <w:name w:val="Body Text"/>
    <w:basedOn w:val="Normlny"/>
    <w:link w:val="ZkladntextChar"/>
    <w:rsid w:val="00ED354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ZkladntextChar">
    <w:name w:val="Základný text Char"/>
    <w:basedOn w:val="Predvolenpsmoodseku"/>
    <w:link w:val="Zkladntext"/>
    <w:rsid w:val="00ED354D"/>
    <w:rPr>
      <w:rFonts w:ascii="Times New Roman" w:eastAsia="SimSun" w:hAnsi="Times New Roman" w:cs="Times New Roman"/>
      <w:sz w:val="24"/>
      <w:szCs w:val="24"/>
      <w:lang w:eastAsia="zh-CN"/>
    </w:rPr>
  </w:style>
  <w:style w:type="paragraph" w:customStyle="1" w:styleId="Default">
    <w:name w:val="Default"/>
    <w:rsid w:val="00FD72A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rsid w:val="00E42C55"/>
    <w:rPr>
      <w:rFonts w:ascii="Arial Narrow" w:eastAsia="SimSun" w:hAnsi="Arial Narrow" w:cs="Times New Roman"/>
      <w:b/>
      <w:sz w:val="24"/>
      <w:szCs w:val="24"/>
      <w:lang w:eastAsia="zh-CN"/>
    </w:rPr>
  </w:style>
  <w:style w:type="character" w:customStyle="1" w:styleId="Nadpis3Char">
    <w:name w:val="Nadpis 3 Char"/>
    <w:basedOn w:val="Predvolenpsmoodseku"/>
    <w:link w:val="Nadpis3"/>
    <w:rsid w:val="00E42C55"/>
    <w:rPr>
      <w:rFonts w:ascii="Arial Narrow" w:eastAsia="SimSun" w:hAnsi="Arial Narrow" w:cs="Times New Roman"/>
      <w:b/>
      <w:sz w:val="24"/>
      <w:szCs w:val="24"/>
      <w:lang w:eastAsia="zh-CN"/>
    </w:rPr>
  </w:style>
  <w:style w:type="character" w:customStyle="1" w:styleId="Nadpis4Char">
    <w:name w:val="Nadpis 4 Char"/>
    <w:basedOn w:val="Predvolenpsmoodseku"/>
    <w:link w:val="Nadpis4"/>
    <w:rsid w:val="00E42C55"/>
    <w:rPr>
      <w:rFonts w:ascii="Arial Narrow" w:eastAsia="SimSun" w:hAnsi="Arial Narrow" w:cs="Times New Roman"/>
      <w:b/>
      <w:sz w:val="24"/>
      <w:szCs w:val="24"/>
      <w:lang w:eastAsia="zh-CN"/>
    </w:rPr>
  </w:style>
  <w:style w:type="paragraph" w:styleId="Normlnywebov">
    <w:name w:val="Normal (Web)"/>
    <w:basedOn w:val="Normlny"/>
    <w:uiPriority w:val="99"/>
    <w:unhideWhenUsed/>
    <w:rsid w:val="00E42C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355BD"/>
    <w:rPr>
      <w:rFonts w:asciiTheme="majorHAnsi" w:eastAsiaTheme="majorEastAsia" w:hAnsiTheme="majorHAnsi" w:cstheme="majorBidi"/>
      <w:color w:val="2E74B5" w:themeColor="accent1" w:themeShade="BF"/>
      <w:sz w:val="32"/>
      <w:szCs w:val="32"/>
    </w:rPr>
  </w:style>
  <w:style w:type="paragraph" w:styleId="Nzov">
    <w:name w:val="Title"/>
    <w:basedOn w:val="Normlny"/>
    <w:link w:val="NzovChar"/>
    <w:qFormat/>
    <w:rsid w:val="009355BD"/>
    <w:pPr>
      <w:spacing w:after="0" w:line="240" w:lineRule="auto"/>
      <w:jc w:val="center"/>
    </w:pPr>
    <w:rPr>
      <w:rFonts w:ascii="Times New Roman" w:eastAsia="Times New Roman" w:hAnsi="Times New Roman" w:cs="Times New Roman"/>
      <w:b/>
      <w:sz w:val="36"/>
      <w:szCs w:val="20"/>
      <w:lang w:eastAsia="cs-CZ"/>
    </w:rPr>
  </w:style>
  <w:style w:type="character" w:customStyle="1" w:styleId="NzovChar">
    <w:name w:val="Názov Char"/>
    <w:basedOn w:val="Predvolenpsmoodseku"/>
    <w:link w:val="Nzov"/>
    <w:rsid w:val="009355BD"/>
    <w:rPr>
      <w:rFonts w:ascii="Times New Roman" w:eastAsia="Times New Roman" w:hAnsi="Times New Roman" w:cs="Times New Roman"/>
      <w:b/>
      <w:sz w:val="36"/>
      <w:szCs w:val="20"/>
      <w:lang w:eastAsia="cs-CZ"/>
    </w:rPr>
  </w:style>
  <w:style w:type="paragraph" w:styleId="Hlavika">
    <w:name w:val="header"/>
    <w:basedOn w:val="Normlny"/>
    <w:link w:val="HlavikaChar"/>
    <w:rsid w:val="009355BD"/>
    <w:pPr>
      <w:tabs>
        <w:tab w:val="center" w:pos="4536"/>
        <w:tab w:val="right" w:pos="9072"/>
      </w:tabs>
      <w:spacing w:after="0" w:line="240" w:lineRule="auto"/>
    </w:pPr>
    <w:rPr>
      <w:rFonts w:ascii="Times New Roman" w:eastAsia="Times New Roman" w:hAnsi="Times New Roman" w:cs="Times New Roman"/>
      <w:sz w:val="20"/>
      <w:szCs w:val="20"/>
      <w:lang w:val="cs-CZ" w:eastAsia="sk-SK"/>
    </w:rPr>
  </w:style>
  <w:style w:type="character" w:customStyle="1" w:styleId="HlavikaChar">
    <w:name w:val="Hlavička Char"/>
    <w:basedOn w:val="Predvolenpsmoodseku"/>
    <w:link w:val="Hlavika"/>
    <w:rsid w:val="009355BD"/>
    <w:rPr>
      <w:rFonts w:ascii="Times New Roman" w:eastAsia="Times New Roman" w:hAnsi="Times New Roman" w:cs="Times New Roman"/>
      <w:sz w:val="20"/>
      <w:szCs w:val="20"/>
      <w:lang w:val="cs-CZ" w:eastAsia="sk-SK"/>
    </w:rPr>
  </w:style>
  <w:style w:type="table" w:styleId="Mriekatabuky">
    <w:name w:val="Table Grid"/>
    <w:basedOn w:val="Normlnatabuka"/>
    <w:uiPriority w:val="39"/>
    <w:rsid w:val="0014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865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6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dpovedne.sk" TargetMode="External"/><Relationship Id="rId18" Type="http://schemas.openxmlformats.org/officeDocument/2006/relationships/hyperlink" Target="http://www.bezpre.sk" TargetMode="External"/><Relationship Id="rId26" Type="http://schemas.openxmlformats.org/officeDocument/2006/relationships/hyperlink" Target="http://www.statpedu.sk/sk/metodicky-portal/metodicke-podnety/vsetci-robia-kprevencii-skole.html" TargetMode="External"/><Relationship Id="rId3" Type="http://schemas.openxmlformats.org/officeDocument/2006/relationships/styles" Target="styles.xml"/><Relationship Id="rId21" Type="http://schemas.openxmlformats.org/officeDocument/2006/relationships/hyperlink" Target="http://www.obchodsludmi.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zdrog.sk" TargetMode="External"/><Relationship Id="rId17" Type="http://schemas.openxmlformats.org/officeDocument/2006/relationships/hyperlink" Target="http://www.statpedu.sk" TargetMode="External"/><Relationship Id="rId25" Type="http://schemas.openxmlformats.org/officeDocument/2006/relationships/hyperlink" Target="http://www.prevenciakriminality.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moc.sk" TargetMode="External"/><Relationship Id="rId20" Type="http://schemas.openxmlformats.org/officeDocument/2006/relationships/hyperlink" Target="http://www.statpedu.sk" TargetMode="External"/><Relationship Id="rId29" Type="http://schemas.openxmlformats.org/officeDocument/2006/relationships/hyperlink" Target="http://www.ovce.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zsr.sk/docs/info/podpora/Aktualizacia_Narodneho_akcneho_planu_pre_problemy_s_alkoholom_na_roky_2013_2020.pdf" TargetMode="External"/><Relationship Id="rId24" Type="http://schemas.openxmlformats.org/officeDocument/2006/relationships/hyperlink" Target="https://www.minv.sk/?kontakty-na-krajskych-koordinatorov-prevenciekriminality" TargetMode="External"/><Relationship Id="rId32" Type="http://schemas.openxmlformats.org/officeDocument/2006/relationships/hyperlink" Target="https://www.minedu.sk/data/att/16075.pdf" TargetMode="External"/><Relationship Id="rId5" Type="http://schemas.openxmlformats.org/officeDocument/2006/relationships/webSettings" Target="webSettings.xml"/><Relationship Id="rId15" Type="http://schemas.openxmlformats.org/officeDocument/2006/relationships/hyperlink" Target="http://www.ovce.sk" TargetMode="External"/><Relationship Id="rId23" Type="http://schemas.openxmlformats.org/officeDocument/2006/relationships/hyperlink" Target="https://www.komposyt.sk/pre-odbornikov/psychologicka-cinnost/prevencia" TargetMode="External"/><Relationship Id="rId28" Type="http://schemas.openxmlformats.org/officeDocument/2006/relationships/hyperlink" Target="https://www.iuventa.sk/sk/Projekty/skola-bez-nenavisti.alej" TargetMode="External"/><Relationship Id="rId10" Type="http://schemas.openxmlformats.org/officeDocument/2006/relationships/hyperlink" Target="https://www.minedu.sk/koncepcia-boja-proti-extremizmu/" TargetMode="External"/><Relationship Id="rId19" Type="http://schemas.openxmlformats.org/officeDocument/2006/relationships/hyperlink" Target="http://www.minv.sk" TargetMode="External"/><Relationship Id="rId31" Type="http://schemas.openxmlformats.org/officeDocument/2006/relationships/hyperlink" Target="https://www.cvtisr.sk/cvti-sr-vedecka-kniznica/informacie-oskolstve/vyskumy-a-prevencia/casopis-prevencia.html?page_id=102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opline.sk" TargetMode="External"/><Relationship Id="rId22" Type="http://schemas.openxmlformats.org/officeDocument/2006/relationships/hyperlink" Target="http://www.statpedu.sk/files/sk/publikacna-cinnost/metodiky/skolska-socializacia-nove-vyzvy-prevencii.pdf" TargetMode="External"/><Relationship Id="rId27" Type="http://schemas.openxmlformats.org/officeDocument/2006/relationships/hyperlink" Target="http://www.statpedu.sk/sk/metodicky-portal/metodicke-podnety/vychodiska-ktvorbe-strategie-skoly-prevencii-rizikoveho-spravania-deti-ziakov.html" TargetMode="External"/><Relationship Id="rId30" Type="http://schemas.openxmlformats.org/officeDocument/2006/relationships/hyperlink" Target="http://www.statpedu.sk/files/sk/publikacnacinnost/metodiky/skolska-socializacia-nove-vyzvy-prevencii.pdf"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epi.sk/zz/2005-305" TargetMode="External"/><Relationship Id="rId1" Type="http://schemas.openxmlformats.org/officeDocument/2006/relationships/hyperlink" Target="http://www.statpedu.sk/files/sk/metodicky-portal/metodicke-podnety/metodika_prevencia_rizikoveho_spravania_deti_ziakov_0.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DB39-70FD-4ABC-88D9-86D563B6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6043</Words>
  <Characters>34448</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Ľubo</cp:lastModifiedBy>
  <cp:revision>8</cp:revision>
  <cp:lastPrinted>2020-09-16T08:18:00Z</cp:lastPrinted>
  <dcterms:created xsi:type="dcterms:W3CDTF">2020-09-16T08:14:00Z</dcterms:created>
  <dcterms:modified xsi:type="dcterms:W3CDTF">2020-09-16T13:22:00Z</dcterms:modified>
</cp:coreProperties>
</file>