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072" w:rsidRPr="00DF0072" w:rsidRDefault="00DF0072" w:rsidP="00DF0072">
      <w:pPr>
        <w:jc w:val="center"/>
        <w:rPr>
          <w:rFonts w:ascii="Arial Narrow" w:hAnsi="Arial Narrow"/>
          <w:b/>
          <w:sz w:val="24"/>
          <w:szCs w:val="24"/>
        </w:rPr>
      </w:pPr>
      <w:r w:rsidRPr="00DF0072">
        <w:rPr>
          <w:rFonts w:ascii="Arial Narrow" w:hAnsi="Arial Narrow"/>
          <w:b/>
          <w:sz w:val="24"/>
          <w:szCs w:val="24"/>
        </w:rPr>
        <w:t>Metodické usmernenie č. 3/2020</w:t>
      </w:r>
    </w:p>
    <w:p w:rsidR="00DF0072" w:rsidRPr="00DF0072" w:rsidRDefault="00DF0072" w:rsidP="00DF0072">
      <w:pPr>
        <w:jc w:val="center"/>
        <w:rPr>
          <w:rFonts w:ascii="Arial Narrow" w:hAnsi="Arial Narrow"/>
          <w:b/>
          <w:sz w:val="24"/>
          <w:szCs w:val="24"/>
        </w:rPr>
      </w:pPr>
      <w:r w:rsidRPr="00DF0072">
        <w:rPr>
          <w:rFonts w:ascii="Arial Narrow" w:hAnsi="Arial Narrow"/>
          <w:b/>
          <w:sz w:val="24"/>
          <w:szCs w:val="24"/>
        </w:rPr>
        <w:t>k prevencii kriminality a sociálno-patologických javov v školách a v školských zariadeniach v zriaďovateľskej pôsobnosti Žilinského samosprávneho kraja.</w:t>
      </w:r>
    </w:p>
    <w:p w:rsidR="00DF0072" w:rsidRPr="00DF0072" w:rsidRDefault="00DF0072" w:rsidP="00DF0072">
      <w:pPr>
        <w:widowControl w:val="0"/>
        <w:autoSpaceDE w:val="0"/>
        <w:autoSpaceDN w:val="0"/>
        <w:adjustRightInd w:val="0"/>
        <w:jc w:val="both"/>
        <w:rPr>
          <w:rFonts w:ascii="Arial Narrow" w:hAnsi="Arial Narrow"/>
          <w:sz w:val="24"/>
          <w:szCs w:val="24"/>
          <w:lang w:eastAsia="sk-SK"/>
        </w:rPr>
      </w:pPr>
    </w:p>
    <w:p w:rsidR="00DF0072" w:rsidRPr="00DF0072" w:rsidRDefault="00DF0072" w:rsidP="00DF0072">
      <w:pPr>
        <w:shd w:val="clear" w:color="auto" w:fill="FFFFFF"/>
        <w:ind w:firstLine="708"/>
        <w:jc w:val="both"/>
        <w:rPr>
          <w:rFonts w:ascii="Arial Narrow" w:hAnsi="Arial Narrow"/>
          <w:sz w:val="24"/>
          <w:szCs w:val="24"/>
          <w:lang w:eastAsia="sk-SK"/>
        </w:rPr>
      </w:pPr>
      <w:r w:rsidRPr="00DF0072">
        <w:rPr>
          <w:rFonts w:ascii="Arial Narrow" w:hAnsi="Arial Narrow"/>
          <w:sz w:val="24"/>
          <w:szCs w:val="24"/>
          <w:lang w:eastAsia="sk-SK"/>
        </w:rPr>
        <w:t>Žilinský samosprávny kraj vykonáva správu škôl a školských zariadení, ktorých je zriaďovateľom a v oblasti výchovy a vzdelávania v zmy</w:t>
      </w:r>
      <w:r>
        <w:rPr>
          <w:rFonts w:ascii="Arial Narrow" w:hAnsi="Arial Narrow"/>
          <w:sz w:val="24"/>
          <w:szCs w:val="24"/>
          <w:lang w:eastAsia="sk-SK"/>
        </w:rPr>
        <w:t xml:space="preserve">sle § 9 ods. 8 písm. d) zákona </w:t>
      </w:r>
      <w:r w:rsidRPr="00DF0072">
        <w:rPr>
          <w:rFonts w:ascii="Arial Narrow" w:hAnsi="Arial Narrow"/>
          <w:sz w:val="24"/>
          <w:szCs w:val="24"/>
          <w:lang w:eastAsia="sk-SK"/>
        </w:rPr>
        <w:t>č. 596/2003 Z. z. o štátnej správe v školstve a školskej samospráve a o zmene a doplnení niektorých zákonov v znení neskorších predpisov poskytuje týmto školám a </w:t>
      </w:r>
      <w:r>
        <w:rPr>
          <w:rFonts w:ascii="Arial Narrow" w:hAnsi="Arial Narrow"/>
          <w:sz w:val="24"/>
          <w:szCs w:val="24"/>
          <w:lang w:eastAsia="sk-SK"/>
        </w:rPr>
        <w:t xml:space="preserve">školským zariadeniam odbornú </w:t>
      </w:r>
      <w:r w:rsidRPr="00DF0072">
        <w:rPr>
          <w:rFonts w:ascii="Arial Narrow" w:hAnsi="Arial Narrow"/>
          <w:sz w:val="24"/>
          <w:szCs w:val="24"/>
          <w:lang w:eastAsia="sk-SK"/>
        </w:rPr>
        <w:t>a poradenskú činnosť.</w:t>
      </w:r>
    </w:p>
    <w:p w:rsidR="00DF0072" w:rsidRPr="00DF0072" w:rsidRDefault="00DF0072" w:rsidP="00DF0072">
      <w:pPr>
        <w:widowControl w:val="0"/>
        <w:autoSpaceDE w:val="0"/>
        <w:autoSpaceDN w:val="0"/>
        <w:adjustRightInd w:val="0"/>
        <w:ind w:firstLine="708"/>
        <w:jc w:val="both"/>
        <w:rPr>
          <w:rFonts w:ascii="Arial Narrow" w:hAnsi="Arial Narrow"/>
          <w:sz w:val="24"/>
          <w:szCs w:val="24"/>
          <w:lang w:eastAsia="sk-SK"/>
        </w:rPr>
      </w:pPr>
      <w:r w:rsidRPr="00DF0072">
        <w:rPr>
          <w:rFonts w:ascii="Arial Narrow" w:hAnsi="Arial Narrow"/>
          <w:sz w:val="24"/>
          <w:szCs w:val="24"/>
          <w:lang w:eastAsia="sk-SK"/>
        </w:rPr>
        <w:t xml:space="preserve">V súlade s vyššie uvedeným ustanovením a s cieľom zabezpečiť jednotný metodický postup v oblasti prevencie kriminality a predchádzaní vzniku sociálno-patologických javov v súlade so smernicou MŠVVaŠ SR č. 36/2018 k prevencii a riešeniu šikanovania detí a žiakov v školách a školských zariadeniach, odbor školstva a športu ŽSK </w:t>
      </w:r>
      <w:r w:rsidRPr="00DF0072">
        <w:rPr>
          <w:rFonts w:ascii="Arial Narrow" w:hAnsi="Arial Narrow"/>
          <w:b/>
          <w:sz w:val="24"/>
          <w:szCs w:val="24"/>
          <w:lang w:eastAsia="sk-SK"/>
        </w:rPr>
        <w:t>vydáva toto metodické usmernenie</w:t>
      </w:r>
      <w:r w:rsidRPr="00DF0072">
        <w:rPr>
          <w:rFonts w:ascii="Arial Narrow" w:hAnsi="Arial Narrow"/>
          <w:sz w:val="24"/>
          <w:szCs w:val="24"/>
          <w:lang w:eastAsia="sk-SK"/>
        </w:rPr>
        <w:t xml:space="preserve">. </w:t>
      </w:r>
    </w:p>
    <w:p w:rsidR="00DF0072" w:rsidRPr="00DF0072" w:rsidRDefault="00DF0072" w:rsidP="00DF0072">
      <w:pPr>
        <w:widowControl w:val="0"/>
        <w:autoSpaceDE w:val="0"/>
        <w:autoSpaceDN w:val="0"/>
        <w:adjustRightInd w:val="0"/>
        <w:spacing w:after="0"/>
        <w:jc w:val="center"/>
        <w:rPr>
          <w:rFonts w:ascii="Arial Narrow" w:hAnsi="Arial Narrow"/>
          <w:b/>
          <w:sz w:val="24"/>
          <w:szCs w:val="24"/>
          <w:lang w:eastAsia="sk-SK"/>
        </w:rPr>
      </w:pPr>
      <w:r w:rsidRPr="00DF0072">
        <w:rPr>
          <w:rFonts w:ascii="Arial Narrow" w:hAnsi="Arial Narrow"/>
          <w:b/>
          <w:sz w:val="24"/>
          <w:szCs w:val="24"/>
          <w:lang w:eastAsia="sk-SK"/>
        </w:rPr>
        <w:t>Čl. 1</w:t>
      </w:r>
    </w:p>
    <w:p w:rsidR="00DF0072" w:rsidRPr="00DF0072" w:rsidRDefault="00DF0072" w:rsidP="00DF0072">
      <w:pPr>
        <w:widowControl w:val="0"/>
        <w:autoSpaceDE w:val="0"/>
        <w:autoSpaceDN w:val="0"/>
        <w:adjustRightInd w:val="0"/>
        <w:spacing w:after="0"/>
        <w:jc w:val="center"/>
        <w:rPr>
          <w:rFonts w:ascii="Arial Narrow" w:hAnsi="Arial Narrow"/>
          <w:b/>
          <w:sz w:val="24"/>
          <w:szCs w:val="24"/>
          <w:lang w:eastAsia="sk-SK"/>
        </w:rPr>
      </w:pPr>
      <w:r w:rsidRPr="00DF0072">
        <w:rPr>
          <w:rFonts w:ascii="Arial Narrow" w:hAnsi="Arial Narrow"/>
          <w:b/>
          <w:sz w:val="24"/>
          <w:szCs w:val="24"/>
          <w:lang w:eastAsia="sk-SK"/>
        </w:rPr>
        <w:t>Úvodné ustanovenia</w:t>
      </w:r>
    </w:p>
    <w:p w:rsidR="00DF0072" w:rsidRPr="00DF0072" w:rsidRDefault="00DF0072" w:rsidP="00DF0072">
      <w:pPr>
        <w:pStyle w:val="Odsekzoznamu"/>
        <w:widowControl w:val="0"/>
        <w:numPr>
          <w:ilvl w:val="0"/>
          <w:numId w:val="32"/>
        </w:numPr>
        <w:autoSpaceDE w:val="0"/>
        <w:autoSpaceDN w:val="0"/>
        <w:adjustRightInd w:val="0"/>
        <w:spacing w:after="200" w:line="276" w:lineRule="auto"/>
        <w:ind w:left="426" w:hanging="426"/>
        <w:jc w:val="both"/>
        <w:rPr>
          <w:rFonts w:ascii="Arial Narrow" w:eastAsia="Times New Roman" w:hAnsi="Arial Narrow"/>
          <w:sz w:val="24"/>
          <w:szCs w:val="24"/>
          <w:lang w:eastAsia="sk-SK"/>
        </w:rPr>
      </w:pPr>
      <w:r w:rsidRPr="00DF0072">
        <w:rPr>
          <w:rFonts w:ascii="Arial Narrow" w:eastAsia="Times New Roman" w:hAnsi="Arial Narrow"/>
          <w:sz w:val="24"/>
          <w:szCs w:val="24"/>
          <w:lang w:eastAsia="sk-SK"/>
        </w:rPr>
        <w:t xml:space="preserve">Týmto metodickým usmernením zriaďovateľ ukladá za povinnosť všetkým školám a školským zariadeniam zapracovať do školského poriadku školy smernicu </w:t>
      </w:r>
      <w:r w:rsidRPr="00DF0072">
        <w:rPr>
          <w:rFonts w:ascii="Arial Narrow" w:hAnsi="Arial Narrow"/>
          <w:sz w:val="24"/>
          <w:szCs w:val="24"/>
          <w:lang w:eastAsia="sk-SK"/>
        </w:rPr>
        <w:t xml:space="preserve">MŠVVaŠ SR </w:t>
      </w:r>
      <w:r w:rsidRPr="00DF0072">
        <w:rPr>
          <w:rFonts w:ascii="Arial Narrow" w:eastAsia="Times New Roman" w:hAnsi="Arial Narrow"/>
          <w:sz w:val="24"/>
          <w:szCs w:val="24"/>
          <w:lang w:eastAsia="sk-SK"/>
        </w:rPr>
        <w:t>č. 36/2018 k prevencii a riešeniu šikanovania detí a žiakov v školách a školských zariadeniach („ďalej len smernica č. 36/2018) a tiež doporučuje ďalší postup pri jej uplatnení.</w:t>
      </w:r>
      <w:r w:rsidRPr="00DF0072">
        <w:rPr>
          <w:rFonts w:ascii="Arial Narrow" w:eastAsia="Times New Roman" w:hAnsi="Arial Narrow"/>
          <w:b/>
          <w:sz w:val="24"/>
          <w:szCs w:val="24"/>
          <w:lang w:eastAsia="sk-SK"/>
        </w:rPr>
        <w:t xml:space="preserve"> </w:t>
      </w:r>
    </w:p>
    <w:p w:rsidR="00DF0072" w:rsidRPr="00DF0072" w:rsidRDefault="00DF0072" w:rsidP="00DF0072">
      <w:pPr>
        <w:pStyle w:val="Odsekzoznamu"/>
        <w:widowControl w:val="0"/>
        <w:numPr>
          <w:ilvl w:val="0"/>
          <w:numId w:val="32"/>
        </w:numPr>
        <w:autoSpaceDE w:val="0"/>
        <w:autoSpaceDN w:val="0"/>
        <w:adjustRightInd w:val="0"/>
        <w:spacing w:after="200" w:line="276" w:lineRule="auto"/>
        <w:ind w:left="426" w:hanging="426"/>
        <w:jc w:val="both"/>
        <w:rPr>
          <w:rFonts w:ascii="Arial Narrow" w:eastAsia="Times New Roman" w:hAnsi="Arial Narrow"/>
          <w:sz w:val="24"/>
          <w:szCs w:val="24"/>
          <w:lang w:eastAsia="sk-SK"/>
        </w:rPr>
      </w:pPr>
      <w:r w:rsidRPr="00DF0072">
        <w:rPr>
          <w:rFonts w:ascii="Arial Narrow" w:eastAsia="Times New Roman" w:hAnsi="Arial Narrow"/>
          <w:sz w:val="24"/>
          <w:szCs w:val="24"/>
          <w:lang w:eastAsia="sk-SK"/>
        </w:rPr>
        <w:t>Šikanovanie je mimoriadne nebezpečná forma násilia, ktorá ohrozuje základné výchovné a vzdelávacie ciele školy. V mieste jeho výskytu dochádza k strate pocitu bezpečia žiakov, ktorý je nevyhnutný pre harmonický rozvoj osobnosti a efektívnu výuku. Na rozdiel od iných foriem násilia je šikana zvlášť zákerná, pretože často zostáva dlhodobo skrytá. Aj pri relatívne malej intenzite šikany môže u obetí dochádzať k závažným psychickým traumám s dlhodobými následkami a k postupnej deformácii vzťahov v kolektíve. Vzhľadom k tomu, že šikana sa v počiatočných fázach vyskytuje v takmer každej škole, je potreba venovať tomuto javu zvláštnu pozornosť. Dôraz je nutné zamerať na vytváranie dobrých vzťahov vnútri triednych kolektívov, zaujímať sa o vzťahy v triednych kolektívoch ešte pred vznikom šikanovania.</w:t>
      </w:r>
    </w:p>
    <w:p w:rsidR="00DF0072" w:rsidRPr="00DF0072" w:rsidRDefault="00DF0072" w:rsidP="00DF0072">
      <w:pPr>
        <w:widowControl w:val="0"/>
        <w:autoSpaceDE w:val="0"/>
        <w:autoSpaceDN w:val="0"/>
        <w:adjustRightInd w:val="0"/>
        <w:ind w:left="3544" w:firstLine="704"/>
        <w:rPr>
          <w:rFonts w:ascii="Arial Narrow" w:hAnsi="Arial Narrow"/>
          <w:b/>
          <w:sz w:val="24"/>
          <w:szCs w:val="24"/>
          <w:lang w:eastAsia="sk-SK"/>
        </w:rPr>
      </w:pPr>
      <w:r w:rsidRPr="00DF0072">
        <w:rPr>
          <w:rFonts w:ascii="Arial Narrow" w:hAnsi="Arial Narrow"/>
          <w:b/>
          <w:sz w:val="24"/>
          <w:szCs w:val="24"/>
          <w:lang w:eastAsia="sk-SK"/>
        </w:rPr>
        <w:t>Čl.  2</w:t>
      </w:r>
    </w:p>
    <w:p w:rsidR="00DF0072" w:rsidRPr="00DF0072" w:rsidRDefault="00DF0072" w:rsidP="00DF0072">
      <w:pPr>
        <w:widowControl w:val="0"/>
        <w:autoSpaceDE w:val="0"/>
        <w:autoSpaceDN w:val="0"/>
        <w:adjustRightInd w:val="0"/>
        <w:ind w:left="2127" w:firstLine="141"/>
        <w:rPr>
          <w:rFonts w:ascii="Arial Narrow" w:hAnsi="Arial Narrow"/>
          <w:b/>
          <w:sz w:val="24"/>
          <w:szCs w:val="24"/>
          <w:lang w:eastAsia="sk-SK"/>
        </w:rPr>
      </w:pPr>
      <w:r w:rsidRPr="00DF0072">
        <w:rPr>
          <w:rFonts w:ascii="Arial Narrow" w:hAnsi="Arial Narrow"/>
          <w:b/>
          <w:sz w:val="24"/>
          <w:szCs w:val="24"/>
          <w:lang w:eastAsia="sk-SK"/>
        </w:rPr>
        <w:t>Školy a školské zariadenia v prevencii šikanovania</w:t>
      </w:r>
    </w:p>
    <w:p w:rsidR="00DF0072" w:rsidRPr="00DF0072" w:rsidRDefault="00DF0072" w:rsidP="00DF0072">
      <w:pPr>
        <w:pStyle w:val="Odsekzoznamu"/>
        <w:widowControl w:val="0"/>
        <w:numPr>
          <w:ilvl w:val="0"/>
          <w:numId w:val="33"/>
        </w:numPr>
        <w:autoSpaceDE w:val="0"/>
        <w:autoSpaceDN w:val="0"/>
        <w:adjustRightInd w:val="0"/>
        <w:spacing w:after="200" w:line="276" w:lineRule="auto"/>
        <w:ind w:left="426" w:hanging="426"/>
        <w:jc w:val="both"/>
        <w:rPr>
          <w:rFonts w:ascii="Arial Narrow" w:hAnsi="Arial Narrow"/>
          <w:sz w:val="24"/>
          <w:szCs w:val="24"/>
          <w:lang w:eastAsia="sk-SK"/>
        </w:rPr>
      </w:pPr>
      <w:r w:rsidRPr="00DF0072">
        <w:rPr>
          <w:rFonts w:ascii="Arial Narrow" w:hAnsi="Arial Narrow"/>
          <w:sz w:val="24"/>
          <w:szCs w:val="24"/>
          <w:lang w:eastAsia="sk-SK"/>
        </w:rPr>
        <w:t>Základom prevencie šikanovania a násilia na školách je podpora pozitívnych vzťahov medzi žiakmi navzájom a medzi žiakmi a učiteľmi. Budovanie pozitívnej klímy je  dlhodobý proces, v ktorom je potrebné posilňovať najmä:</w:t>
      </w:r>
    </w:p>
    <w:p w:rsidR="00DF0072" w:rsidRPr="00DF0072" w:rsidRDefault="00DF0072" w:rsidP="00DF0072">
      <w:pPr>
        <w:numPr>
          <w:ilvl w:val="1"/>
          <w:numId w:val="34"/>
        </w:numPr>
        <w:spacing w:after="0" w:line="240" w:lineRule="auto"/>
        <w:rPr>
          <w:rFonts w:ascii="Arial Narrow" w:hAnsi="Arial Narrow"/>
          <w:sz w:val="24"/>
          <w:szCs w:val="24"/>
        </w:rPr>
      </w:pPr>
      <w:r w:rsidRPr="00DF0072">
        <w:rPr>
          <w:rFonts w:ascii="Arial Narrow" w:hAnsi="Arial Narrow"/>
          <w:sz w:val="24"/>
          <w:szCs w:val="24"/>
        </w:rPr>
        <w:t>komunikáciu, kooperáciu, kvalitnú výučbu,</w:t>
      </w:r>
    </w:p>
    <w:p w:rsidR="00DF0072" w:rsidRPr="00DF0072" w:rsidRDefault="00DF0072" w:rsidP="00DF0072">
      <w:pPr>
        <w:numPr>
          <w:ilvl w:val="1"/>
          <w:numId w:val="34"/>
        </w:numPr>
        <w:spacing w:after="0" w:line="240" w:lineRule="auto"/>
        <w:rPr>
          <w:rFonts w:ascii="Arial Narrow" w:hAnsi="Arial Narrow"/>
          <w:sz w:val="24"/>
          <w:szCs w:val="24"/>
        </w:rPr>
      </w:pPr>
      <w:r w:rsidRPr="00DF0072">
        <w:rPr>
          <w:rFonts w:ascii="Arial Narrow" w:hAnsi="Arial Narrow"/>
          <w:sz w:val="24"/>
          <w:szCs w:val="24"/>
        </w:rPr>
        <w:t>pozitívne ladenie žiakov aj učiteľov,</w:t>
      </w:r>
    </w:p>
    <w:p w:rsidR="00DF0072" w:rsidRPr="00DF0072" w:rsidRDefault="00DF0072" w:rsidP="00DF0072">
      <w:pPr>
        <w:numPr>
          <w:ilvl w:val="1"/>
          <w:numId w:val="34"/>
        </w:numPr>
        <w:spacing w:after="0" w:line="240" w:lineRule="auto"/>
        <w:rPr>
          <w:rFonts w:ascii="Arial Narrow" w:hAnsi="Arial Narrow"/>
          <w:sz w:val="24"/>
          <w:szCs w:val="24"/>
        </w:rPr>
      </w:pPr>
      <w:r w:rsidRPr="00DF0072">
        <w:rPr>
          <w:rFonts w:ascii="Arial Narrow" w:hAnsi="Arial Narrow"/>
          <w:sz w:val="24"/>
          <w:szCs w:val="24"/>
        </w:rPr>
        <w:t>inováciu obsahu a foriem vzdelávania,</w:t>
      </w:r>
    </w:p>
    <w:p w:rsidR="00DF0072" w:rsidRPr="00DF0072" w:rsidRDefault="00DF0072" w:rsidP="00DF0072">
      <w:pPr>
        <w:numPr>
          <w:ilvl w:val="1"/>
          <w:numId w:val="34"/>
        </w:numPr>
        <w:spacing w:after="0" w:line="240" w:lineRule="auto"/>
        <w:rPr>
          <w:rFonts w:ascii="Arial Narrow" w:hAnsi="Arial Narrow"/>
          <w:sz w:val="24"/>
          <w:szCs w:val="24"/>
        </w:rPr>
      </w:pPr>
      <w:r w:rsidRPr="00DF0072">
        <w:rPr>
          <w:rFonts w:ascii="Arial Narrow" w:hAnsi="Arial Narrow"/>
          <w:sz w:val="24"/>
          <w:szCs w:val="24"/>
        </w:rPr>
        <w:t>aplikáciu moderných metód a organizačných foriem práce učiteľov,</w:t>
      </w:r>
    </w:p>
    <w:p w:rsidR="00DF0072" w:rsidRPr="00DF0072" w:rsidRDefault="00DF0072" w:rsidP="00DF0072">
      <w:pPr>
        <w:numPr>
          <w:ilvl w:val="1"/>
          <w:numId w:val="34"/>
        </w:numPr>
        <w:spacing w:after="0" w:line="240" w:lineRule="auto"/>
        <w:rPr>
          <w:rFonts w:ascii="Arial Narrow" w:hAnsi="Arial Narrow"/>
          <w:sz w:val="24"/>
          <w:szCs w:val="24"/>
        </w:rPr>
      </w:pPr>
      <w:r w:rsidRPr="00DF0072">
        <w:rPr>
          <w:rFonts w:ascii="Arial Narrow" w:hAnsi="Arial Narrow"/>
          <w:sz w:val="24"/>
          <w:szCs w:val="24"/>
        </w:rPr>
        <w:t>aktivitu.</w:t>
      </w:r>
    </w:p>
    <w:p w:rsidR="00DF0072" w:rsidRPr="00DF0072" w:rsidRDefault="00DF0072" w:rsidP="00DF0072">
      <w:pPr>
        <w:pStyle w:val="Odsekzoznamu"/>
        <w:widowControl w:val="0"/>
        <w:numPr>
          <w:ilvl w:val="0"/>
          <w:numId w:val="33"/>
        </w:numPr>
        <w:autoSpaceDE w:val="0"/>
        <w:autoSpaceDN w:val="0"/>
        <w:adjustRightInd w:val="0"/>
        <w:spacing w:after="200" w:line="276" w:lineRule="auto"/>
        <w:ind w:left="426" w:hanging="426"/>
        <w:jc w:val="both"/>
        <w:rPr>
          <w:rFonts w:ascii="Arial Narrow" w:hAnsi="Arial Narrow"/>
          <w:sz w:val="24"/>
          <w:szCs w:val="24"/>
          <w:lang w:eastAsia="sk-SK"/>
        </w:rPr>
      </w:pPr>
      <w:r w:rsidRPr="00DF0072">
        <w:rPr>
          <w:rFonts w:ascii="Arial Narrow" w:hAnsi="Arial Narrow"/>
          <w:sz w:val="24"/>
          <w:szCs w:val="24"/>
        </w:rPr>
        <w:t xml:space="preserve">Pre každú školu, či školské zariadenie by mala byť veľmi dôležitá práve prevencia proti šikanovaniu. Základným predpokladom úspechu je to, že zameranie na prevenciu musí byť obsiahnuté v celom výchovno-vzdelávacom procese školy a prijaté všetkými pracovníkmi školy. </w:t>
      </w:r>
    </w:p>
    <w:p w:rsidR="00DF0072" w:rsidRPr="00DF0072" w:rsidRDefault="00DF0072" w:rsidP="00DF0072">
      <w:pPr>
        <w:pStyle w:val="Odsekzoznamu"/>
        <w:widowControl w:val="0"/>
        <w:numPr>
          <w:ilvl w:val="0"/>
          <w:numId w:val="33"/>
        </w:numPr>
        <w:autoSpaceDE w:val="0"/>
        <w:autoSpaceDN w:val="0"/>
        <w:adjustRightInd w:val="0"/>
        <w:spacing w:after="200" w:line="276" w:lineRule="auto"/>
        <w:ind w:left="426" w:hanging="426"/>
        <w:jc w:val="both"/>
        <w:rPr>
          <w:rFonts w:ascii="Arial Narrow" w:hAnsi="Arial Narrow"/>
          <w:sz w:val="24"/>
          <w:szCs w:val="24"/>
          <w:lang w:eastAsia="sk-SK"/>
        </w:rPr>
      </w:pPr>
      <w:r w:rsidRPr="00DF0072">
        <w:rPr>
          <w:rFonts w:ascii="Arial Narrow" w:hAnsi="Arial Narrow"/>
          <w:sz w:val="24"/>
          <w:szCs w:val="24"/>
          <w:lang w:eastAsia="sk-SK"/>
        </w:rPr>
        <w:t>Riaditeľ školy a školského zariadenia zodpovedá za systémové aktivity školy v oblasti prevencie šikanovania a násilia. Východiskom je komplexné ponímanie preventívnej stratégie školy, ktorej súčasťou je aj metodické usmernenie 3/2020 k</w:t>
      </w:r>
      <w:r w:rsidRPr="00DF0072">
        <w:rPr>
          <w:rFonts w:ascii="Arial Narrow" w:hAnsi="Arial Narrow"/>
          <w:b/>
          <w:sz w:val="24"/>
          <w:szCs w:val="24"/>
        </w:rPr>
        <w:t> </w:t>
      </w:r>
      <w:r w:rsidRPr="00DF0072">
        <w:rPr>
          <w:rFonts w:ascii="Arial Narrow" w:hAnsi="Arial Narrow"/>
          <w:sz w:val="24"/>
          <w:szCs w:val="24"/>
        </w:rPr>
        <w:t xml:space="preserve">prevencii kriminality a sociálno-patologických javov v školách </w:t>
      </w:r>
      <w:r w:rsidRPr="00DF0072">
        <w:rPr>
          <w:rFonts w:ascii="Arial Narrow" w:hAnsi="Arial Narrow"/>
          <w:sz w:val="24"/>
          <w:szCs w:val="24"/>
        </w:rPr>
        <w:lastRenderedPageBreak/>
        <w:t>a v školských zariadeniach v zriaďovateľskej pôsobnosti Žilinského samosprávneho kraja</w:t>
      </w:r>
      <w:r w:rsidRPr="00DF0072">
        <w:rPr>
          <w:rFonts w:ascii="Arial Narrow" w:hAnsi="Arial Narrow"/>
          <w:sz w:val="24"/>
          <w:szCs w:val="24"/>
          <w:lang w:eastAsia="sk-SK"/>
        </w:rPr>
        <w:t>. Pri príprave a realizácii efektívnej celoškolskej stratégie najmä:</w:t>
      </w:r>
    </w:p>
    <w:p w:rsidR="00DF0072" w:rsidRPr="00DF0072" w:rsidRDefault="00DF0072" w:rsidP="00DF0072">
      <w:pPr>
        <w:pStyle w:val="Odsekzoznamu"/>
        <w:widowControl w:val="0"/>
        <w:numPr>
          <w:ilvl w:val="0"/>
          <w:numId w:val="35"/>
        </w:numPr>
        <w:autoSpaceDE w:val="0"/>
        <w:autoSpaceDN w:val="0"/>
        <w:adjustRightInd w:val="0"/>
        <w:spacing w:after="200" w:line="276" w:lineRule="auto"/>
        <w:ind w:left="426" w:firstLine="708"/>
        <w:jc w:val="both"/>
        <w:rPr>
          <w:rFonts w:ascii="Arial Narrow" w:hAnsi="Arial Narrow"/>
          <w:sz w:val="24"/>
          <w:szCs w:val="24"/>
          <w:lang w:eastAsia="sk-SK"/>
        </w:rPr>
      </w:pPr>
      <w:r w:rsidRPr="00DF0072">
        <w:rPr>
          <w:rFonts w:ascii="Arial Narrow" w:hAnsi="Arial Narrow"/>
          <w:sz w:val="24"/>
          <w:szCs w:val="24"/>
          <w:lang w:eastAsia="sk-SK"/>
        </w:rPr>
        <w:t>vytvára pozitívne prostredie v škole,</w:t>
      </w:r>
    </w:p>
    <w:p w:rsidR="00DF0072" w:rsidRPr="00DF0072" w:rsidRDefault="00DF0072" w:rsidP="00DF0072">
      <w:pPr>
        <w:pStyle w:val="Odsekzoznamu"/>
        <w:widowControl w:val="0"/>
        <w:numPr>
          <w:ilvl w:val="0"/>
          <w:numId w:val="35"/>
        </w:numPr>
        <w:autoSpaceDE w:val="0"/>
        <w:autoSpaceDN w:val="0"/>
        <w:adjustRightInd w:val="0"/>
        <w:spacing w:after="200" w:line="276" w:lineRule="auto"/>
        <w:ind w:left="426" w:firstLine="708"/>
        <w:jc w:val="both"/>
        <w:rPr>
          <w:rFonts w:ascii="Arial Narrow" w:hAnsi="Arial Narrow"/>
          <w:sz w:val="24"/>
          <w:szCs w:val="24"/>
          <w:lang w:eastAsia="sk-SK"/>
        </w:rPr>
      </w:pPr>
      <w:r w:rsidRPr="00DF0072">
        <w:rPr>
          <w:rFonts w:ascii="Arial Narrow" w:hAnsi="Arial Narrow"/>
          <w:sz w:val="24"/>
          <w:szCs w:val="24"/>
          <w:lang w:eastAsia="sk-SK"/>
        </w:rPr>
        <w:t>podporuje prosociálne správanie a vzťahy detí,</w:t>
      </w:r>
    </w:p>
    <w:p w:rsidR="00DF0072" w:rsidRPr="00DF0072" w:rsidRDefault="00DF0072" w:rsidP="00DF0072">
      <w:pPr>
        <w:pStyle w:val="Odsekzoznamu"/>
        <w:widowControl w:val="0"/>
        <w:numPr>
          <w:ilvl w:val="0"/>
          <w:numId w:val="35"/>
        </w:numPr>
        <w:autoSpaceDE w:val="0"/>
        <w:autoSpaceDN w:val="0"/>
        <w:adjustRightInd w:val="0"/>
        <w:spacing w:after="200" w:line="276" w:lineRule="auto"/>
        <w:ind w:left="426" w:firstLine="708"/>
        <w:jc w:val="both"/>
        <w:rPr>
          <w:rFonts w:ascii="Arial Narrow" w:hAnsi="Arial Narrow"/>
          <w:sz w:val="24"/>
          <w:szCs w:val="24"/>
          <w:lang w:eastAsia="sk-SK"/>
        </w:rPr>
      </w:pPr>
      <w:r w:rsidRPr="00DF0072">
        <w:rPr>
          <w:rFonts w:ascii="Arial Narrow" w:hAnsi="Arial Narrow"/>
          <w:sz w:val="24"/>
          <w:szCs w:val="24"/>
          <w:lang w:eastAsia="sk-SK"/>
        </w:rPr>
        <w:t>určuje v školskom poriadku pravidlá.</w:t>
      </w:r>
    </w:p>
    <w:p w:rsidR="00DF0072" w:rsidRPr="00DF0072" w:rsidRDefault="00DF0072" w:rsidP="00DF0072">
      <w:pPr>
        <w:pStyle w:val="Odsekzoznamu"/>
        <w:widowControl w:val="0"/>
        <w:numPr>
          <w:ilvl w:val="0"/>
          <w:numId w:val="33"/>
        </w:numPr>
        <w:autoSpaceDE w:val="0"/>
        <w:autoSpaceDN w:val="0"/>
        <w:adjustRightInd w:val="0"/>
        <w:spacing w:after="200" w:line="276" w:lineRule="auto"/>
        <w:ind w:left="426" w:hanging="426"/>
        <w:jc w:val="both"/>
        <w:rPr>
          <w:rFonts w:ascii="Arial Narrow" w:hAnsi="Arial Narrow"/>
          <w:sz w:val="24"/>
          <w:szCs w:val="24"/>
          <w:lang w:eastAsia="sk-SK"/>
        </w:rPr>
      </w:pPr>
      <w:r w:rsidRPr="00DF0072">
        <w:rPr>
          <w:rFonts w:ascii="Arial Narrow" w:hAnsi="Arial Narrow"/>
          <w:sz w:val="24"/>
          <w:szCs w:val="24"/>
          <w:lang w:eastAsia="sk-SK"/>
        </w:rPr>
        <w:t>Riaditeľ školy a školského zariadenia:</w:t>
      </w:r>
    </w:p>
    <w:p w:rsidR="00DF0072" w:rsidRPr="00DF0072" w:rsidRDefault="00DF0072" w:rsidP="00DF0072">
      <w:pPr>
        <w:pStyle w:val="Odsekzoznamu"/>
        <w:widowControl w:val="0"/>
        <w:numPr>
          <w:ilvl w:val="0"/>
          <w:numId w:val="35"/>
        </w:numPr>
        <w:autoSpaceDE w:val="0"/>
        <w:autoSpaceDN w:val="0"/>
        <w:adjustRightInd w:val="0"/>
        <w:spacing w:after="200" w:line="276" w:lineRule="auto"/>
        <w:ind w:left="426" w:hanging="426"/>
        <w:jc w:val="both"/>
        <w:rPr>
          <w:rFonts w:ascii="Arial Narrow" w:hAnsi="Arial Narrow"/>
          <w:sz w:val="24"/>
          <w:szCs w:val="24"/>
          <w:lang w:eastAsia="sk-SK"/>
        </w:rPr>
      </w:pPr>
      <w:r w:rsidRPr="00DF0072">
        <w:rPr>
          <w:rFonts w:ascii="Arial Narrow" w:hAnsi="Arial Narrow"/>
          <w:sz w:val="24"/>
          <w:szCs w:val="24"/>
          <w:lang w:eastAsia="sk-SK"/>
        </w:rPr>
        <w:t>zabezpečí vzdelávanie zamestnancov (pedagogických a nepedagogických) v problematike šikanovania podľa smernice č. 36/2018 k prevencii a riešeniu šikanovania detí a žiakov v školách a školských zariadeniach,</w:t>
      </w:r>
    </w:p>
    <w:p w:rsidR="00DF0072" w:rsidRPr="00DF0072" w:rsidRDefault="00DF0072" w:rsidP="00DF0072">
      <w:pPr>
        <w:pStyle w:val="Odsekzoznamu"/>
        <w:widowControl w:val="0"/>
        <w:numPr>
          <w:ilvl w:val="0"/>
          <w:numId w:val="35"/>
        </w:numPr>
        <w:autoSpaceDE w:val="0"/>
        <w:autoSpaceDN w:val="0"/>
        <w:adjustRightInd w:val="0"/>
        <w:spacing w:after="200" w:line="276" w:lineRule="auto"/>
        <w:ind w:left="426" w:hanging="426"/>
        <w:jc w:val="both"/>
        <w:rPr>
          <w:rFonts w:ascii="Arial Narrow" w:hAnsi="Arial Narrow"/>
          <w:sz w:val="24"/>
          <w:szCs w:val="24"/>
          <w:lang w:eastAsia="sk-SK"/>
        </w:rPr>
      </w:pPr>
      <w:r w:rsidRPr="00DF0072">
        <w:rPr>
          <w:rFonts w:ascii="Arial Narrow" w:hAnsi="Arial Narrow"/>
          <w:sz w:val="24"/>
          <w:szCs w:val="24"/>
          <w:lang w:eastAsia="sk-SK"/>
        </w:rPr>
        <w:t>zabezpečí, aby žiaci i pedagogickí zamestnanci boli oboznámení s negatívnymi dôsledkami šikanovania, a to tak pre obete a páchateľov, ako i pre celý triedny (školský) kolektív. Za zvlášť nebezpečnú je treba považovať tendenciu podceňovania počiatočných prejavov šikanovania,</w:t>
      </w:r>
    </w:p>
    <w:p w:rsidR="00DF0072" w:rsidRPr="00DF0072" w:rsidRDefault="00DF0072" w:rsidP="00DF0072">
      <w:pPr>
        <w:pStyle w:val="Odsekzoznamu"/>
        <w:widowControl w:val="0"/>
        <w:numPr>
          <w:ilvl w:val="0"/>
          <w:numId w:val="35"/>
        </w:numPr>
        <w:autoSpaceDE w:val="0"/>
        <w:autoSpaceDN w:val="0"/>
        <w:adjustRightInd w:val="0"/>
        <w:spacing w:after="200" w:line="276" w:lineRule="auto"/>
        <w:ind w:left="426" w:hanging="426"/>
        <w:jc w:val="both"/>
        <w:rPr>
          <w:rFonts w:ascii="Arial Narrow" w:hAnsi="Arial Narrow"/>
          <w:sz w:val="24"/>
          <w:szCs w:val="24"/>
          <w:lang w:eastAsia="sk-SK"/>
        </w:rPr>
      </w:pPr>
      <w:r w:rsidRPr="00DF0072">
        <w:rPr>
          <w:rFonts w:ascii="Arial Narrow" w:hAnsi="Arial Narrow"/>
          <w:sz w:val="24"/>
          <w:szCs w:val="24"/>
          <w:lang w:eastAsia="sk-SK"/>
        </w:rPr>
        <w:t>zabezpečí vytvorenie programu proti šikane, ktorý bude obsahovať plán aktivít prevencie šikanovania v súlade so smernicou č. 36/2018. Tento program sa stane súčasťou stratégie školy v oblasti prevencie kriminality a sociálno-patologických javov, ktorá je zapracovaná aj v školskom poriadku školy,</w:t>
      </w:r>
    </w:p>
    <w:p w:rsidR="00DF0072" w:rsidRPr="00DF0072" w:rsidRDefault="00DF0072" w:rsidP="00DF0072">
      <w:pPr>
        <w:pStyle w:val="Odsekzoznamu"/>
        <w:widowControl w:val="0"/>
        <w:numPr>
          <w:ilvl w:val="0"/>
          <w:numId w:val="35"/>
        </w:numPr>
        <w:autoSpaceDE w:val="0"/>
        <w:autoSpaceDN w:val="0"/>
        <w:adjustRightInd w:val="0"/>
        <w:spacing w:after="200" w:line="276" w:lineRule="auto"/>
        <w:ind w:left="426" w:hanging="426"/>
        <w:jc w:val="both"/>
        <w:rPr>
          <w:rFonts w:ascii="Arial Narrow" w:hAnsi="Arial Narrow"/>
          <w:sz w:val="24"/>
          <w:szCs w:val="24"/>
          <w:lang w:eastAsia="sk-SK"/>
        </w:rPr>
      </w:pPr>
      <w:r w:rsidRPr="00DF0072">
        <w:rPr>
          <w:rFonts w:ascii="Arial Narrow" w:hAnsi="Arial Narrow"/>
          <w:sz w:val="24"/>
          <w:szCs w:val="24"/>
          <w:lang w:eastAsia="sk-SK"/>
        </w:rPr>
        <w:t xml:space="preserve">predloží program proti šikane s plánom aktivít prevencie šikanovania odboru školstva a športu Žilinského samosprávneho kraja k 30.9. príslušného kalendárneho roka. </w:t>
      </w:r>
    </w:p>
    <w:p w:rsidR="00DF0072" w:rsidRPr="00DF0072" w:rsidRDefault="00DF0072" w:rsidP="00DF0072">
      <w:pPr>
        <w:pStyle w:val="Odsekzoznamu"/>
        <w:widowControl w:val="0"/>
        <w:autoSpaceDE w:val="0"/>
        <w:autoSpaceDN w:val="0"/>
        <w:adjustRightInd w:val="0"/>
        <w:ind w:left="426" w:hanging="426"/>
        <w:jc w:val="both"/>
        <w:rPr>
          <w:rFonts w:ascii="Arial Narrow" w:hAnsi="Arial Narrow"/>
          <w:sz w:val="24"/>
          <w:szCs w:val="24"/>
          <w:lang w:eastAsia="sk-SK"/>
        </w:rPr>
      </w:pPr>
    </w:p>
    <w:p w:rsidR="00DF0072" w:rsidRPr="00DF0072" w:rsidRDefault="00DF0072" w:rsidP="00DF0072">
      <w:pPr>
        <w:spacing w:before="120" w:after="0" w:line="240" w:lineRule="auto"/>
        <w:jc w:val="center"/>
        <w:rPr>
          <w:rFonts w:ascii="Arial Narrow" w:hAnsi="Arial Narrow"/>
          <w:b/>
          <w:sz w:val="24"/>
          <w:szCs w:val="24"/>
        </w:rPr>
      </w:pPr>
      <w:r w:rsidRPr="00DF0072">
        <w:rPr>
          <w:rFonts w:ascii="Arial Narrow" w:hAnsi="Arial Narrow"/>
          <w:b/>
          <w:sz w:val="24"/>
          <w:szCs w:val="24"/>
        </w:rPr>
        <w:t>Vnútorná smernica k prevencii a riešeniu šikanovania žiakov</w:t>
      </w:r>
    </w:p>
    <w:p w:rsidR="00DF0072" w:rsidRPr="00DF0072" w:rsidRDefault="00DF0072" w:rsidP="00DF0072">
      <w:pPr>
        <w:spacing w:before="120" w:after="0" w:line="240" w:lineRule="auto"/>
        <w:rPr>
          <w:rFonts w:ascii="Arial Narrow" w:hAnsi="Arial Narrow"/>
          <w:sz w:val="24"/>
          <w:szCs w:val="24"/>
        </w:rPr>
      </w:pP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ab/>
        <w:t xml:space="preserve">V súlade s Metodickým usmernením MŠ SR č. 36//2018 k prevencii a riešeniu šikanovania žiakov v školách, ktoré nadobudlo účinnosť 1. 9.2018  riaditeľ Strednej odbornej školy poľnohospodárstva a služieb na vidieku v Žiline vydáva uvedenú smernicu: </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(1)</w:t>
      </w:r>
      <w:r w:rsidRPr="00DF0072">
        <w:rPr>
          <w:rFonts w:ascii="Arial Narrow" w:hAnsi="Arial Narrow"/>
          <w:sz w:val="24"/>
          <w:szCs w:val="24"/>
        </w:rPr>
        <w:tab/>
        <w:t>Táto smernica  upravuje  základné  znaky,  formy  a prejavy  šikanovania  detí  a žiakov (ďalej len „žiak“), možnosti preventívneho pôsobenia a metódy riešenia šikanovania žiakov v nadväznosti na zodpovednosť školy a školského zariadenia podľa § 144 ods. 1 písm. o) a § 153 ods. 1 zákona a na práva žiaka podľa § 144 ods. 1 písm. i) a k) zákona.</w:t>
      </w:r>
    </w:p>
    <w:p w:rsidR="00DF0072" w:rsidRPr="00DF0072" w:rsidRDefault="00DF0072" w:rsidP="00DF0072">
      <w:pPr>
        <w:spacing w:before="120" w:after="0" w:line="240" w:lineRule="auto"/>
        <w:jc w:val="center"/>
        <w:rPr>
          <w:rFonts w:ascii="Arial Narrow" w:hAnsi="Arial Narrow"/>
          <w:b/>
          <w:sz w:val="24"/>
          <w:szCs w:val="24"/>
        </w:rPr>
      </w:pPr>
      <w:r w:rsidRPr="00DF0072">
        <w:rPr>
          <w:rFonts w:ascii="Arial Narrow" w:hAnsi="Arial Narrow"/>
          <w:b/>
          <w:sz w:val="24"/>
          <w:szCs w:val="24"/>
        </w:rPr>
        <w:t xml:space="preserve">Čl. 1 </w:t>
      </w:r>
    </w:p>
    <w:p w:rsidR="00DF0072" w:rsidRPr="00DF0072" w:rsidRDefault="00DF0072" w:rsidP="00DF0072">
      <w:pPr>
        <w:spacing w:before="120" w:after="0" w:line="240" w:lineRule="auto"/>
        <w:jc w:val="center"/>
        <w:rPr>
          <w:rFonts w:ascii="Arial Narrow" w:hAnsi="Arial Narrow"/>
          <w:b/>
          <w:sz w:val="24"/>
          <w:szCs w:val="24"/>
        </w:rPr>
      </w:pPr>
      <w:r w:rsidRPr="00DF0072">
        <w:rPr>
          <w:rFonts w:ascii="Arial Narrow" w:hAnsi="Arial Narrow"/>
          <w:b/>
          <w:sz w:val="24"/>
          <w:szCs w:val="24"/>
        </w:rPr>
        <w:t>Charakteristika šikanovania</w:t>
      </w:r>
    </w:p>
    <w:p w:rsidR="00DF0072" w:rsidRPr="00DF0072" w:rsidRDefault="00DF0072" w:rsidP="00DF0072">
      <w:pPr>
        <w:spacing w:before="120" w:after="0" w:line="240" w:lineRule="auto"/>
        <w:ind w:firstLine="708"/>
        <w:rPr>
          <w:rFonts w:ascii="Arial Narrow" w:hAnsi="Arial Narrow"/>
          <w:sz w:val="24"/>
          <w:szCs w:val="24"/>
        </w:rPr>
      </w:pPr>
      <w:r w:rsidRPr="00DF0072">
        <w:rPr>
          <w:rFonts w:ascii="Arial Narrow" w:hAnsi="Arial Narrow"/>
          <w:sz w:val="24"/>
          <w:szCs w:val="24"/>
        </w:rPr>
        <w:t>Šikanovaním rozumieme akékoľvek správanie žiaka alebo žiakov, ktorých zámerom je ublíženie inému žiakovi alebo žiakom, prípadne ich  ohrozenie alebo zastrašovanie. Ide o cielené a opakované použitie násilia voči takému žiakovi alebo skupine žiakov, ktorí sa z najrôznejších dôvodov nevedia alebo nemôžu brániť. Šikanovanie sa prejavuje v rôznych podobách, ktoré môžu mať následky na psychickom a fyzickom zdraví.</w:t>
      </w:r>
    </w:p>
    <w:p w:rsidR="00DF0072" w:rsidRPr="00DF0072" w:rsidRDefault="00DF0072" w:rsidP="00DF0072">
      <w:pPr>
        <w:spacing w:before="120" w:after="0" w:line="240" w:lineRule="auto"/>
        <w:jc w:val="center"/>
        <w:rPr>
          <w:rFonts w:ascii="Arial Narrow" w:hAnsi="Arial Narrow"/>
          <w:b/>
          <w:sz w:val="24"/>
          <w:szCs w:val="24"/>
        </w:rPr>
      </w:pPr>
      <w:r w:rsidRPr="00DF0072">
        <w:rPr>
          <w:rFonts w:ascii="Arial Narrow" w:hAnsi="Arial Narrow"/>
          <w:b/>
          <w:sz w:val="24"/>
          <w:szCs w:val="24"/>
        </w:rPr>
        <w:t xml:space="preserve">Čl. 2 </w:t>
      </w:r>
    </w:p>
    <w:p w:rsidR="00DF0072" w:rsidRPr="00DF0072" w:rsidRDefault="00DF0072" w:rsidP="00DF0072">
      <w:pPr>
        <w:spacing w:before="120" w:after="0" w:line="240" w:lineRule="auto"/>
        <w:jc w:val="center"/>
        <w:rPr>
          <w:rFonts w:ascii="Arial Narrow" w:hAnsi="Arial Narrow"/>
          <w:b/>
          <w:sz w:val="24"/>
          <w:szCs w:val="24"/>
        </w:rPr>
      </w:pPr>
      <w:r w:rsidRPr="00DF0072">
        <w:rPr>
          <w:rFonts w:ascii="Arial Narrow" w:hAnsi="Arial Narrow"/>
          <w:b/>
          <w:sz w:val="24"/>
          <w:szCs w:val="24"/>
        </w:rPr>
        <w:t>Znaky šikanovania</w:t>
      </w:r>
    </w:p>
    <w:p w:rsidR="00DF0072" w:rsidRPr="00DF0072" w:rsidRDefault="00DF0072" w:rsidP="00DF0072">
      <w:pPr>
        <w:spacing w:before="120" w:after="0" w:line="240" w:lineRule="auto"/>
        <w:ind w:firstLine="708"/>
        <w:rPr>
          <w:rFonts w:ascii="Arial Narrow" w:hAnsi="Arial Narrow"/>
          <w:sz w:val="24"/>
          <w:szCs w:val="24"/>
        </w:rPr>
      </w:pPr>
      <w:r w:rsidRPr="00DF0072">
        <w:rPr>
          <w:rFonts w:ascii="Arial Narrow" w:hAnsi="Arial Narrow"/>
          <w:sz w:val="24"/>
          <w:szCs w:val="24"/>
        </w:rPr>
        <w:t xml:space="preserve">Podstatné znaky šikanovania sú : </w:t>
      </w:r>
    </w:p>
    <w:p w:rsidR="00DF0072" w:rsidRPr="00DF0072" w:rsidRDefault="00DF0072" w:rsidP="00DF0072">
      <w:pPr>
        <w:numPr>
          <w:ilvl w:val="0"/>
          <w:numId w:val="1"/>
        </w:numPr>
        <w:tabs>
          <w:tab w:val="clear" w:pos="720"/>
        </w:tabs>
        <w:spacing w:before="120" w:after="0" w:line="240" w:lineRule="auto"/>
        <w:ind w:left="540" w:hanging="540"/>
        <w:rPr>
          <w:rFonts w:ascii="Arial Narrow" w:hAnsi="Arial Narrow"/>
          <w:sz w:val="24"/>
          <w:szCs w:val="24"/>
        </w:rPr>
      </w:pPr>
      <w:r w:rsidRPr="00DF0072">
        <w:rPr>
          <w:rFonts w:ascii="Arial Narrow" w:hAnsi="Arial Narrow"/>
          <w:sz w:val="24"/>
          <w:szCs w:val="24"/>
        </w:rPr>
        <w:t xml:space="preserve">úmysel bezprostredne smerujúci k fyzickému alebo psychickému ublíženiu druhému, </w:t>
      </w:r>
    </w:p>
    <w:p w:rsidR="00DF0072" w:rsidRPr="00DF0072" w:rsidRDefault="00DF0072" w:rsidP="00DF0072">
      <w:pPr>
        <w:numPr>
          <w:ilvl w:val="0"/>
          <w:numId w:val="1"/>
        </w:numPr>
        <w:tabs>
          <w:tab w:val="clear" w:pos="720"/>
        </w:tabs>
        <w:spacing w:before="120" w:after="0" w:line="240" w:lineRule="auto"/>
        <w:ind w:left="540" w:hanging="540"/>
        <w:rPr>
          <w:rFonts w:ascii="Arial Narrow" w:hAnsi="Arial Narrow"/>
          <w:sz w:val="24"/>
          <w:szCs w:val="24"/>
        </w:rPr>
      </w:pPr>
      <w:r w:rsidRPr="00DF0072">
        <w:rPr>
          <w:rFonts w:ascii="Arial Narrow" w:hAnsi="Arial Narrow"/>
          <w:sz w:val="24"/>
          <w:szCs w:val="24"/>
        </w:rPr>
        <w:t xml:space="preserve">agresia jedného žiaka alebo skupiny žiakov, </w:t>
      </w:r>
    </w:p>
    <w:p w:rsidR="00DF0072" w:rsidRPr="00DF0072" w:rsidRDefault="00DF0072" w:rsidP="00DF0072">
      <w:pPr>
        <w:numPr>
          <w:ilvl w:val="0"/>
          <w:numId w:val="1"/>
        </w:numPr>
        <w:tabs>
          <w:tab w:val="clear" w:pos="720"/>
        </w:tabs>
        <w:spacing w:before="120" w:after="0" w:line="240" w:lineRule="auto"/>
        <w:ind w:left="540" w:hanging="540"/>
        <w:rPr>
          <w:rFonts w:ascii="Arial Narrow" w:hAnsi="Arial Narrow"/>
          <w:sz w:val="24"/>
          <w:szCs w:val="24"/>
        </w:rPr>
      </w:pPr>
      <w:r w:rsidRPr="00DF0072">
        <w:rPr>
          <w:rFonts w:ascii="Arial Narrow" w:hAnsi="Arial Narrow"/>
          <w:sz w:val="24"/>
          <w:szCs w:val="24"/>
        </w:rPr>
        <w:t xml:space="preserve">opakované útoky, </w:t>
      </w:r>
    </w:p>
    <w:p w:rsidR="00DF0072" w:rsidRPr="00DF0072" w:rsidRDefault="00DF0072" w:rsidP="00DF0072">
      <w:pPr>
        <w:numPr>
          <w:ilvl w:val="0"/>
          <w:numId w:val="1"/>
        </w:numPr>
        <w:tabs>
          <w:tab w:val="clear" w:pos="720"/>
        </w:tabs>
        <w:spacing w:before="120" w:after="0" w:line="240" w:lineRule="auto"/>
        <w:ind w:left="540" w:hanging="540"/>
        <w:rPr>
          <w:rFonts w:ascii="Arial Narrow" w:hAnsi="Arial Narrow"/>
          <w:sz w:val="24"/>
          <w:szCs w:val="24"/>
        </w:rPr>
      </w:pPr>
      <w:r w:rsidRPr="00DF0072">
        <w:rPr>
          <w:rFonts w:ascii="Arial Narrow" w:hAnsi="Arial Narrow"/>
          <w:sz w:val="24"/>
          <w:szCs w:val="24"/>
        </w:rPr>
        <w:t>nevyrovnaný pomer síl medzi agresorom a obeťou.</w:t>
      </w:r>
    </w:p>
    <w:p w:rsidR="00DF0072" w:rsidRPr="00DF0072" w:rsidRDefault="00DF0072" w:rsidP="00DF0072">
      <w:pPr>
        <w:spacing w:before="120" w:after="0" w:line="240" w:lineRule="auto"/>
        <w:jc w:val="center"/>
        <w:rPr>
          <w:rFonts w:ascii="Arial Narrow" w:hAnsi="Arial Narrow"/>
          <w:b/>
          <w:sz w:val="24"/>
          <w:szCs w:val="24"/>
        </w:rPr>
      </w:pPr>
      <w:r w:rsidRPr="00DF0072">
        <w:rPr>
          <w:rFonts w:ascii="Arial Narrow" w:hAnsi="Arial Narrow"/>
          <w:b/>
          <w:sz w:val="24"/>
          <w:szCs w:val="24"/>
        </w:rPr>
        <w:t xml:space="preserve">Čl. 3 </w:t>
      </w:r>
    </w:p>
    <w:p w:rsidR="00DF0072" w:rsidRPr="00DF0072" w:rsidRDefault="00DF0072" w:rsidP="00DF0072">
      <w:pPr>
        <w:spacing w:before="120" w:after="0" w:line="240" w:lineRule="auto"/>
        <w:jc w:val="center"/>
        <w:rPr>
          <w:rFonts w:ascii="Arial Narrow" w:hAnsi="Arial Narrow"/>
          <w:b/>
          <w:sz w:val="24"/>
          <w:szCs w:val="24"/>
        </w:rPr>
      </w:pPr>
      <w:r w:rsidRPr="00DF0072">
        <w:rPr>
          <w:rFonts w:ascii="Arial Narrow" w:hAnsi="Arial Narrow"/>
          <w:b/>
          <w:sz w:val="24"/>
          <w:szCs w:val="24"/>
        </w:rPr>
        <w:t>Prejavy šikanovania</w:t>
      </w:r>
    </w:p>
    <w:p w:rsidR="00DF0072" w:rsidRPr="00DF0072" w:rsidRDefault="00DF0072" w:rsidP="00DF0072">
      <w:pPr>
        <w:numPr>
          <w:ilvl w:val="0"/>
          <w:numId w:val="2"/>
        </w:numPr>
        <w:tabs>
          <w:tab w:val="clear" w:pos="720"/>
        </w:tabs>
        <w:spacing w:before="120" w:after="0" w:line="240" w:lineRule="auto"/>
        <w:ind w:left="540" w:hanging="540"/>
        <w:rPr>
          <w:rFonts w:ascii="Arial Narrow" w:hAnsi="Arial Narrow"/>
          <w:sz w:val="24"/>
          <w:szCs w:val="24"/>
        </w:rPr>
      </w:pPr>
      <w:r w:rsidRPr="00DF0072">
        <w:rPr>
          <w:rFonts w:ascii="Arial Narrow" w:hAnsi="Arial Narrow"/>
          <w:sz w:val="24"/>
          <w:szCs w:val="24"/>
        </w:rPr>
        <w:lastRenderedPageBreak/>
        <w:t>Priama podoba šikanovania:</w:t>
      </w:r>
    </w:p>
    <w:p w:rsidR="00DF0072" w:rsidRPr="00DF0072" w:rsidRDefault="00DF0072" w:rsidP="00DF0072">
      <w:pPr>
        <w:numPr>
          <w:ilvl w:val="0"/>
          <w:numId w:val="3"/>
        </w:numPr>
        <w:tabs>
          <w:tab w:val="clear" w:pos="720"/>
        </w:tabs>
        <w:spacing w:before="120" w:after="0" w:line="240" w:lineRule="auto"/>
        <w:ind w:left="900"/>
        <w:rPr>
          <w:rFonts w:ascii="Arial Narrow" w:hAnsi="Arial Narrow"/>
          <w:sz w:val="24"/>
          <w:szCs w:val="24"/>
        </w:rPr>
      </w:pPr>
      <w:r w:rsidRPr="00DF0072">
        <w:rPr>
          <w:rFonts w:ascii="Arial Narrow" w:hAnsi="Arial Narrow"/>
          <w:sz w:val="24"/>
          <w:szCs w:val="24"/>
        </w:rPr>
        <w:t>fyzické útoky</w:t>
      </w:r>
    </w:p>
    <w:p w:rsidR="00DF0072" w:rsidRPr="00DF0072" w:rsidRDefault="00DF0072" w:rsidP="00DF0072">
      <w:pPr>
        <w:numPr>
          <w:ilvl w:val="0"/>
          <w:numId w:val="3"/>
        </w:numPr>
        <w:tabs>
          <w:tab w:val="clear" w:pos="720"/>
        </w:tabs>
        <w:spacing w:before="120" w:after="0" w:line="240" w:lineRule="auto"/>
        <w:ind w:left="900"/>
        <w:rPr>
          <w:rFonts w:ascii="Arial Narrow" w:hAnsi="Arial Narrow"/>
          <w:sz w:val="24"/>
          <w:szCs w:val="24"/>
        </w:rPr>
      </w:pPr>
      <w:r w:rsidRPr="00DF0072">
        <w:rPr>
          <w:rFonts w:ascii="Arial Narrow" w:hAnsi="Arial Narrow"/>
          <w:sz w:val="24"/>
          <w:szCs w:val="24"/>
        </w:rPr>
        <w:t xml:space="preserve">urážlivé prezývky </w:t>
      </w:r>
    </w:p>
    <w:p w:rsidR="00DF0072" w:rsidRPr="00DF0072" w:rsidRDefault="00DF0072" w:rsidP="00DF0072">
      <w:pPr>
        <w:numPr>
          <w:ilvl w:val="0"/>
          <w:numId w:val="3"/>
        </w:numPr>
        <w:tabs>
          <w:tab w:val="clear" w:pos="720"/>
        </w:tabs>
        <w:spacing w:before="120" w:after="0" w:line="240" w:lineRule="auto"/>
        <w:ind w:left="900"/>
        <w:rPr>
          <w:rFonts w:ascii="Arial Narrow" w:hAnsi="Arial Narrow"/>
          <w:sz w:val="24"/>
          <w:szCs w:val="24"/>
        </w:rPr>
      </w:pPr>
      <w:r w:rsidRPr="00DF0072">
        <w:rPr>
          <w:rFonts w:ascii="Arial Narrow" w:hAnsi="Arial Narrow"/>
          <w:sz w:val="24"/>
          <w:szCs w:val="24"/>
        </w:rPr>
        <w:t xml:space="preserve">nadávky </w:t>
      </w:r>
    </w:p>
    <w:p w:rsidR="00DF0072" w:rsidRPr="00DF0072" w:rsidRDefault="00DF0072" w:rsidP="00DF0072">
      <w:pPr>
        <w:numPr>
          <w:ilvl w:val="0"/>
          <w:numId w:val="3"/>
        </w:numPr>
        <w:tabs>
          <w:tab w:val="clear" w:pos="720"/>
        </w:tabs>
        <w:spacing w:before="120" w:after="0" w:line="240" w:lineRule="auto"/>
        <w:ind w:left="900"/>
        <w:rPr>
          <w:rFonts w:ascii="Arial Narrow" w:hAnsi="Arial Narrow"/>
          <w:sz w:val="24"/>
          <w:szCs w:val="24"/>
        </w:rPr>
      </w:pPr>
      <w:r w:rsidRPr="00DF0072">
        <w:rPr>
          <w:rFonts w:ascii="Arial Narrow" w:hAnsi="Arial Narrow"/>
          <w:sz w:val="24"/>
          <w:szCs w:val="24"/>
        </w:rPr>
        <w:t>posmech</w:t>
      </w:r>
    </w:p>
    <w:p w:rsidR="00DF0072" w:rsidRPr="00DF0072" w:rsidRDefault="00DF0072" w:rsidP="00DF0072">
      <w:pPr>
        <w:numPr>
          <w:ilvl w:val="0"/>
          <w:numId w:val="3"/>
        </w:numPr>
        <w:tabs>
          <w:tab w:val="clear" w:pos="720"/>
        </w:tabs>
        <w:spacing w:before="120" w:after="0" w:line="240" w:lineRule="auto"/>
        <w:ind w:left="900"/>
        <w:rPr>
          <w:rFonts w:ascii="Arial Narrow" w:hAnsi="Arial Narrow"/>
          <w:sz w:val="24"/>
          <w:szCs w:val="24"/>
        </w:rPr>
      </w:pPr>
      <w:r w:rsidRPr="00DF0072">
        <w:rPr>
          <w:rFonts w:ascii="Arial Narrow" w:hAnsi="Arial Narrow"/>
          <w:sz w:val="24"/>
          <w:szCs w:val="24"/>
        </w:rPr>
        <w:t xml:space="preserve">tvrdé príkazy agresora vykonať určitú vec proti vôli obete </w:t>
      </w:r>
    </w:p>
    <w:p w:rsidR="00DF0072" w:rsidRPr="00DF0072" w:rsidRDefault="00DF0072" w:rsidP="00DF0072">
      <w:pPr>
        <w:numPr>
          <w:ilvl w:val="0"/>
          <w:numId w:val="3"/>
        </w:numPr>
        <w:tabs>
          <w:tab w:val="clear" w:pos="720"/>
        </w:tabs>
        <w:spacing w:before="120" w:after="0" w:line="240" w:lineRule="auto"/>
        <w:ind w:left="900"/>
        <w:rPr>
          <w:rFonts w:ascii="Arial Narrow" w:hAnsi="Arial Narrow"/>
          <w:sz w:val="24"/>
          <w:szCs w:val="24"/>
        </w:rPr>
      </w:pPr>
      <w:r w:rsidRPr="00DF0072">
        <w:rPr>
          <w:rFonts w:ascii="Arial Narrow" w:hAnsi="Arial Narrow"/>
          <w:sz w:val="24"/>
          <w:szCs w:val="24"/>
        </w:rPr>
        <w:t>odcudzením veci ,vydieraním</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 xml:space="preserve">           -   kyberšikanovaním, zneužitím osobných údajov, fotografií, </w:t>
      </w:r>
    </w:p>
    <w:p w:rsidR="00DF0072" w:rsidRPr="00DF0072" w:rsidRDefault="00DF0072" w:rsidP="00DF0072">
      <w:pPr>
        <w:numPr>
          <w:ilvl w:val="0"/>
          <w:numId w:val="2"/>
        </w:numPr>
        <w:tabs>
          <w:tab w:val="clear" w:pos="720"/>
        </w:tabs>
        <w:spacing w:before="120" w:after="0" w:line="240" w:lineRule="auto"/>
        <w:ind w:left="540" w:hanging="540"/>
        <w:rPr>
          <w:rFonts w:ascii="Arial Narrow" w:hAnsi="Arial Narrow"/>
          <w:sz w:val="24"/>
          <w:szCs w:val="24"/>
        </w:rPr>
      </w:pPr>
      <w:r w:rsidRPr="00DF0072">
        <w:rPr>
          <w:rFonts w:ascii="Arial Narrow" w:hAnsi="Arial Narrow"/>
          <w:sz w:val="24"/>
          <w:szCs w:val="24"/>
        </w:rPr>
        <w:t>Nepriama podoba šikanovania :</w:t>
      </w:r>
    </w:p>
    <w:p w:rsidR="00DF0072" w:rsidRPr="00DF0072" w:rsidRDefault="00DF0072" w:rsidP="00DF0072">
      <w:pPr>
        <w:numPr>
          <w:ilvl w:val="0"/>
          <w:numId w:val="3"/>
        </w:numPr>
        <w:tabs>
          <w:tab w:val="num" w:pos="900"/>
        </w:tabs>
        <w:spacing w:before="120" w:after="0" w:line="240" w:lineRule="auto"/>
        <w:rPr>
          <w:rFonts w:ascii="Arial Narrow" w:hAnsi="Arial Narrow"/>
          <w:sz w:val="24"/>
          <w:szCs w:val="24"/>
        </w:rPr>
      </w:pPr>
      <w:r w:rsidRPr="00DF0072">
        <w:rPr>
          <w:rFonts w:ascii="Arial Narrow" w:hAnsi="Arial Narrow"/>
          <w:sz w:val="24"/>
          <w:szCs w:val="24"/>
        </w:rPr>
        <w:t>prehliadanie a ignorovanie obete, zámerným vyčleňovaním z kolektívu alebo nedobrovoľným vystavovaním agresívnym situáciám</w:t>
      </w:r>
    </w:p>
    <w:p w:rsidR="00DF0072" w:rsidRPr="00DF0072" w:rsidRDefault="00DF0072" w:rsidP="00DF0072">
      <w:pPr>
        <w:tabs>
          <w:tab w:val="num" w:pos="900"/>
        </w:tabs>
        <w:spacing w:before="120" w:after="0" w:line="240" w:lineRule="auto"/>
        <w:jc w:val="center"/>
        <w:rPr>
          <w:rFonts w:ascii="Arial Narrow" w:hAnsi="Arial Narrow"/>
          <w:b/>
          <w:sz w:val="24"/>
          <w:szCs w:val="24"/>
        </w:rPr>
      </w:pPr>
      <w:r w:rsidRPr="00DF0072">
        <w:rPr>
          <w:rFonts w:ascii="Arial Narrow" w:hAnsi="Arial Narrow"/>
          <w:b/>
          <w:sz w:val="24"/>
          <w:szCs w:val="24"/>
        </w:rPr>
        <w:t xml:space="preserve">Čl. 4 </w:t>
      </w:r>
    </w:p>
    <w:p w:rsidR="00DF0072" w:rsidRPr="00DF0072" w:rsidRDefault="00DF0072" w:rsidP="00DF0072">
      <w:pPr>
        <w:tabs>
          <w:tab w:val="num" w:pos="900"/>
        </w:tabs>
        <w:spacing w:before="120" w:after="0" w:line="240" w:lineRule="auto"/>
        <w:jc w:val="center"/>
        <w:rPr>
          <w:rFonts w:ascii="Arial Narrow" w:hAnsi="Arial Narrow"/>
          <w:b/>
          <w:sz w:val="24"/>
          <w:szCs w:val="24"/>
        </w:rPr>
      </w:pPr>
      <w:r w:rsidRPr="00DF0072">
        <w:rPr>
          <w:rFonts w:ascii="Arial Narrow" w:hAnsi="Arial Narrow"/>
          <w:b/>
          <w:sz w:val="24"/>
          <w:szCs w:val="24"/>
        </w:rPr>
        <w:t>Zodpovednosť školy</w:t>
      </w:r>
    </w:p>
    <w:p w:rsidR="00DF0072" w:rsidRPr="00DF0072" w:rsidRDefault="00DF0072" w:rsidP="00DF0072">
      <w:pPr>
        <w:numPr>
          <w:ilvl w:val="0"/>
          <w:numId w:val="4"/>
        </w:numPr>
        <w:tabs>
          <w:tab w:val="clear" w:pos="720"/>
        </w:tabs>
        <w:spacing w:before="120" w:after="0" w:line="240" w:lineRule="auto"/>
        <w:ind w:left="540" w:hanging="540"/>
        <w:rPr>
          <w:rFonts w:ascii="Arial Narrow" w:hAnsi="Arial Narrow"/>
          <w:sz w:val="24"/>
          <w:szCs w:val="24"/>
        </w:rPr>
      </w:pPr>
      <w:r w:rsidRPr="00DF0072">
        <w:rPr>
          <w:rFonts w:ascii="Arial Narrow" w:hAnsi="Arial Narrow"/>
          <w:sz w:val="24"/>
          <w:szCs w:val="24"/>
        </w:rPr>
        <w:t>Škola zodpovedá za žiakov v čase školského vyučovania, školských akcií v súlade so zákonom č. 245/2008 Z. z. – školský zákon, Dohovorom o právach dieťaťa a v súlade s Pracovným poriadkom školy, vnútornou smernicou školy.</w:t>
      </w:r>
    </w:p>
    <w:p w:rsidR="00DF0072" w:rsidRPr="00DF0072" w:rsidRDefault="00DF0072" w:rsidP="00DF0072">
      <w:pPr>
        <w:numPr>
          <w:ilvl w:val="0"/>
          <w:numId w:val="4"/>
        </w:numPr>
        <w:tabs>
          <w:tab w:val="clear" w:pos="720"/>
        </w:tabs>
        <w:spacing w:before="120" w:after="0" w:line="240" w:lineRule="auto"/>
        <w:ind w:left="540" w:hanging="540"/>
        <w:rPr>
          <w:rFonts w:ascii="Arial Narrow" w:hAnsi="Arial Narrow"/>
          <w:b/>
          <w:sz w:val="24"/>
          <w:szCs w:val="24"/>
        </w:rPr>
      </w:pPr>
      <w:r w:rsidRPr="00DF0072">
        <w:rPr>
          <w:rFonts w:ascii="Arial Narrow" w:hAnsi="Arial Narrow"/>
          <w:b/>
          <w:sz w:val="24"/>
          <w:szCs w:val="24"/>
        </w:rPr>
        <w:t>Za povinnosť uvedenú v bode 1 sú zodpovední:</w:t>
      </w:r>
    </w:p>
    <w:p w:rsidR="00DF0072" w:rsidRPr="00DF0072" w:rsidRDefault="00DF0072" w:rsidP="00DF0072">
      <w:pPr>
        <w:numPr>
          <w:ilvl w:val="0"/>
          <w:numId w:val="3"/>
        </w:numPr>
        <w:tabs>
          <w:tab w:val="clear" w:pos="720"/>
        </w:tabs>
        <w:spacing w:before="120" w:after="0" w:line="240" w:lineRule="auto"/>
        <w:ind w:left="900"/>
        <w:rPr>
          <w:rFonts w:ascii="Arial Narrow" w:hAnsi="Arial Narrow"/>
          <w:sz w:val="24"/>
          <w:szCs w:val="24"/>
        </w:rPr>
      </w:pPr>
      <w:r w:rsidRPr="00DF0072">
        <w:rPr>
          <w:rFonts w:ascii="Arial Narrow" w:hAnsi="Arial Narrow"/>
          <w:sz w:val="24"/>
          <w:szCs w:val="24"/>
        </w:rPr>
        <w:t>pedagogickí zamestnanci, ktorí realizujú vyučovací proces</w:t>
      </w:r>
    </w:p>
    <w:p w:rsidR="00DF0072" w:rsidRPr="00DF0072" w:rsidRDefault="00DF0072" w:rsidP="00DF0072">
      <w:pPr>
        <w:numPr>
          <w:ilvl w:val="0"/>
          <w:numId w:val="3"/>
        </w:numPr>
        <w:tabs>
          <w:tab w:val="clear" w:pos="720"/>
        </w:tabs>
        <w:spacing w:before="120" w:after="0" w:line="240" w:lineRule="auto"/>
        <w:ind w:left="900"/>
        <w:rPr>
          <w:rFonts w:ascii="Arial Narrow" w:hAnsi="Arial Narrow"/>
          <w:sz w:val="24"/>
          <w:szCs w:val="24"/>
        </w:rPr>
      </w:pPr>
      <w:r w:rsidRPr="00DF0072">
        <w:rPr>
          <w:rFonts w:ascii="Arial Narrow" w:hAnsi="Arial Narrow"/>
          <w:sz w:val="24"/>
          <w:szCs w:val="24"/>
        </w:rPr>
        <w:t>pedagogický dozor pri školských akciách (exkurzia, výlet, kultúrne podujatia, športové podujatia, cvičenia na ochranu života a zdravia, lyžiarsky kurz, turistický kurz atď.)</w:t>
      </w:r>
    </w:p>
    <w:p w:rsidR="00DF0072" w:rsidRPr="00DF0072" w:rsidRDefault="00DF0072" w:rsidP="00DF0072">
      <w:pPr>
        <w:numPr>
          <w:ilvl w:val="0"/>
          <w:numId w:val="3"/>
        </w:numPr>
        <w:tabs>
          <w:tab w:val="clear" w:pos="720"/>
        </w:tabs>
        <w:spacing w:before="120" w:after="0" w:line="240" w:lineRule="auto"/>
        <w:ind w:left="900"/>
        <w:rPr>
          <w:rFonts w:ascii="Arial Narrow" w:hAnsi="Arial Narrow"/>
          <w:sz w:val="24"/>
          <w:szCs w:val="24"/>
        </w:rPr>
      </w:pPr>
      <w:r w:rsidRPr="00DF0072">
        <w:rPr>
          <w:rFonts w:ascii="Arial Narrow" w:hAnsi="Arial Narrow"/>
          <w:sz w:val="24"/>
          <w:szCs w:val="24"/>
        </w:rPr>
        <w:t>pedagogický dozor počas záujmových krúžkov.</w:t>
      </w:r>
    </w:p>
    <w:p w:rsidR="00DF0072" w:rsidRPr="00DF0072" w:rsidRDefault="00DF0072" w:rsidP="00DF0072">
      <w:pPr>
        <w:numPr>
          <w:ilvl w:val="0"/>
          <w:numId w:val="4"/>
        </w:numPr>
        <w:tabs>
          <w:tab w:val="clear" w:pos="720"/>
        </w:tabs>
        <w:spacing w:before="120" w:after="0" w:line="240" w:lineRule="auto"/>
        <w:ind w:left="540" w:hanging="540"/>
        <w:rPr>
          <w:rFonts w:ascii="Arial Narrow" w:hAnsi="Arial Narrow"/>
          <w:sz w:val="24"/>
          <w:szCs w:val="24"/>
        </w:rPr>
      </w:pPr>
      <w:r w:rsidRPr="00DF0072">
        <w:rPr>
          <w:rFonts w:ascii="Arial Narrow" w:hAnsi="Arial Narrow"/>
          <w:sz w:val="24"/>
          <w:szCs w:val="24"/>
        </w:rPr>
        <w:t>Šikanovanie nesmie byť zamestnancami školy (pedagogickými či nepedagogickými) v žiadnej miere prehliadané. Pedagogický aj nepedagogický zamestnanec musí šikanovanie medzi žiakmi bez meškania riešiť. Je to nutné okamžite oznámiť triednemu učiteľovi agresora a obete, vedeniu školy a šikanovanému žiakovi poskytnúť okamžitú pomoc.</w:t>
      </w:r>
    </w:p>
    <w:p w:rsidR="00DF0072" w:rsidRPr="00DF0072" w:rsidRDefault="00DF0072" w:rsidP="00DF0072">
      <w:pPr>
        <w:spacing w:before="120" w:after="0" w:line="240" w:lineRule="auto"/>
        <w:ind w:left="540"/>
        <w:rPr>
          <w:rFonts w:ascii="Arial Narrow" w:hAnsi="Arial Narrow"/>
          <w:sz w:val="24"/>
          <w:szCs w:val="24"/>
        </w:rPr>
      </w:pP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4       Kyberšikanovanie je priama forma šikanovania, pri ktorej ide o zneužitie informačno-komunikačných   technológií    (najmä    telefónu,    tabletu,    internetu  a sociálnych sietí) na úmyselné ohrozenie, ublíženie alebo zastrašovanie, pričom sa často vyskytuje v spojení s inými formami šikanovania</w:t>
      </w:r>
    </w:p>
    <w:p w:rsidR="00DF0072" w:rsidRPr="00DF0072" w:rsidRDefault="00DF0072" w:rsidP="00DF0072">
      <w:pPr>
        <w:spacing w:before="120" w:after="0" w:line="240" w:lineRule="auto"/>
        <w:rPr>
          <w:rFonts w:ascii="Arial Narrow" w:hAnsi="Arial Narrow"/>
          <w:b/>
          <w:sz w:val="24"/>
          <w:szCs w:val="24"/>
        </w:rPr>
      </w:pPr>
      <w:r w:rsidRPr="00DF0072">
        <w:rPr>
          <w:rFonts w:ascii="Arial Narrow" w:hAnsi="Arial Narrow"/>
          <w:sz w:val="24"/>
          <w:szCs w:val="24"/>
        </w:rPr>
        <w:t xml:space="preserve">5. </w:t>
      </w:r>
      <w:r w:rsidRPr="00DF0072">
        <w:rPr>
          <w:rFonts w:ascii="Arial Narrow" w:hAnsi="Arial Narrow"/>
          <w:sz w:val="24"/>
          <w:szCs w:val="24"/>
        </w:rPr>
        <w:tab/>
      </w:r>
      <w:r w:rsidRPr="00DF0072">
        <w:rPr>
          <w:rFonts w:ascii="Arial Narrow" w:hAnsi="Arial Narrow"/>
          <w:b/>
          <w:sz w:val="24"/>
          <w:szCs w:val="24"/>
        </w:rPr>
        <w:t>Kyberšikanovanie má najčastejšie tieto znaky:</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a)</w:t>
      </w:r>
      <w:r w:rsidRPr="00DF0072">
        <w:rPr>
          <w:rFonts w:ascii="Arial Narrow" w:hAnsi="Arial Narrow"/>
          <w:sz w:val="24"/>
          <w:szCs w:val="24"/>
        </w:rPr>
        <w:tab/>
        <w:t>sociálna prevaha alebo psychická prevaha agresora, nie je nutná fyzická prevaha,</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b)</w:t>
      </w:r>
      <w:r w:rsidRPr="00DF0072">
        <w:rPr>
          <w:rFonts w:ascii="Arial Narrow" w:hAnsi="Arial Narrow"/>
          <w:sz w:val="24"/>
          <w:szCs w:val="24"/>
        </w:rPr>
        <w:tab/>
        <w:t>agresor vystupuje často anonymne,</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c)</w:t>
      </w:r>
      <w:r w:rsidRPr="00DF0072">
        <w:rPr>
          <w:rFonts w:ascii="Arial Narrow" w:hAnsi="Arial Narrow"/>
          <w:sz w:val="24"/>
          <w:szCs w:val="24"/>
        </w:rPr>
        <w:tab/>
        <w:t>útok nevyžaduje fyzický kontakt agresora a obete,</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d)</w:t>
      </w:r>
      <w:r w:rsidRPr="00DF0072">
        <w:rPr>
          <w:rFonts w:ascii="Arial Narrow" w:hAnsi="Arial Narrow"/>
          <w:sz w:val="24"/>
          <w:szCs w:val="24"/>
        </w:rPr>
        <w:tab/>
        <w:t xml:space="preserve">agresor spravidla nevidí priamu emocionálnu reakciu obete na útok s ohľadom na anonymitu IKT                                 </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e)</w:t>
      </w:r>
      <w:r w:rsidRPr="00DF0072">
        <w:rPr>
          <w:rFonts w:ascii="Arial Narrow" w:hAnsi="Arial Narrow"/>
          <w:sz w:val="24"/>
          <w:szCs w:val="24"/>
        </w:rPr>
        <w:tab/>
        <w:t>útoky sa šíria prostredníctvom internetu podstatne rýchlejšie ako inými spôsobmi,</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f)</w:t>
      </w:r>
      <w:r w:rsidRPr="00DF0072">
        <w:rPr>
          <w:rFonts w:ascii="Arial Narrow" w:hAnsi="Arial Narrow"/>
          <w:sz w:val="24"/>
          <w:szCs w:val="24"/>
        </w:rPr>
        <w:tab/>
        <w:t>útoky sú prístupné veľkému množstvu osôb,</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g)</w:t>
      </w:r>
      <w:r w:rsidRPr="00DF0072">
        <w:rPr>
          <w:rFonts w:ascii="Arial Narrow" w:hAnsi="Arial Narrow"/>
          <w:sz w:val="24"/>
          <w:szCs w:val="24"/>
        </w:rPr>
        <w:tab/>
        <w:t>agresor je schopný uskutočniť útok z rôznych miest,</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h)</w:t>
      </w:r>
      <w:r w:rsidRPr="00DF0072">
        <w:rPr>
          <w:rFonts w:ascii="Arial Narrow" w:hAnsi="Arial Narrow"/>
          <w:sz w:val="24"/>
          <w:szCs w:val="24"/>
        </w:rPr>
        <w:tab/>
        <w:t>útoky môžu mať dlhšie trvanie v čase,</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i)</w:t>
      </w:r>
      <w:r w:rsidRPr="00DF0072">
        <w:rPr>
          <w:rFonts w:ascii="Arial Narrow" w:hAnsi="Arial Narrow"/>
          <w:sz w:val="24"/>
          <w:szCs w:val="24"/>
        </w:rPr>
        <w:tab/>
        <w:t>obeť nemusí o napadnutí dlhšiu dobu vedieť,</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j)</w:t>
      </w:r>
      <w:r w:rsidRPr="00DF0072">
        <w:rPr>
          <w:rFonts w:ascii="Arial Narrow" w:hAnsi="Arial Narrow"/>
          <w:sz w:val="24"/>
          <w:szCs w:val="24"/>
        </w:rPr>
        <w:tab/>
        <w:t>obeť nemusí byť schopná identifikovať agresora,</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lastRenderedPageBreak/>
        <w:t>k)</w:t>
      </w:r>
      <w:r w:rsidRPr="00DF0072">
        <w:rPr>
          <w:rFonts w:ascii="Arial Narrow" w:hAnsi="Arial Narrow"/>
          <w:sz w:val="24"/>
          <w:szCs w:val="24"/>
        </w:rPr>
        <w:tab/>
        <w:t>zverejnené informácie, fotografie a audiozáznamy a videozáznamy môže byť náročné odstrániť z internetu.</w:t>
      </w:r>
    </w:p>
    <w:p w:rsidR="00DF0072" w:rsidRPr="00DF0072" w:rsidRDefault="00DF0072" w:rsidP="00DF0072">
      <w:pPr>
        <w:spacing w:before="120" w:after="0" w:line="240" w:lineRule="auto"/>
        <w:jc w:val="center"/>
        <w:rPr>
          <w:rFonts w:ascii="Arial Narrow" w:hAnsi="Arial Narrow"/>
          <w:b/>
          <w:sz w:val="24"/>
          <w:szCs w:val="24"/>
        </w:rPr>
      </w:pPr>
      <w:r w:rsidRPr="00DF0072">
        <w:rPr>
          <w:rFonts w:ascii="Arial Narrow" w:hAnsi="Arial Narrow"/>
          <w:b/>
          <w:sz w:val="24"/>
          <w:szCs w:val="24"/>
        </w:rPr>
        <w:t>Čl. 5</w:t>
      </w:r>
    </w:p>
    <w:p w:rsidR="00DF0072" w:rsidRPr="00DF0072" w:rsidRDefault="00DF0072" w:rsidP="00DF0072">
      <w:pPr>
        <w:spacing w:before="120" w:after="0" w:line="240" w:lineRule="auto"/>
        <w:jc w:val="center"/>
        <w:rPr>
          <w:rFonts w:ascii="Arial Narrow" w:hAnsi="Arial Narrow"/>
          <w:b/>
          <w:sz w:val="24"/>
          <w:szCs w:val="24"/>
        </w:rPr>
      </w:pPr>
      <w:r w:rsidRPr="00DF0072">
        <w:rPr>
          <w:rFonts w:ascii="Arial Narrow" w:hAnsi="Arial Narrow"/>
          <w:b/>
          <w:sz w:val="24"/>
          <w:szCs w:val="24"/>
        </w:rPr>
        <w:t>Priestupková a trestnoprávna zodpovednosť</w:t>
      </w:r>
    </w:p>
    <w:p w:rsidR="00DF0072" w:rsidRPr="00DF0072" w:rsidRDefault="00DF0072" w:rsidP="00DF0072">
      <w:pPr>
        <w:numPr>
          <w:ilvl w:val="0"/>
          <w:numId w:val="5"/>
        </w:numPr>
        <w:tabs>
          <w:tab w:val="clear" w:pos="720"/>
        </w:tabs>
        <w:spacing w:before="120" w:after="0" w:line="240" w:lineRule="auto"/>
        <w:ind w:left="540" w:hanging="540"/>
        <w:rPr>
          <w:rFonts w:ascii="Arial Narrow" w:hAnsi="Arial Narrow"/>
          <w:sz w:val="24"/>
          <w:szCs w:val="24"/>
        </w:rPr>
      </w:pPr>
      <w:r w:rsidRPr="00DF0072">
        <w:rPr>
          <w:rFonts w:ascii="Arial Narrow" w:hAnsi="Arial Narrow"/>
          <w:sz w:val="24"/>
          <w:szCs w:val="24"/>
        </w:rPr>
        <w:t>Šikanovanie žiakov môže v určitých prípadoch napĺňať skutkovú podstatu priestupkov v zmysle zákona č. 312/1990 Zb. v znení ďalších predpisov  o priestupkoch. Ide predovšetkým o priestupky:</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proti občianskemu spolunažívaniu</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proti majetku.</w:t>
      </w:r>
    </w:p>
    <w:p w:rsidR="00DF0072" w:rsidRPr="00DF0072" w:rsidRDefault="00DF0072" w:rsidP="00DF0072">
      <w:pPr>
        <w:numPr>
          <w:ilvl w:val="0"/>
          <w:numId w:val="5"/>
        </w:numPr>
        <w:tabs>
          <w:tab w:val="clear" w:pos="720"/>
        </w:tabs>
        <w:spacing w:before="120" w:after="0" w:line="240" w:lineRule="auto"/>
        <w:ind w:left="540" w:hanging="540"/>
        <w:rPr>
          <w:rFonts w:ascii="Arial Narrow" w:hAnsi="Arial Narrow"/>
          <w:sz w:val="24"/>
          <w:szCs w:val="24"/>
        </w:rPr>
      </w:pPr>
      <w:r w:rsidRPr="00DF0072">
        <w:rPr>
          <w:rFonts w:ascii="Arial Narrow" w:hAnsi="Arial Narrow"/>
          <w:sz w:val="24"/>
          <w:szCs w:val="24"/>
        </w:rPr>
        <w:t>Zodpovedným za priestupky je ten, kto v čase spáchania priestupku dovŕšil 15 rokov svojho veku. Ak v čase spáchania priestupku dovŕšil/a 15 rokov svojho veku zaraďuje sa do kategórie „mladistvých“.</w:t>
      </w:r>
    </w:p>
    <w:p w:rsidR="00DF0072" w:rsidRPr="00DF0072" w:rsidRDefault="00DF0072" w:rsidP="00DF0072">
      <w:pPr>
        <w:numPr>
          <w:ilvl w:val="0"/>
          <w:numId w:val="5"/>
        </w:numPr>
        <w:tabs>
          <w:tab w:val="clear" w:pos="720"/>
        </w:tabs>
        <w:spacing w:before="120" w:after="0" w:line="240" w:lineRule="auto"/>
        <w:ind w:left="540" w:hanging="540"/>
        <w:rPr>
          <w:rFonts w:ascii="Arial Narrow" w:hAnsi="Arial Narrow"/>
          <w:sz w:val="24"/>
          <w:szCs w:val="24"/>
        </w:rPr>
      </w:pPr>
      <w:r w:rsidRPr="00DF0072">
        <w:rPr>
          <w:rFonts w:ascii="Arial Narrow" w:hAnsi="Arial Narrow"/>
          <w:sz w:val="24"/>
          <w:szCs w:val="24"/>
        </w:rPr>
        <w:t>Šikanovanie žiakov môže v určitých prípadoch napĺňať aj skutkovú podstatu trestných činov v zmysle zákona č. 300/2005 Z. z. – Trestný zákon. Ide o trestný čin:</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ohovárania</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nebezpečného vyhrážania</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ublíženia na zdraví</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obmedzovania domovej slobody</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nátlaku</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vydierania</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lúpeže</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hrubého nátlaku</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krádeže</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poškodzovania cudzej veci</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neoprávneného užívania cudzej veci.</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sexuálneho zneužívania</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rPr>
        <w:t>sexuálneho násilia</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lang w:val="sk"/>
        </w:rPr>
        <w:t>prechovávania detskej pornografie a účasť na detskom pornografickom predstavení</w:t>
      </w:r>
    </w:p>
    <w:p w:rsidR="00DF0072" w:rsidRPr="00DF0072" w:rsidRDefault="00DF0072" w:rsidP="00DF0072">
      <w:pPr>
        <w:numPr>
          <w:ilvl w:val="1"/>
          <w:numId w:val="5"/>
        </w:numPr>
        <w:tabs>
          <w:tab w:val="clear" w:pos="1440"/>
        </w:tabs>
        <w:spacing w:before="120" w:after="0" w:line="240" w:lineRule="auto"/>
        <w:ind w:hanging="900"/>
        <w:rPr>
          <w:rFonts w:ascii="Arial Narrow" w:hAnsi="Arial Narrow"/>
          <w:sz w:val="24"/>
          <w:szCs w:val="24"/>
        </w:rPr>
      </w:pPr>
      <w:r w:rsidRPr="00DF0072">
        <w:rPr>
          <w:rFonts w:ascii="Arial Narrow" w:hAnsi="Arial Narrow"/>
          <w:sz w:val="24"/>
          <w:szCs w:val="24"/>
          <w:lang w:val="sk"/>
        </w:rPr>
        <w:t>nebezpečného prenasledovania</w:t>
      </w:r>
    </w:p>
    <w:p w:rsidR="00DF0072" w:rsidRPr="00DF0072" w:rsidRDefault="00DF0072" w:rsidP="00DF0072">
      <w:pPr>
        <w:numPr>
          <w:ilvl w:val="0"/>
          <w:numId w:val="5"/>
        </w:numPr>
        <w:tabs>
          <w:tab w:val="clear" w:pos="720"/>
        </w:tabs>
        <w:spacing w:before="120" w:after="0" w:line="240" w:lineRule="auto"/>
        <w:ind w:left="540" w:hanging="540"/>
        <w:rPr>
          <w:rFonts w:ascii="Arial Narrow" w:hAnsi="Arial Narrow"/>
          <w:sz w:val="24"/>
          <w:szCs w:val="24"/>
        </w:rPr>
      </w:pPr>
      <w:r w:rsidRPr="00DF0072">
        <w:rPr>
          <w:rFonts w:ascii="Arial Narrow" w:hAnsi="Arial Narrow"/>
          <w:sz w:val="24"/>
          <w:szCs w:val="24"/>
        </w:rPr>
        <w:t>Trestne zodpovedný je ten, kto v čase spáchania činu dovŕšil štrnásty rok svojho veku. Uvedení žiaci sa podľa trestného zákona zaraďujú do kategórie „mladistvých“.</w:t>
      </w:r>
    </w:p>
    <w:p w:rsidR="00DF0072" w:rsidRPr="00DF0072" w:rsidRDefault="00DF0072" w:rsidP="00DF0072">
      <w:pPr>
        <w:ind w:left="720"/>
        <w:rPr>
          <w:rFonts w:ascii="Arial Narrow" w:hAnsi="Arial Narrow"/>
          <w:sz w:val="24"/>
          <w:szCs w:val="24"/>
        </w:rPr>
      </w:pPr>
      <w:r w:rsidRPr="00DF0072">
        <w:rPr>
          <w:rFonts w:ascii="Arial Narrow" w:hAnsi="Arial Narrow"/>
          <w:sz w:val="24"/>
          <w:szCs w:val="24"/>
        </w:rPr>
        <w:t>Skutočnosť, že fyzická osoba nie je trestne zodpovedná z dôvodu nízkeho veku nie je prekážkou na podanie žaloby vo veci náhrady škody, ktorú žiak spôsobil na majetku alebo vo veci náhrady ujmy, ktorú žiak spôsobil na zdraví. Zákonný zástupca žiaka a žiak zodpovedajú za škodu spoločne a nerozdielne.</w:t>
      </w:r>
    </w:p>
    <w:p w:rsidR="00DF0072" w:rsidRPr="00DF0072" w:rsidRDefault="00DF0072" w:rsidP="00DF0072">
      <w:pPr>
        <w:numPr>
          <w:ilvl w:val="0"/>
          <w:numId w:val="5"/>
        </w:numPr>
        <w:tabs>
          <w:tab w:val="clear" w:pos="720"/>
        </w:tabs>
        <w:spacing w:before="120" w:after="0" w:line="240" w:lineRule="auto"/>
        <w:ind w:left="540" w:hanging="540"/>
        <w:rPr>
          <w:rFonts w:ascii="Arial Narrow" w:hAnsi="Arial Narrow"/>
          <w:sz w:val="24"/>
          <w:szCs w:val="24"/>
        </w:rPr>
      </w:pPr>
      <w:r w:rsidRPr="00DF0072">
        <w:rPr>
          <w:rFonts w:ascii="Arial Narrow" w:hAnsi="Arial Narrow"/>
          <w:sz w:val="24"/>
          <w:szCs w:val="24"/>
        </w:rPr>
        <w:t>Pedagogickému zamestnancovi, ktorému bude známy prípad šikanovania a neprijme v tomto smere žiadne opatrenia, resp. neoznámi túto skutočnosť triednemu učiteľovi agresora a obete, vedenie školy sa vystavuje riziku trestného postihu.</w:t>
      </w:r>
    </w:p>
    <w:p w:rsidR="00DF0072" w:rsidRPr="00DF0072" w:rsidRDefault="00DF0072" w:rsidP="00DF0072">
      <w:pPr>
        <w:numPr>
          <w:ilvl w:val="0"/>
          <w:numId w:val="10"/>
        </w:numPr>
        <w:spacing w:before="120" w:after="0" w:line="240" w:lineRule="auto"/>
        <w:rPr>
          <w:rFonts w:ascii="Arial Narrow" w:hAnsi="Arial Narrow"/>
          <w:sz w:val="24"/>
          <w:szCs w:val="24"/>
        </w:rPr>
      </w:pPr>
      <w:r w:rsidRPr="00DF0072">
        <w:rPr>
          <w:rFonts w:ascii="Arial Narrow" w:hAnsi="Arial Narrow"/>
          <w:sz w:val="24"/>
          <w:szCs w:val="24"/>
        </w:rPr>
        <w:t>neprekazenia trestného činu,</w:t>
      </w:r>
    </w:p>
    <w:p w:rsidR="00DF0072" w:rsidRPr="00DF0072" w:rsidRDefault="00DF0072" w:rsidP="00DF0072">
      <w:pPr>
        <w:numPr>
          <w:ilvl w:val="0"/>
          <w:numId w:val="10"/>
        </w:numPr>
        <w:spacing w:before="120" w:after="0" w:line="240" w:lineRule="auto"/>
        <w:rPr>
          <w:rFonts w:ascii="Arial Narrow" w:hAnsi="Arial Narrow"/>
          <w:sz w:val="24"/>
          <w:szCs w:val="24"/>
        </w:rPr>
      </w:pPr>
      <w:r w:rsidRPr="00DF0072">
        <w:rPr>
          <w:rFonts w:ascii="Arial Narrow" w:hAnsi="Arial Narrow"/>
          <w:sz w:val="24"/>
          <w:szCs w:val="24"/>
        </w:rPr>
        <w:t xml:space="preserve">neoznámenia trestného </w:t>
      </w:r>
    </w:p>
    <w:p w:rsidR="00DF0072" w:rsidRPr="00DF0072" w:rsidRDefault="00DF0072" w:rsidP="00DF0072">
      <w:pPr>
        <w:numPr>
          <w:ilvl w:val="0"/>
          <w:numId w:val="10"/>
        </w:numPr>
        <w:spacing w:before="120" w:after="0" w:line="240" w:lineRule="auto"/>
        <w:rPr>
          <w:rFonts w:ascii="Arial Narrow" w:hAnsi="Arial Narrow"/>
          <w:sz w:val="24"/>
          <w:szCs w:val="24"/>
        </w:rPr>
      </w:pPr>
      <w:r w:rsidRPr="00DF0072">
        <w:rPr>
          <w:rFonts w:ascii="Arial Narrow" w:hAnsi="Arial Narrow"/>
          <w:sz w:val="24"/>
          <w:szCs w:val="24"/>
        </w:rPr>
        <w:t>ublíženia na zdraví</w:t>
      </w:r>
    </w:p>
    <w:p w:rsidR="00DF0072" w:rsidRPr="00DF0072" w:rsidRDefault="00DF0072" w:rsidP="00DF0072">
      <w:pPr>
        <w:spacing w:before="120" w:after="0" w:line="240" w:lineRule="auto"/>
        <w:ind w:left="720"/>
        <w:rPr>
          <w:rFonts w:ascii="Arial Narrow" w:hAnsi="Arial Narrow"/>
          <w:sz w:val="24"/>
          <w:szCs w:val="24"/>
        </w:rPr>
      </w:pPr>
    </w:p>
    <w:p w:rsidR="00DF0072" w:rsidRPr="00DF0072" w:rsidRDefault="00DF0072" w:rsidP="00DF0072">
      <w:pPr>
        <w:tabs>
          <w:tab w:val="num" w:pos="1080"/>
        </w:tabs>
        <w:spacing w:before="120" w:after="0" w:line="240" w:lineRule="auto"/>
        <w:ind w:left="540"/>
        <w:rPr>
          <w:rFonts w:ascii="Arial Narrow" w:hAnsi="Arial Narrow"/>
          <w:sz w:val="24"/>
          <w:szCs w:val="24"/>
        </w:rPr>
      </w:pPr>
    </w:p>
    <w:p w:rsidR="00DF0072" w:rsidRPr="00DF0072" w:rsidRDefault="00DF0072" w:rsidP="00DF0072">
      <w:pPr>
        <w:tabs>
          <w:tab w:val="num" w:pos="1080"/>
        </w:tabs>
        <w:spacing w:before="120" w:after="0" w:line="240" w:lineRule="auto"/>
        <w:ind w:left="540"/>
        <w:rPr>
          <w:rFonts w:ascii="Arial Narrow" w:hAnsi="Arial Narrow"/>
          <w:sz w:val="24"/>
          <w:szCs w:val="24"/>
        </w:rPr>
      </w:pPr>
    </w:p>
    <w:p w:rsidR="00DF0072" w:rsidRDefault="00DF0072" w:rsidP="00DF0072">
      <w:pPr>
        <w:tabs>
          <w:tab w:val="num" w:pos="1080"/>
        </w:tabs>
        <w:spacing w:before="120" w:after="0" w:line="240" w:lineRule="auto"/>
        <w:rPr>
          <w:rFonts w:ascii="Arial Narrow" w:hAnsi="Arial Narrow"/>
          <w:sz w:val="24"/>
          <w:szCs w:val="24"/>
        </w:rPr>
      </w:pPr>
    </w:p>
    <w:p w:rsidR="00400C03" w:rsidRDefault="00400C03" w:rsidP="00DF0072">
      <w:pPr>
        <w:tabs>
          <w:tab w:val="num" w:pos="1080"/>
        </w:tabs>
        <w:spacing w:before="120" w:after="0" w:line="240" w:lineRule="auto"/>
        <w:rPr>
          <w:rFonts w:ascii="Arial Narrow" w:hAnsi="Arial Narrow"/>
          <w:sz w:val="24"/>
          <w:szCs w:val="24"/>
        </w:rPr>
      </w:pPr>
    </w:p>
    <w:p w:rsidR="00400C03" w:rsidRPr="00DF0072" w:rsidRDefault="00400C03" w:rsidP="00DF0072">
      <w:pPr>
        <w:tabs>
          <w:tab w:val="num" w:pos="1080"/>
        </w:tabs>
        <w:spacing w:before="120" w:after="0" w:line="240" w:lineRule="auto"/>
        <w:rPr>
          <w:rFonts w:ascii="Arial Narrow" w:hAnsi="Arial Narrow"/>
          <w:sz w:val="24"/>
          <w:szCs w:val="24"/>
        </w:rPr>
      </w:pPr>
    </w:p>
    <w:p w:rsidR="00DF0072" w:rsidRPr="00DF0072" w:rsidRDefault="00DF0072" w:rsidP="00DF0072">
      <w:pPr>
        <w:tabs>
          <w:tab w:val="num" w:pos="1080"/>
        </w:tabs>
        <w:spacing w:before="120" w:after="0" w:line="240" w:lineRule="auto"/>
        <w:jc w:val="center"/>
        <w:rPr>
          <w:rFonts w:ascii="Arial Narrow" w:hAnsi="Arial Narrow"/>
          <w:b/>
          <w:sz w:val="24"/>
          <w:szCs w:val="24"/>
        </w:rPr>
      </w:pPr>
      <w:r w:rsidRPr="00DF0072">
        <w:rPr>
          <w:rFonts w:ascii="Arial Narrow" w:hAnsi="Arial Narrow"/>
          <w:b/>
          <w:sz w:val="24"/>
          <w:szCs w:val="24"/>
        </w:rPr>
        <w:t xml:space="preserve">Čl. 6  </w:t>
      </w:r>
    </w:p>
    <w:p w:rsidR="00DF0072" w:rsidRPr="00DF0072" w:rsidRDefault="00DF0072" w:rsidP="00DF0072">
      <w:pPr>
        <w:tabs>
          <w:tab w:val="num" w:pos="1080"/>
        </w:tabs>
        <w:spacing w:before="120" w:after="0" w:line="240" w:lineRule="auto"/>
        <w:jc w:val="center"/>
        <w:rPr>
          <w:rFonts w:ascii="Arial Narrow" w:hAnsi="Arial Narrow"/>
          <w:b/>
          <w:sz w:val="24"/>
          <w:szCs w:val="24"/>
        </w:rPr>
      </w:pPr>
      <w:r w:rsidRPr="00DF0072">
        <w:rPr>
          <w:rFonts w:ascii="Arial Narrow" w:hAnsi="Arial Narrow"/>
          <w:b/>
          <w:sz w:val="24"/>
          <w:szCs w:val="24"/>
        </w:rPr>
        <w:t>Postup v prípade zistenia šikanovania</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ab/>
        <w:t>V prípade, že v priestoroch školy počas vyučovania, organizovania školskej akcie, mimoškolskej činnosti sa zistí prípad šikanovania, je každý pedagogický resp. nepedagogický zamestnanec povinný postupovať nasledovne:</w:t>
      </w:r>
    </w:p>
    <w:p w:rsidR="00DF0072" w:rsidRPr="00DF0072" w:rsidRDefault="00DF0072" w:rsidP="00DF0072">
      <w:pPr>
        <w:numPr>
          <w:ilvl w:val="0"/>
          <w:numId w:val="6"/>
        </w:numPr>
        <w:tabs>
          <w:tab w:val="clear" w:pos="720"/>
          <w:tab w:val="left" w:pos="540"/>
        </w:tabs>
        <w:spacing w:before="120" w:after="0" w:line="240" w:lineRule="auto"/>
        <w:ind w:left="540" w:hanging="540"/>
        <w:rPr>
          <w:rFonts w:ascii="Arial Narrow" w:hAnsi="Arial Narrow"/>
          <w:sz w:val="24"/>
          <w:szCs w:val="24"/>
        </w:rPr>
      </w:pPr>
      <w:r w:rsidRPr="00DF0072">
        <w:rPr>
          <w:rFonts w:ascii="Arial Narrow" w:hAnsi="Arial Narrow"/>
          <w:sz w:val="24"/>
          <w:szCs w:val="24"/>
        </w:rPr>
        <w:t>Pedagogický alebo nepedagogický zamestnanec, ktorý zistí formu šikanovania, informuje triedneho učiteľa agresora a obete, výchovného poradcu školy a vedenie školy (riaditeľa, zástupcu riaditeľa školy, vedúceho učiteľa praxe).</w:t>
      </w:r>
    </w:p>
    <w:p w:rsidR="00DF0072" w:rsidRPr="00DF0072" w:rsidRDefault="00DF0072" w:rsidP="00DF0072">
      <w:pPr>
        <w:numPr>
          <w:ilvl w:val="0"/>
          <w:numId w:val="6"/>
        </w:numPr>
        <w:tabs>
          <w:tab w:val="clear" w:pos="720"/>
          <w:tab w:val="left" w:pos="540"/>
        </w:tabs>
        <w:spacing w:before="120" w:after="0" w:line="240" w:lineRule="auto"/>
        <w:ind w:left="540" w:hanging="540"/>
        <w:rPr>
          <w:rFonts w:ascii="Arial Narrow" w:hAnsi="Arial Narrow"/>
          <w:sz w:val="24"/>
          <w:szCs w:val="24"/>
        </w:rPr>
      </w:pPr>
      <w:r w:rsidRPr="00DF0072">
        <w:rPr>
          <w:rFonts w:ascii="Arial Narrow" w:hAnsi="Arial Narrow"/>
          <w:sz w:val="24"/>
          <w:szCs w:val="24"/>
        </w:rPr>
        <w:t>Triedny učiteľ zavolá na prešetrenie prípadu šikanovania:</w:t>
      </w:r>
    </w:p>
    <w:p w:rsidR="00DF0072" w:rsidRPr="00DF0072" w:rsidRDefault="00DF0072" w:rsidP="00DF0072">
      <w:pPr>
        <w:numPr>
          <w:ilvl w:val="0"/>
          <w:numId w:val="7"/>
        </w:numPr>
        <w:tabs>
          <w:tab w:val="clear" w:pos="720"/>
          <w:tab w:val="left" w:pos="900"/>
        </w:tabs>
        <w:spacing w:before="120" w:after="0" w:line="240" w:lineRule="auto"/>
        <w:ind w:left="900"/>
        <w:rPr>
          <w:rFonts w:ascii="Arial Narrow" w:hAnsi="Arial Narrow"/>
          <w:sz w:val="24"/>
          <w:szCs w:val="24"/>
        </w:rPr>
      </w:pPr>
      <w:r w:rsidRPr="00DF0072">
        <w:rPr>
          <w:rFonts w:ascii="Arial Narrow" w:hAnsi="Arial Narrow"/>
          <w:sz w:val="24"/>
          <w:szCs w:val="24"/>
        </w:rPr>
        <w:t>žiaka, agresora šikanovania</w:t>
      </w:r>
    </w:p>
    <w:p w:rsidR="00DF0072" w:rsidRPr="00DF0072" w:rsidRDefault="00DF0072" w:rsidP="00DF0072">
      <w:pPr>
        <w:numPr>
          <w:ilvl w:val="0"/>
          <w:numId w:val="7"/>
        </w:numPr>
        <w:tabs>
          <w:tab w:val="clear" w:pos="720"/>
          <w:tab w:val="left" w:pos="900"/>
        </w:tabs>
        <w:spacing w:before="120" w:after="0" w:line="240" w:lineRule="auto"/>
        <w:ind w:left="900"/>
        <w:rPr>
          <w:rFonts w:ascii="Arial Narrow" w:hAnsi="Arial Narrow"/>
          <w:sz w:val="24"/>
          <w:szCs w:val="24"/>
        </w:rPr>
      </w:pPr>
      <w:r w:rsidRPr="00DF0072">
        <w:rPr>
          <w:rFonts w:ascii="Arial Narrow" w:hAnsi="Arial Narrow"/>
          <w:sz w:val="24"/>
          <w:szCs w:val="24"/>
        </w:rPr>
        <w:t>žiaka, obeť šikanovania</w:t>
      </w:r>
    </w:p>
    <w:p w:rsidR="00DF0072" w:rsidRPr="00DF0072" w:rsidRDefault="00DF0072" w:rsidP="00DF0072">
      <w:pPr>
        <w:numPr>
          <w:ilvl w:val="0"/>
          <w:numId w:val="7"/>
        </w:numPr>
        <w:tabs>
          <w:tab w:val="clear" w:pos="720"/>
          <w:tab w:val="left" w:pos="900"/>
        </w:tabs>
        <w:spacing w:before="120" w:after="0" w:line="240" w:lineRule="auto"/>
        <w:ind w:left="900"/>
        <w:rPr>
          <w:rFonts w:ascii="Arial Narrow" w:hAnsi="Arial Narrow"/>
          <w:sz w:val="24"/>
          <w:szCs w:val="24"/>
        </w:rPr>
      </w:pPr>
      <w:r w:rsidRPr="00DF0072">
        <w:rPr>
          <w:rFonts w:ascii="Arial Narrow" w:hAnsi="Arial Narrow"/>
          <w:sz w:val="24"/>
          <w:szCs w:val="24"/>
        </w:rPr>
        <w:t>zamestnanca školy, ktorý skutočnosť zistil a oznámil,</w:t>
      </w:r>
    </w:p>
    <w:p w:rsidR="00DF0072" w:rsidRPr="00DF0072" w:rsidRDefault="00DF0072" w:rsidP="00DF0072">
      <w:pPr>
        <w:numPr>
          <w:ilvl w:val="0"/>
          <w:numId w:val="7"/>
        </w:numPr>
        <w:tabs>
          <w:tab w:val="clear" w:pos="720"/>
          <w:tab w:val="left" w:pos="900"/>
        </w:tabs>
        <w:spacing w:before="120" w:after="0" w:line="240" w:lineRule="auto"/>
        <w:ind w:left="900"/>
        <w:rPr>
          <w:rFonts w:ascii="Arial Narrow" w:hAnsi="Arial Narrow"/>
          <w:sz w:val="24"/>
          <w:szCs w:val="24"/>
        </w:rPr>
      </w:pPr>
      <w:r w:rsidRPr="00DF0072">
        <w:rPr>
          <w:rFonts w:ascii="Arial Narrow" w:hAnsi="Arial Narrow"/>
          <w:sz w:val="24"/>
          <w:szCs w:val="24"/>
        </w:rPr>
        <w:t>výchovného poradcu školy</w:t>
      </w:r>
    </w:p>
    <w:p w:rsidR="00DF0072" w:rsidRPr="00DF0072" w:rsidRDefault="00DF0072" w:rsidP="00DF0072">
      <w:pPr>
        <w:numPr>
          <w:ilvl w:val="0"/>
          <w:numId w:val="7"/>
        </w:numPr>
        <w:tabs>
          <w:tab w:val="clear" w:pos="720"/>
          <w:tab w:val="left" w:pos="900"/>
        </w:tabs>
        <w:spacing w:before="120" w:after="0" w:line="240" w:lineRule="auto"/>
        <w:ind w:left="900"/>
        <w:rPr>
          <w:rFonts w:ascii="Arial Narrow" w:hAnsi="Arial Narrow"/>
          <w:sz w:val="24"/>
          <w:szCs w:val="24"/>
        </w:rPr>
      </w:pPr>
      <w:r w:rsidRPr="00DF0072">
        <w:rPr>
          <w:rFonts w:ascii="Arial Narrow" w:hAnsi="Arial Narrow"/>
          <w:sz w:val="24"/>
          <w:szCs w:val="24"/>
        </w:rPr>
        <w:t>koordinátora prevencie patologických javov</w:t>
      </w:r>
    </w:p>
    <w:p w:rsidR="00DF0072" w:rsidRPr="00DF0072" w:rsidRDefault="00DF0072" w:rsidP="00DF0072">
      <w:pPr>
        <w:numPr>
          <w:ilvl w:val="0"/>
          <w:numId w:val="7"/>
        </w:numPr>
        <w:tabs>
          <w:tab w:val="clear" w:pos="720"/>
          <w:tab w:val="left" w:pos="900"/>
        </w:tabs>
        <w:spacing w:before="120" w:after="0" w:line="240" w:lineRule="auto"/>
        <w:ind w:left="900"/>
        <w:rPr>
          <w:rFonts w:ascii="Arial Narrow" w:hAnsi="Arial Narrow"/>
          <w:sz w:val="24"/>
          <w:szCs w:val="24"/>
        </w:rPr>
      </w:pPr>
      <w:r w:rsidRPr="00DF0072">
        <w:rPr>
          <w:rFonts w:ascii="Arial Narrow" w:hAnsi="Arial Narrow"/>
          <w:sz w:val="24"/>
          <w:szCs w:val="24"/>
        </w:rPr>
        <w:t>rodičov žiakov alebo zákonných zástupcov (pokiaľ žiak nemá 18 rokov)</w:t>
      </w:r>
    </w:p>
    <w:p w:rsidR="00DF0072" w:rsidRPr="00DF0072" w:rsidRDefault="00DF0072" w:rsidP="00DF0072">
      <w:pPr>
        <w:numPr>
          <w:ilvl w:val="0"/>
          <w:numId w:val="7"/>
        </w:numPr>
        <w:tabs>
          <w:tab w:val="clear" w:pos="720"/>
          <w:tab w:val="left" w:pos="900"/>
        </w:tabs>
        <w:spacing w:before="120" w:after="0" w:line="240" w:lineRule="auto"/>
        <w:ind w:left="900"/>
        <w:rPr>
          <w:rFonts w:ascii="Arial Narrow" w:hAnsi="Arial Narrow"/>
          <w:sz w:val="24"/>
          <w:szCs w:val="24"/>
        </w:rPr>
      </w:pPr>
      <w:r w:rsidRPr="00DF0072">
        <w:rPr>
          <w:rFonts w:ascii="Arial Narrow" w:hAnsi="Arial Narrow"/>
          <w:sz w:val="24"/>
          <w:szCs w:val="24"/>
        </w:rPr>
        <w:t>riaditeľa,  zástupcu riaditeľa školy</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ab/>
        <w:t>Po prešetrení zistenej skutočnosti sa uskutoční zápis, v ktorom je popísaná uvedená skutočnosť, vyjadrenia žiakov, zákonných zástupcov, navrhnuté opatrenia nariešenie situácie.</w:t>
      </w:r>
    </w:p>
    <w:p w:rsidR="00DF0072" w:rsidRPr="00DF0072" w:rsidRDefault="00DF0072" w:rsidP="00DF0072">
      <w:pPr>
        <w:spacing w:before="120" w:after="0" w:line="240" w:lineRule="auto"/>
        <w:rPr>
          <w:rFonts w:ascii="Arial Narrow" w:hAnsi="Arial Narrow"/>
          <w:sz w:val="24"/>
          <w:szCs w:val="24"/>
        </w:rPr>
      </w:pPr>
      <w:r w:rsidRPr="00DF0072">
        <w:rPr>
          <w:rFonts w:ascii="Arial Narrow" w:hAnsi="Arial Narrow"/>
          <w:sz w:val="24"/>
          <w:szCs w:val="24"/>
        </w:rPr>
        <w:tab/>
        <w:t>Zápis podpíšu všetci zúčastnení. Originál sa založí do osobného spisu žiakov, zúčastnení dostanú kópiu zápisu.</w:t>
      </w:r>
    </w:p>
    <w:p w:rsidR="00DF0072" w:rsidRPr="00DF0072" w:rsidRDefault="00DF0072" w:rsidP="00DF0072">
      <w:pPr>
        <w:numPr>
          <w:ilvl w:val="0"/>
          <w:numId w:val="6"/>
        </w:numPr>
        <w:tabs>
          <w:tab w:val="clear" w:pos="720"/>
          <w:tab w:val="left" w:pos="540"/>
        </w:tabs>
        <w:spacing w:before="120" w:after="0" w:line="240" w:lineRule="auto"/>
        <w:ind w:left="540" w:hanging="540"/>
        <w:rPr>
          <w:rFonts w:ascii="Arial Narrow" w:hAnsi="Arial Narrow"/>
          <w:sz w:val="24"/>
          <w:szCs w:val="24"/>
        </w:rPr>
      </w:pPr>
      <w:r w:rsidRPr="00DF0072">
        <w:rPr>
          <w:rFonts w:ascii="Arial Narrow" w:hAnsi="Arial Narrow"/>
          <w:sz w:val="24"/>
          <w:szCs w:val="24"/>
        </w:rPr>
        <w:t>Po prešetrení a navrhnutí opatrení na riešenie prípadu riaditeľ školy rozhodne o ďalšom postupe v súlade s školským poriadkom, pracovným poriadkom školy, školským zákonom, resp. zákonom č. 300/2005 Z. z. Trestný zákon. Celý prípad sa bude uskutočňovať pri zachovaní mlčanlivosti v súlade so zákonom č. 245/2008 Z. z. Zákon o výchove a vzdelávaní (školský zákon) a v súlade so zákonom č. 317/2009 Z. z. o pedagogických zamestnancoch.</w:t>
      </w:r>
    </w:p>
    <w:p w:rsidR="00DF0072" w:rsidRPr="00DF0072" w:rsidRDefault="00DF0072" w:rsidP="00DF0072">
      <w:pPr>
        <w:numPr>
          <w:ilvl w:val="0"/>
          <w:numId w:val="6"/>
        </w:numPr>
        <w:tabs>
          <w:tab w:val="clear" w:pos="720"/>
          <w:tab w:val="left" w:pos="540"/>
        </w:tabs>
        <w:spacing w:before="120" w:after="0" w:line="240" w:lineRule="auto"/>
        <w:ind w:left="540" w:hanging="540"/>
        <w:rPr>
          <w:rFonts w:ascii="Arial Narrow" w:hAnsi="Arial Narrow"/>
          <w:sz w:val="24"/>
          <w:szCs w:val="24"/>
        </w:rPr>
      </w:pPr>
      <w:r w:rsidRPr="00DF0072">
        <w:rPr>
          <w:rFonts w:ascii="Arial Narrow" w:hAnsi="Arial Narrow"/>
          <w:sz w:val="24"/>
          <w:szCs w:val="24"/>
        </w:rPr>
        <w:t>V prípade, že šikanovanie zistí žiak (žiačka) školy, je povinný okamžite o tejto skutočnosti informovať svojho triedneho učiteľa a v jeho neprítomnosti výchovného poradcu a vedenie školy.</w:t>
      </w:r>
    </w:p>
    <w:p w:rsidR="00DF0072" w:rsidRPr="00DF0072" w:rsidRDefault="00DF0072" w:rsidP="00DF0072">
      <w:pPr>
        <w:tabs>
          <w:tab w:val="left" w:pos="540"/>
        </w:tabs>
        <w:spacing w:before="120" w:after="0" w:line="240" w:lineRule="auto"/>
        <w:jc w:val="center"/>
        <w:rPr>
          <w:rFonts w:ascii="Arial Narrow" w:hAnsi="Arial Narrow"/>
          <w:b/>
          <w:sz w:val="24"/>
          <w:szCs w:val="24"/>
        </w:rPr>
      </w:pPr>
      <w:r w:rsidRPr="00DF0072">
        <w:rPr>
          <w:rFonts w:ascii="Arial Narrow" w:hAnsi="Arial Narrow"/>
          <w:b/>
          <w:sz w:val="24"/>
          <w:szCs w:val="24"/>
        </w:rPr>
        <w:t xml:space="preserve">Čl. 7 </w:t>
      </w:r>
    </w:p>
    <w:p w:rsidR="00DF0072" w:rsidRPr="00DF0072" w:rsidRDefault="00DF0072" w:rsidP="00DF0072">
      <w:pPr>
        <w:tabs>
          <w:tab w:val="left" w:pos="540"/>
        </w:tabs>
        <w:spacing w:before="120" w:after="0" w:line="240" w:lineRule="auto"/>
        <w:jc w:val="center"/>
        <w:rPr>
          <w:rFonts w:ascii="Arial Narrow" w:hAnsi="Arial Narrow"/>
          <w:b/>
          <w:sz w:val="24"/>
          <w:szCs w:val="24"/>
        </w:rPr>
      </w:pPr>
      <w:r w:rsidRPr="00DF0072">
        <w:rPr>
          <w:rFonts w:ascii="Arial Narrow" w:hAnsi="Arial Narrow"/>
          <w:b/>
          <w:sz w:val="24"/>
          <w:szCs w:val="24"/>
        </w:rPr>
        <w:t>Metódy riešenia šikanovania</w:t>
      </w:r>
    </w:p>
    <w:p w:rsidR="00DF0072" w:rsidRPr="00DF0072" w:rsidRDefault="00DF0072" w:rsidP="00DF0072">
      <w:pPr>
        <w:numPr>
          <w:ilvl w:val="0"/>
          <w:numId w:val="11"/>
        </w:numPr>
        <w:tabs>
          <w:tab w:val="left" w:pos="540"/>
        </w:tabs>
        <w:spacing w:before="120" w:after="0" w:line="240" w:lineRule="auto"/>
        <w:rPr>
          <w:rFonts w:ascii="Arial Narrow" w:hAnsi="Arial Narrow"/>
          <w:b/>
          <w:sz w:val="24"/>
          <w:szCs w:val="24"/>
        </w:rPr>
      </w:pPr>
      <w:r w:rsidRPr="00DF0072">
        <w:rPr>
          <w:rFonts w:ascii="Arial Narrow" w:hAnsi="Arial Narrow"/>
          <w:b/>
          <w:sz w:val="24"/>
          <w:szCs w:val="24"/>
        </w:rPr>
        <w:t>Riaditeľ školy alebo ním poverená osoba zostavuje tím zamestnancov školy, ktorý navrhuje a zabezpečuje odborný postup pri riešení šikanovania</w:t>
      </w:r>
    </w:p>
    <w:p w:rsidR="00DF0072" w:rsidRPr="00DF0072" w:rsidRDefault="00DF0072" w:rsidP="00DF0072">
      <w:pPr>
        <w:numPr>
          <w:ilvl w:val="0"/>
          <w:numId w:val="11"/>
        </w:numPr>
        <w:rPr>
          <w:rFonts w:ascii="Arial Narrow" w:hAnsi="Arial Narrow"/>
          <w:b/>
          <w:sz w:val="24"/>
          <w:szCs w:val="24"/>
        </w:rPr>
      </w:pPr>
      <w:r w:rsidRPr="00DF0072">
        <w:rPr>
          <w:rFonts w:ascii="Arial Narrow" w:hAnsi="Arial Narrow"/>
          <w:b/>
          <w:sz w:val="24"/>
          <w:szCs w:val="24"/>
        </w:rPr>
        <w:t>Riadite</w:t>
      </w:r>
      <w:r>
        <w:rPr>
          <w:rFonts w:ascii="Arial Narrow" w:hAnsi="Arial Narrow"/>
          <w:b/>
          <w:sz w:val="24"/>
          <w:szCs w:val="24"/>
        </w:rPr>
        <w:t xml:space="preserve"> </w:t>
      </w:r>
      <w:r w:rsidRPr="00DF0072">
        <w:rPr>
          <w:rFonts w:ascii="Arial Narrow" w:hAnsi="Arial Narrow"/>
          <w:b/>
          <w:sz w:val="24"/>
          <w:szCs w:val="24"/>
        </w:rPr>
        <w:t>školy alebo ním poverená osoba pri zisťovaní a preverovaní šikanovania najmä:</w:t>
      </w:r>
    </w:p>
    <w:p w:rsidR="00DF0072" w:rsidRPr="00DF0072" w:rsidRDefault="00DF0072" w:rsidP="00400C03">
      <w:pPr>
        <w:numPr>
          <w:ilvl w:val="0"/>
          <w:numId w:val="36"/>
        </w:numPr>
        <w:tabs>
          <w:tab w:val="left" w:pos="540"/>
        </w:tabs>
        <w:spacing w:before="120" w:after="0" w:line="240" w:lineRule="auto"/>
        <w:ind w:left="567" w:hanging="567"/>
        <w:rPr>
          <w:rFonts w:ascii="Arial Narrow" w:hAnsi="Arial Narrow"/>
          <w:sz w:val="24"/>
          <w:szCs w:val="24"/>
        </w:rPr>
      </w:pPr>
      <w:r w:rsidRPr="00DF0072">
        <w:rPr>
          <w:rFonts w:ascii="Arial Narrow" w:hAnsi="Arial Narrow"/>
          <w:sz w:val="24"/>
          <w:szCs w:val="24"/>
        </w:rPr>
        <w:t>zaistí ochranu obetiam a bezodkladnú pomoc obetiam</w:t>
      </w:r>
    </w:p>
    <w:p w:rsidR="00DF0072" w:rsidRPr="00DF0072" w:rsidRDefault="00DF0072" w:rsidP="00400C03">
      <w:pPr>
        <w:numPr>
          <w:ilvl w:val="0"/>
          <w:numId w:val="36"/>
        </w:numPr>
        <w:tabs>
          <w:tab w:val="left" w:pos="540"/>
        </w:tabs>
        <w:spacing w:before="120" w:after="0" w:line="240" w:lineRule="auto"/>
        <w:ind w:left="567" w:hanging="567"/>
        <w:rPr>
          <w:rFonts w:ascii="Arial Narrow" w:hAnsi="Arial Narrow"/>
          <w:sz w:val="24"/>
          <w:szCs w:val="24"/>
        </w:rPr>
      </w:pPr>
      <w:r w:rsidRPr="00DF0072">
        <w:rPr>
          <w:rFonts w:ascii="Arial Narrow" w:hAnsi="Arial Narrow"/>
          <w:sz w:val="24"/>
          <w:szCs w:val="24"/>
        </w:rPr>
        <w:t>zabezpečí dozor v triede, kde sa preveruje šikanovanie</w:t>
      </w:r>
    </w:p>
    <w:p w:rsidR="00DF0072" w:rsidRPr="00DF0072" w:rsidRDefault="00DF0072" w:rsidP="00400C03">
      <w:pPr>
        <w:numPr>
          <w:ilvl w:val="0"/>
          <w:numId w:val="36"/>
        </w:numPr>
        <w:tabs>
          <w:tab w:val="left" w:pos="540"/>
        </w:tabs>
        <w:spacing w:before="120" w:after="0" w:line="240" w:lineRule="auto"/>
        <w:ind w:left="567" w:hanging="567"/>
        <w:rPr>
          <w:rFonts w:ascii="Arial Narrow" w:hAnsi="Arial Narrow"/>
          <w:sz w:val="24"/>
          <w:szCs w:val="24"/>
        </w:rPr>
      </w:pPr>
      <w:r w:rsidRPr="00DF0072">
        <w:rPr>
          <w:rFonts w:ascii="Arial Narrow" w:hAnsi="Arial Narrow"/>
          <w:sz w:val="24"/>
          <w:szCs w:val="24"/>
        </w:rPr>
        <w:tab/>
        <w:t>vykonáva opatrenia na zabránenie možnej krivej výpovede agresora jeho izoláciou počas preverovania šikanovania</w:t>
      </w:r>
    </w:p>
    <w:p w:rsidR="00DF0072" w:rsidRPr="00DF0072" w:rsidRDefault="00DF0072" w:rsidP="00400C03">
      <w:pPr>
        <w:numPr>
          <w:ilvl w:val="0"/>
          <w:numId w:val="36"/>
        </w:numPr>
        <w:tabs>
          <w:tab w:val="left" w:pos="540"/>
          <w:tab w:val="left" w:pos="900"/>
        </w:tabs>
        <w:spacing w:before="120" w:after="0" w:line="240" w:lineRule="auto"/>
        <w:ind w:left="567" w:hanging="567"/>
        <w:rPr>
          <w:rFonts w:ascii="Arial Narrow" w:hAnsi="Arial Narrow"/>
          <w:sz w:val="24"/>
          <w:szCs w:val="24"/>
        </w:rPr>
      </w:pPr>
      <w:r w:rsidRPr="00DF0072">
        <w:rPr>
          <w:rFonts w:ascii="Arial Narrow" w:hAnsi="Arial Narrow"/>
          <w:sz w:val="24"/>
          <w:szCs w:val="24"/>
        </w:rPr>
        <w:lastRenderedPageBreak/>
        <w:t>zabezpečí rozhovor so žiakmi, ktorí na šikanovanie upozornili, rozhovor s obeťou, s agresorom</w:t>
      </w:r>
    </w:p>
    <w:p w:rsidR="00DF0072" w:rsidRPr="00DF0072" w:rsidRDefault="00DF0072" w:rsidP="00400C03">
      <w:pPr>
        <w:numPr>
          <w:ilvl w:val="0"/>
          <w:numId w:val="36"/>
        </w:numPr>
        <w:tabs>
          <w:tab w:val="left" w:pos="540"/>
          <w:tab w:val="left" w:pos="900"/>
        </w:tabs>
        <w:spacing w:before="120" w:after="0" w:line="240" w:lineRule="auto"/>
        <w:ind w:left="567" w:hanging="567"/>
        <w:rPr>
          <w:rFonts w:ascii="Arial Narrow" w:hAnsi="Arial Narrow"/>
          <w:sz w:val="24"/>
          <w:szCs w:val="24"/>
        </w:rPr>
      </w:pPr>
      <w:r w:rsidRPr="00DF0072">
        <w:rPr>
          <w:rFonts w:ascii="Arial Narrow" w:hAnsi="Arial Narrow"/>
          <w:sz w:val="24"/>
          <w:szCs w:val="24"/>
        </w:rPr>
        <w:t xml:space="preserve">nájdenie vhodných svedkov, individuálne resp. konfrontačné rozhovory so svedkami, </w:t>
      </w:r>
      <w:r w:rsidRPr="00DF0072">
        <w:rPr>
          <w:rFonts w:ascii="Arial Narrow" w:hAnsi="Arial Narrow"/>
          <w:b/>
          <w:sz w:val="24"/>
          <w:szCs w:val="24"/>
        </w:rPr>
        <w:t>nikdy nekonfrontovať obeť a agresora</w:t>
      </w:r>
    </w:p>
    <w:p w:rsidR="00DF0072" w:rsidRPr="00DF0072" w:rsidRDefault="00DF0072" w:rsidP="00400C03">
      <w:pPr>
        <w:numPr>
          <w:ilvl w:val="0"/>
          <w:numId w:val="36"/>
        </w:numPr>
        <w:tabs>
          <w:tab w:val="left" w:pos="540"/>
          <w:tab w:val="left" w:pos="900"/>
        </w:tabs>
        <w:spacing w:before="120" w:after="0" w:line="240" w:lineRule="auto"/>
        <w:ind w:left="567" w:hanging="567"/>
        <w:rPr>
          <w:rFonts w:ascii="Arial Narrow" w:hAnsi="Arial Narrow"/>
          <w:sz w:val="24"/>
          <w:szCs w:val="24"/>
        </w:rPr>
      </w:pPr>
      <w:r w:rsidRPr="00DF0072">
        <w:rPr>
          <w:rFonts w:ascii="Arial Narrow" w:hAnsi="Arial Narrow"/>
          <w:sz w:val="24"/>
          <w:szCs w:val="24"/>
        </w:rPr>
        <w:t xml:space="preserve">kontaktovanie s CVPP, s PPP, s diagnostickým  centrom (DC) zabezpečuje výchovný poradca </w:t>
      </w:r>
    </w:p>
    <w:p w:rsidR="00400C03" w:rsidRDefault="00DF0072" w:rsidP="00400C03">
      <w:pPr>
        <w:numPr>
          <w:ilvl w:val="0"/>
          <w:numId w:val="36"/>
        </w:numPr>
        <w:tabs>
          <w:tab w:val="left" w:pos="540"/>
          <w:tab w:val="left" w:pos="900"/>
        </w:tabs>
        <w:spacing w:before="120" w:after="0" w:line="240" w:lineRule="auto"/>
        <w:ind w:left="567" w:hanging="567"/>
        <w:rPr>
          <w:rFonts w:ascii="Arial Narrow" w:hAnsi="Arial Narrow"/>
          <w:sz w:val="24"/>
          <w:szCs w:val="24"/>
        </w:rPr>
      </w:pPr>
      <w:r w:rsidRPr="00DF0072">
        <w:rPr>
          <w:rFonts w:ascii="Arial Narrow" w:hAnsi="Arial Narrow"/>
          <w:sz w:val="24"/>
          <w:szCs w:val="24"/>
        </w:rPr>
        <w:t>využitie anonymnej dotazníkovej metódy</w:t>
      </w:r>
    </w:p>
    <w:p w:rsidR="00DF0072" w:rsidRDefault="00DF0072" w:rsidP="00400C03">
      <w:pPr>
        <w:numPr>
          <w:ilvl w:val="0"/>
          <w:numId w:val="36"/>
        </w:numPr>
        <w:tabs>
          <w:tab w:val="left" w:pos="540"/>
          <w:tab w:val="left" w:pos="900"/>
        </w:tabs>
        <w:spacing w:before="120" w:after="0" w:line="240" w:lineRule="auto"/>
        <w:ind w:left="567" w:hanging="567"/>
        <w:rPr>
          <w:rFonts w:ascii="Arial Narrow" w:hAnsi="Arial Narrow"/>
          <w:sz w:val="24"/>
          <w:szCs w:val="24"/>
        </w:rPr>
      </w:pPr>
      <w:r w:rsidRPr="00400C03">
        <w:rPr>
          <w:rFonts w:ascii="Arial Narrow" w:hAnsi="Arial Narrow"/>
          <w:sz w:val="24"/>
          <w:szCs w:val="24"/>
        </w:rPr>
        <w:t>uchováva dôkazy pri</w:t>
      </w:r>
      <w:r w:rsidR="00400C03">
        <w:rPr>
          <w:rFonts w:ascii="Arial Narrow" w:hAnsi="Arial Narrow"/>
          <w:sz w:val="24"/>
          <w:szCs w:val="24"/>
        </w:rPr>
        <w:t xml:space="preserve"> </w:t>
      </w:r>
      <w:r w:rsidRPr="00400C03">
        <w:rPr>
          <w:rFonts w:ascii="Arial Narrow" w:hAnsi="Arial Narrow"/>
          <w:sz w:val="24"/>
          <w:szCs w:val="24"/>
        </w:rPr>
        <w:t>podozrení na kyberšikanovanie</w:t>
      </w:r>
      <w:r w:rsidR="00400C03">
        <w:rPr>
          <w:rFonts w:ascii="Arial Narrow" w:hAnsi="Arial Narrow"/>
          <w:sz w:val="24"/>
          <w:szCs w:val="24"/>
        </w:rPr>
        <w:t xml:space="preserve"> </w:t>
      </w:r>
      <w:r w:rsidRPr="00400C03">
        <w:rPr>
          <w:rFonts w:ascii="Arial Narrow" w:hAnsi="Arial Narrow"/>
          <w:sz w:val="24"/>
          <w:szCs w:val="24"/>
        </w:rPr>
        <w:t>v spolupráci s  koordinátorom informatizácie alebo externým expertom,</w:t>
      </w:r>
    </w:p>
    <w:p w:rsidR="00400C03" w:rsidRPr="00400C03" w:rsidRDefault="00400C03" w:rsidP="00400C03">
      <w:pPr>
        <w:tabs>
          <w:tab w:val="left" w:pos="540"/>
          <w:tab w:val="left" w:pos="900"/>
        </w:tabs>
        <w:spacing w:before="120" w:after="0" w:line="240" w:lineRule="auto"/>
        <w:ind w:left="567"/>
        <w:rPr>
          <w:rFonts w:ascii="Arial Narrow" w:hAnsi="Arial Narrow"/>
          <w:sz w:val="24"/>
          <w:szCs w:val="24"/>
        </w:rPr>
      </w:pPr>
    </w:p>
    <w:p w:rsidR="00DF0072" w:rsidRPr="00DF0072" w:rsidRDefault="00DF0072" w:rsidP="00400C03">
      <w:pPr>
        <w:numPr>
          <w:ilvl w:val="0"/>
          <w:numId w:val="11"/>
        </w:numPr>
        <w:rPr>
          <w:rFonts w:ascii="Arial Narrow" w:hAnsi="Arial Narrow"/>
          <w:b/>
          <w:sz w:val="24"/>
          <w:szCs w:val="24"/>
        </w:rPr>
      </w:pPr>
      <w:r w:rsidRPr="00DF0072">
        <w:rPr>
          <w:rFonts w:ascii="Arial Narrow" w:hAnsi="Arial Narrow"/>
          <w:b/>
          <w:sz w:val="24"/>
          <w:szCs w:val="24"/>
        </w:rPr>
        <w:t>RŠ kontaktuje vo vzťahu k obeti, agresorovi a svedkovi šikanovania:</w:t>
      </w:r>
    </w:p>
    <w:p w:rsidR="00DF0072" w:rsidRPr="00DF0072" w:rsidRDefault="00DF0072" w:rsidP="00400C03">
      <w:pPr>
        <w:tabs>
          <w:tab w:val="left" w:pos="426"/>
        </w:tabs>
        <w:ind w:left="426" w:hanging="426"/>
        <w:rPr>
          <w:rFonts w:ascii="Arial Narrow" w:hAnsi="Arial Narrow"/>
          <w:sz w:val="24"/>
          <w:szCs w:val="24"/>
        </w:rPr>
      </w:pPr>
      <w:r w:rsidRPr="00DF0072">
        <w:rPr>
          <w:rFonts w:ascii="Arial Narrow" w:hAnsi="Arial Narrow"/>
          <w:sz w:val="24"/>
          <w:szCs w:val="24"/>
        </w:rPr>
        <w:t>1.</w:t>
      </w:r>
      <w:r w:rsidRPr="00DF0072">
        <w:rPr>
          <w:rFonts w:ascii="Arial Narrow" w:hAnsi="Arial Narrow"/>
          <w:sz w:val="24"/>
          <w:szCs w:val="24"/>
        </w:rPr>
        <w:tab/>
        <w:t>zákonných zástupcov,</w:t>
      </w:r>
    </w:p>
    <w:p w:rsidR="00DF0072" w:rsidRPr="00DF0072" w:rsidRDefault="00DF0072" w:rsidP="00400C03">
      <w:pPr>
        <w:tabs>
          <w:tab w:val="left" w:pos="426"/>
        </w:tabs>
        <w:ind w:left="426" w:hanging="426"/>
        <w:rPr>
          <w:rFonts w:ascii="Arial Narrow" w:hAnsi="Arial Narrow"/>
          <w:sz w:val="24"/>
          <w:szCs w:val="24"/>
        </w:rPr>
      </w:pPr>
      <w:r w:rsidRPr="00DF0072">
        <w:rPr>
          <w:rFonts w:ascii="Arial Narrow" w:hAnsi="Arial Narrow"/>
          <w:sz w:val="24"/>
          <w:szCs w:val="24"/>
        </w:rPr>
        <w:t>2.</w:t>
      </w:r>
      <w:r w:rsidRPr="00DF0072">
        <w:rPr>
          <w:rFonts w:ascii="Arial Narrow" w:hAnsi="Arial Narrow"/>
          <w:sz w:val="24"/>
          <w:szCs w:val="24"/>
        </w:rPr>
        <w:tab/>
        <w:t>osoby, ktoré sa osobne starajú o dieťa,</w:t>
      </w:r>
    </w:p>
    <w:p w:rsidR="00DF0072" w:rsidRPr="00DF0072" w:rsidRDefault="00DF0072" w:rsidP="00400C03">
      <w:pPr>
        <w:tabs>
          <w:tab w:val="left" w:pos="426"/>
        </w:tabs>
        <w:ind w:left="426" w:hanging="426"/>
        <w:rPr>
          <w:rFonts w:ascii="Arial Narrow" w:hAnsi="Arial Narrow"/>
          <w:sz w:val="24"/>
          <w:szCs w:val="24"/>
        </w:rPr>
      </w:pPr>
      <w:r w:rsidRPr="00DF0072">
        <w:rPr>
          <w:rFonts w:ascii="Arial Narrow" w:hAnsi="Arial Narrow"/>
          <w:sz w:val="24"/>
          <w:szCs w:val="24"/>
        </w:rPr>
        <w:t>3.</w:t>
      </w:r>
      <w:r w:rsidRPr="00DF0072">
        <w:rPr>
          <w:rFonts w:ascii="Arial Narrow" w:hAnsi="Arial Narrow"/>
          <w:sz w:val="24"/>
          <w:szCs w:val="24"/>
        </w:rPr>
        <w:tab/>
        <w:t>zariadenie, v ktorom je žiak umiestnený na základe rozhodnutia súdu,</w:t>
      </w:r>
    </w:p>
    <w:p w:rsidR="00DF0072" w:rsidRPr="00DF0072" w:rsidRDefault="00DF0072" w:rsidP="00400C03">
      <w:pPr>
        <w:tabs>
          <w:tab w:val="left" w:pos="426"/>
        </w:tabs>
        <w:ind w:left="426" w:hanging="426"/>
        <w:rPr>
          <w:rFonts w:ascii="Arial Narrow" w:hAnsi="Arial Narrow"/>
          <w:sz w:val="24"/>
          <w:szCs w:val="24"/>
        </w:rPr>
      </w:pPr>
      <w:r w:rsidRPr="00DF0072">
        <w:rPr>
          <w:rFonts w:ascii="Arial Narrow" w:hAnsi="Arial Narrow"/>
          <w:sz w:val="24"/>
          <w:szCs w:val="24"/>
        </w:rPr>
        <w:t>4.</w:t>
      </w:r>
      <w:r w:rsidRPr="00DF0072">
        <w:rPr>
          <w:rFonts w:ascii="Arial Narrow" w:hAnsi="Arial Narrow"/>
          <w:sz w:val="24"/>
          <w:szCs w:val="24"/>
        </w:rPr>
        <w:tab/>
        <w:t>zariadenie sociálnoprávnej ochrany detí a sociálnej kurately, v ktorom je žiak umiestnený,</w:t>
      </w:r>
    </w:p>
    <w:p w:rsidR="00DF0072" w:rsidRPr="00DF0072" w:rsidRDefault="00DF0072" w:rsidP="00400C03">
      <w:pPr>
        <w:tabs>
          <w:tab w:val="left" w:pos="426"/>
        </w:tabs>
        <w:ind w:left="426" w:hanging="426"/>
        <w:rPr>
          <w:rFonts w:ascii="Arial Narrow" w:hAnsi="Arial Narrow"/>
          <w:sz w:val="24"/>
          <w:szCs w:val="24"/>
        </w:rPr>
      </w:pPr>
      <w:r w:rsidRPr="00DF0072">
        <w:rPr>
          <w:rFonts w:ascii="Arial Narrow" w:hAnsi="Arial Narrow"/>
          <w:sz w:val="24"/>
          <w:szCs w:val="24"/>
        </w:rPr>
        <w:t>5</w:t>
      </w:r>
      <w:r w:rsidRPr="00DF0072">
        <w:rPr>
          <w:rFonts w:ascii="Arial Narrow" w:hAnsi="Arial Narrow"/>
          <w:sz w:val="24"/>
          <w:szCs w:val="24"/>
        </w:rPr>
        <w:tab/>
        <w:t>kontaktuje miestne príslušné centrum,</w:t>
      </w:r>
    </w:p>
    <w:p w:rsidR="00DF0072" w:rsidRPr="00DF0072" w:rsidRDefault="00DF0072" w:rsidP="00400C03">
      <w:pPr>
        <w:tabs>
          <w:tab w:val="left" w:pos="426"/>
        </w:tabs>
        <w:ind w:left="426" w:hanging="426"/>
        <w:rPr>
          <w:rFonts w:ascii="Arial Narrow" w:hAnsi="Arial Narrow"/>
          <w:sz w:val="24"/>
          <w:szCs w:val="24"/>
        </w:rPr>
      </w:pPr>
      <w:r w:rsidRPr="00DF0072">
        <w:rPr>
          <w:rFonts w:ascii="Arial Narrow" w:hAnsi="Arial Narrow"/>
          <w:sz w:val="24"/>
          <w:szCs w:val="24"/>
        </w:rPr>
        <w:t>6</w:t>
      </w:r>
      <w:r w:rsidRPr="00DF0072">
        <w:rPr>
          <w:rFonts w:ascii="Arial Narrow" w:hAnsi="Arial Narrow"/>
          <w:sz w:val="24"/>
          <w:szCs w:val="24"/>
        </w:rPr>
        <w:tab/>
        <w:t>zabezpečí použitie anonymnej dotazníkovej metódy,</w:t>
      </w:r>
    </w:p>
    <w:p w:rsidR="00DF0072" w:rsidRPr="00DF0072" w:rsidRDefault="00DF0072" w:rsidP="00400C03">
      <w:pPr>
        <w:tabs>
          <w:tab w:val="left" w:pos="426"/>
        </w:tabs>
        <w:ind w:left="426" w:hanging="426"/>
        <w:rPr>
          <w:rFonts w:ascii="Arial Narrow" w:hAnsi="Arial Narrow"/>
          <w:sz w:val="24"/>
          <w:szCs w:val="24"/>
        </w:rPr>
      </w:pPr>
      <w:r w:rsidRPr="00DF0072">
        <w:rPr>
          <w:rFonts w:ascii="Arial Narrow" w:hAnsi="Arial Narrow"/>
          <w:sz w:val="24"/>
          <w:szCs w:val="24"/>
        </w:rPr>
        <w:t>7</w:t>
      </w:r>
      <w:r w:rsidRPr="00DF0072">
        <w:rPr>
          <w:rFonts w:ascii="Arial Narrow" w:hAnsi="Arial Narrow"/>
          <w:sz w:val="24"/>
          <w:szCs w:val="24"/>
        </w:rPr>
        <w:tab/>
        <w:t>vedie písomné záznamy o riešení jednotlivých prípadov šikanovania,</w:t>
      </w:r>
    </w:p>
    <w:p w:rsidR="00DF0072" w:rsidRPr="00DF0072" w:rsidRDefault="00DF0072" w:rsidP="00400C03">
      <w:pPr>
        <w:tabs>
          <w:tab w:val="left" w:pos="426"/>
        </w:tabs>
        <w:ind w:left="426" w:hanging="426"/>
        <w:rPr>
          <w:rFonts w:ascii="Arial Narrow" w:hAnsi="Arial Narrow"/>
          <w:sz w:val="24"/>
          <w:szCs w:val="24"/>
        </w:rPr>
      </w:pPr>
      <w:r w:rsidRPr="00DF0072">
        <w:rPr>
          <w:rFonts w:ascii="Arial Narrow" w:hAnsi="Arial Narrow"/>
          <w:sz w:val="24"/>
          <w:szCs w:val="24"/>
        </w:rPr>
        <w:t>8</w:t>
      </w:r>
      <w:r w:rsidRPr="00DF0072">
        <w:rPr>
          <w:rFonts w:ascii="Arial Narrow" w:hAnsi="Arial Narrow"/>
          <w:sz w:val="24"/>
          <w:szCs w:val="24"/>
        </w:rPr>
        <w:tab/>
        <w:t xml:space="preserve">zabezpečí pri rozhovoroch prítomnosť najmenej dvoch pedagogických zamestnancov alebo   odborných zamestnancov, </w:t>
      </w:r>
    </w:p>
    <w:p w:rsidR="00DF0072" w:rsidRPr="00DF0072" w:rsidRDefault="00DF0072" w:rsidP="00400C03">
      <w:pPr>
        <w:tabs>
          <w:tab w:val="left" w:pos="426"/>
        </w:tabs>
        <w:ind w:left="426" w:hanging="426"/>
        <w:rPr>
          <w:rFonts w:ascii="Arial Narrow" w:hAnsi="Arial Narrow"/>
          <w:sz w:val="24"/>
          <w:szCs w:val="24"/>
        </w:rPr>
      </w:pPr>
      <w:r w:rsidRPr="00DF0072">
        <w:rPr>
          <w:rFonts w:ascii="Arial Narrow" w:hAnsi="Arial Narrow"/>
          <w:sz w:val="24"/>
          <w:szCs w:val="24"/>
        </w:rPr>
        <w:t>9</w:t>
      </w:r>
      <w:r w:rsidRPr="00DF0072">
        <w:rPr>
          <w:rFonts w:ascii="Arial Narrow" w:hAnsi="Arial Narrow"/>
          <w:sz w:val="24"/>
          <w:szCs w:val="24"/>
        </w:rPr>
        <w:tab/>
        <w:t>ohlasuje príslušným útvarom Policajného zboru podozrenie na spáchanie priestupku alebo trestného činu.</w:t>
      </w:r>
    </w:p>
    <w:p w:rsidR="00DF0072" w:rsidRPr="00DF0072" w:rsidRDefault="00DF0072" w:rsidP="00DF0072">
      <w:pPr>
        <w:tabs>
          <w:tab w:val="left" w:pos="900"/>
        </w:tabs>
        <w:spacing w:before="120" w:after="0" w:line="240" w:lineRule="auto"/>
        <w:ind w:left="900"/>
        <w:rPr>
          <w:rFonts w:ascii="Arial Narrow" w:hAnsi="Arial Narrow"/>
          <w:sz w:val="24"/>
          <w:szCs w:val="24"/>
        </w:rPr>
      </w:pPr>
    </w:p>
    <w:p w:rsidR="00DF0072" w:rsidRPr="00DF0072" w:rsidRDefault="00DF0072" w:rsidP="00DF0072">
      <w:pPr>
        <w:tabs>
          <w:tab w:val="left" w:pos="540"/>
        </w:tabs>
        <w:spacing w:before="120" w:after="0" w:line="240" w:lineRule="auto"/>
        <w:ind w:left="360"/>
        <w:rPr>
          <w:rFonts w:ascii="Arial Narrow" w:hAnsi="Arial Narrow"/>
          <w:b/>
          <w:sz w:val="24"/>
          <w:szCs w:val="24"/>
        </w:rPr>
      </w:pPr>
      <w:r w:rsidRPr="00DF0072">
        <w:rPr>
          <w:rFonts w:ascii="Arial Narrow" w:hAnsi="Arial Narrow"/>
          <w:b/>
          <w:sz w:val="24"/>
          <w:szCs w:val="24"/>
        </w:rPr>
        <w:t>Pri výskyte skupinového násilia voči obeti sa odporúča postup:</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okamžitá pomoc obeti</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dohoda riaditeľa školy s pedagogickými zamestnancami na postupe vyšetrenia</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vlastné vyšetrovanie</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zabránenie možnej krivej výpovede agresorov, ich izolácia bez možnosti dohodnúť sa na spoločnej výpovedi</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pokračujúca pomoc a podpora obete</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nahlásenie prípadu polície – rozhodne riaditeľ školy</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kontrolovanie rodičov, zákonných zástupcov – zabezpečia triedny učitelia</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 xml:space="preserve">kontaktovanie s CVPP, s PPP, s diagnostickým  centrom (DC) zabezpečuje výchovný poradca </w:t>
      </w:r>
    </w:p>
    <w:p w:rsidR="00DF0072" w:rsidRPr="00DF0072" w:rsidRDefault="00DF0072" w:rsidP="00DF0072">
      <w:pPr>
        <w:tabs>
          <w:tab w:val="num" w:pos="900"/>
        </w:tabs>
        <w:spacing w:before="120" w:after="0" w:line="240" w:lineRule="auto"/>
        <w:jc w:val="center"/>
        <w:rPr>
          <w:rFonts w:ascii="Arial Narrow" w:hAnsi="Arial Narrow"/>
          <w:b/>
          <w:sz w:val="24"/>
          <w:szCs w:val="24"/>
        </w:rPr>
      </w:pPr>
      <w:r w:rsidRPr="00DF0072">
        <w:rPr>
          <w:rFonts w:ascii="Arial Narrow" w:hAnsi="Arial Narrow"/>
          <w:b/>
          <w:sz w:val="24"/>
          <w:szCs w:val="24"/>
        </w:rPr>
        <w:t xml:space="preserve">Čl. 8 </w:t>
      </w:r>
    </w:p>
    <w:p w:rsidR="00DF0072" w:rsidRPr="00DF0072" w:rsidRDefault="00DF0072" w:rsidP="00DF0072">
      <w:pPr>
        <w:tabs>
          <w:tab w:val="num" w:pos="900"/>
        </w:tabs>
        <w:spacing w:before="120" w:after="0" w:line="240" w:lineRule="auto"/>
        <w:jc w:val="center"/>
        <w:rPr>
          <w:rFonts w:ascii="Arial Narrow" w:hAnsi="Arial Narrow"/>
          <w:b/>
          <w:sz w:val="24"/>
          <w:szCs w:val="24"/>
        </w:rPr>
      </w:pPr>
      <w:r w:rsidRPr="00DF0072">
        <w:rPr>
          <w:rFonts w:ascii="Arial Narrow" w:hAnsi="Arial Narrow"/>
          <w:b/>
          <w:sz w:val="24"/>
          <w:szCs w:val="24"/>
        </w:rPr>
        <w:t>Opatrenia na riešenie situácie</w:t>
      </w:r>
    </w:p>
    <w:p w:rsidR="00DF0072" w:rsidRPr="00DF0072" w:rsidRDefault="00DF0072" w:rsidP="00DF0072">
      <w:pPr>
        <w:numPr>
          <w:ilvl w:val="0"/>
          <w:numId w:val="8"/>
        </w:numPr>
        <w:tabs>
          <w:tab w:val="clear" w:pos="360"/>
          <w:tab w:val="left" w:pos="540"/>
        </w:tabs>
        <w:spacing w:before="120" w:after="0" w:line="240" w:lineRule="auto"/>
        <w:ind w:left="900" w:hanging="900"/>
        <w:rPr>
          <w:rFonts w:ascii="Arial Narrow" w:hAnsi="Arial Narrow"/>
          <w:sz w:val="24"/>
          <w:szCs w:val="24"/>
        </w:rPr>
      </w:pPr>
      <w:r w:rsidRPr="00DF0072">
        <w:rPr>
          <w:rFonts w:ascii="Arial Narrow" w:hAnsi="Arial Narrow"/>
          <w:sz w:val="24"/>
          <w:szCs w:val="24"/>
        </w:rPr>
        <w:t>Opatrenia pre obete</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odporučiť rodičom žiakov vyhľadať individuálnu odbornú starostlivosť SCPP, PPP, DC</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lastRenderedPageBreak/>
        <w:t>zorganizovať skupinový intervenčný program riaditeľom školy v spolupráci s CVPP, PPP</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informovanie a poradenstvo pre rodičov žiakov, zaistenie bezpečia obete</w:t>
      </w:r>
    </w:p>
    <w:p w:rsidR="00DF0072" w:rsidRPr="00DF0072" w:rsidRDefault="00DF0072" w:rsidP="00DF0072">
      <w:pPr>
        <w:numPr>
          <w:ilvl w:val="0"/>
          <w:numId w:val="8"/>
        </w:numPr>
        <w:tabs>
          <w:tab w:val="clear" w:pos="360"/>
          <w:tab w:val="left" w:pos="540"/>
        </w:tabs>
        <w:spacing w:before="120" w:after="0" w:line="240" w:lineRule="auto"/>
        <w:ind w:left="900" w:hanging="900"/>
        <w:rPr>
          <w:rFonts w:ascii="Arial Narrow" w:hAnsi="Arial Narrow"/>
          <w:sz w:val="24"/>
          <w:szCs w:val="24"/>
        </w:rPr>
      </w:pPr>
      <w:r w:rsidRPr="00DF0072">
        <w:rPr>
          <w:rFonts w:ascii="Arial Narrow" w:hAnsi="Arial Narrow"/>
          <w:sz w:val="24"/>
          <w:szCs w:val="24"/>
        </w:rPr>
        <w:t>Opatrenia pre agresorov</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odporučiť rodičom agresorov vyhľadať odbornú starostlivosť (CVPP, PPP, DC)</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výchovné opatrenia (školský zákon, vnútorný predpis č. 8 Klasifikácia a hodnotenie žiakov</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znížiť známku zo správania</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 xml:space="preserve">preloženie žiaka do inej triedy </w:t>
      </w:r>
    </w:p>
    <w:p w:rsidR="00DF0072" w:rsidRPr="00DF0072" w:rsidRDefault="00DF0072" w:rsidP="00DF0072">
      <w:pPr>
        <w:numPr>
          <w:ilvl w:val="0"/>
          <w:numId w:val="8"/>
        </w:numPr>
        <w:tabs>
          <w:tab w:val="clear" w:pos="360"/>
          <w:tab w:val="left" w:pos="540"/>
        </w:tabs>
        <w:spacing w:before="120" w:after="0" w:line="240" w:lineRule="auto"/>
        <w:ind w:left="900" w:hanging="900"/>
        <w:rPr>
          <w:rFonts w:ascii="Arial Narrow" w:hAnsi="Arial Narrow"/>
          <w:sz w:val="24"/>
          <w:szCs w:val="24"/>
        </w:rPr>
      </w:pPr>
      <w:r w:rsidRPr="00DF0072">
        <w:rPr>
          <w:rFonts w:ascii="Arial Narrow" w:hAnsi="Arial Narrow"/>
          <w:sz w:val="24"/>
          <w:szCs w:val="24"/>
        </w:rPr>
        <w:t>Opatrenia v mimoriadnych prípadoch</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odporučenie rodičom umiestniť žiaka na dobrovoľný diagnostický pobyt do liečebno-výchovného sanatória</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oznámenie Úradu práce, sociálnych vecí a rodiny – sociálno-právna ochrana detí za účelom využitia nutných výchovných opatrení v prospech maloletého v zmysle zákona č. 195/1998 Z. z. o sociálnej pomoci, v znení neskorších predpisov</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oznámenie príslušnému útvaru policajného zboru SR, ak došlo k závažnejšiemu prípadu šikanovania, pri ktorom je podozrenie, že bol spáchaný trestný čin</w:t>
      </w:r>
    </w:p>
    <w:p w:rsidR="00DF0072" w:rsidRPr="00400C03" w:rsidRDefault="00DF0072" w:rsidP="00400C03">
      <w:pPr>
        <w:tabs>
          <w:tab w:val="left" w:pos="567"/>
        </w:tabs>
        <w:spacing w:before="120" w:after="0" w:line="240" w:lineRule="auto"/>
        <w:ind w:left="567"/>
        <w:jc w:val="center"/>
        <w:rPr>
          <w:rFonts w:ascii="Arial Narrow" w:hAnsi="Arial Narrow"/>
          <w:b/>
          <w:sz w:val="24"/>
          <w:szCs w:val="24"/>
        </w:rPr>
      </w:pPr>
      <w:r w:rsidRPr="00400C03">
        <w:rPr>
          <w:rFonts w:ascii="Arial Narrow" w:hAnsi="Arial Narrow"/>
          <w:b/>
          <w:sz w:val="24"/>
          <w:szCs w:val="24"/>
        </w:rPr>
        <w:t>Čl. 9</w:t>
      </w:r>
    </w:p>
    <w:p w:rsidR="00DF0072" w:rsidRPr="00DF0072" w:rsidRDefault="00DF0072" w:rsidP="00DF0072">
      <w:pPr>
        <w:tabs>
          <w:tab w:val="left" w:pos="900"/>
        </w:tabs>
        <w:spacing w:before="120" w:after="0" w:line="240" w:lineRule="auto"/>
        <w:jc w:val="center"/>
        <w:rPr>
          <w:rFonts w:ascii="Arial Narrow" w:hAnsi="Arial Narrow"/>
          <w:b/>
          <w:sz w:val="24"/>
          <w:szCs w:val="24"/>
        </w:rPr>
      </w:pPr>
      <w:r w:rsidRPr="00DF0072">
        <w:rPr>
          <w:rFonts w:ascii="Arial Narrow" w:hAnsi="Arial Narrow"/>
          <w:b/>
          <w:sz w:val="24"/>
          <w:szCs w:val="24"/>
        </w:rPr>
        <w:t>Spolupráca školy s rodičmi žiakov a ďalšími inštitúciami</w:t>
      </w:r>
    </w:p>
    <w:p w:rsidR="00DF0072" w:rsidRPr="00DF0072" w:rsidRDefault="00DF0072" w:rsidP="00400C03">
      <w:pPr>
        <w:numPr>
          <w:ilvl w:val="0"/>
          <w:numId w:val="9"/>
        </w:numPr>
        <w:tabs>
          <w:tab w:val="left" w:pos="540"/>
        </w:tabs>
        <w:spacing w:before="120" w:after="0" w:line="240" w:lineRule="auto"/>
        <w:rPr>
          <w:rFonts w:ascii="Arial Narrow" w:hAnsi="Arial Narrow"/>
          <w:sz w:val="24"/>
          <w:szCs w:val="24"/>
        </w:rPr>
      </w:pPr>
      <w:r w:rsidRPr="00DF0072">
        <w:rPr>
          <w:rFonts w:ascii="Arial Narrow" w:hAnsi="Arial Narrow"/>
          <w:sz w:val="24"/>
          <w:szCs w:val="24"/>
        </w:rPr>
        <w:t>Pri podozrení na šikanovanie žiaka sú koordinátor prevencie – pedagogický zamestnanec špecialista, výchovný poradca a hlavne triedny učiteľ povinní upozorniť rodičov žiakov:</w:t>
      </w:r>
    </w:p>
    <w:p w:rsidR="00DF0072" w:rsidRPr="00DF0072" w:rsidRDefault="00DF0072" w:rsidP="00400C03">
      <w:pPr>
        <w:numPr>
          <w:ilvl w:val="0"/>
          <w:numId w:val="7"/>
        </w:numPr>
        <w:tabs>
          <w:tab w:val="clear" w:pos="720"/>
          <w:tab w:val="left" w:pos="900"/>
        </w:tabs>
        <w:spacing w:before="120" w:after="0" w:line="240" w:lineRule="auto"/>
        <w:ind w:left="900"/>
        <w:rPr>
          <w:rFonts w:ascii="Arial Narrow" w:hAnsi="Arial Narrow"/>
          <w:sz w:val="24"/>
          <w:szCs w:val="24"/>
        </w:rPr>
      </w:pPr>
      <w:r w:rsidRPr="00DF0072">
        <w:rPr>
          <w:rFonts w:ascii="Arial Narrow" w:hAnsi="Arial Narrow"/>
          <w:sz w:val="24"/>
          <w:szCs w:val="24"/>
        </w:rPr>
        <w:t>aby si všímali možné príznaky šikanovania</w:t>
      </w:r>
    </w:p>
    <w:p w:rsidR="00DF0072" w:rsidRPr="00DF0072" w:rsidRDefault="00DF0072" w:rsidP="00400C03">
      <w:pPr>
        <w:numPr>
          <w:ilvl w:val="0"/>
          <w:numId w:val="7"/>
        </w:numPr>
        <w:tabs>
          <w:tab w:val="clear" w:pos="720"/>
          <w:tab w:val="left" w:pos="900"/>
        </w:tabs>
        <w:spacing w:before="120" w:after="0" w:line="240" w:lineRule="auto"/>
        <w:ind w:left="900"/>
        <w:rPr>
          <w:rFonts w:ascii="Arial Narrow" w:hAnsi="Arial Narrow"/>
          <w:sz w:val="24"/>
          <w:szCs w:val="24"/>
        </w:rPr>
      </w:pPr>
      <w:r w:rsidRPr="00DF0072">
        <w:rPr>
          <w:rFonts w:ascii="Arial Narrow" w:hAnsi="Arial Narrow"/>
          <w:sz w:val="24"/>
          <w:szCs w:val="24"/>
        </w:rPr>
        <w:t>súčasne ponúknuť im pomoc.</w:t>
      </w:r>
    </w:p>
    <w:p w:rsidR="00DF0072" w:rsidRPr="00DF0072" w:rsidRDefault="00DF0072" w:rsidP="00400C03">
      <w:pPr>
        <w:tabs>
          <w:tab w:val="left" w:pos="378"/>
          <w:tab w:val="left" w:pos="900"/>
        </w:tabs>
        <w:spacing w:before="120" w:after="0" w:line="240" w:lineRule="auto"/>
        <w:ind w:hanging="360"/>
        <w:rPr>
          <w:rFonts w:ascii="Arial Narrow" w:hAnsi="Arial Narrow"/>
          <w:sz w:val="24"/>
          <w:szCs w:val="24"/>
        </w:rPr>
      </w:pPr>
      <w:r w:rsidRPr="00DF0072">
        <w:rPr>
          <w:rFonts w:ascii="Arial Narrow" w:hAnsi="Arial Narrow"/>
          <w:sz w:val="24"/>
          <w:szCs w:val="24"/>
        </w:rPr>
        <w:tab/>
      </w:r>
      <w:r w:rsidR="00400C03">
        <w:rPr>
          <w:rFonts w:ascii="Arial Narrow" w:hAnsi="Arial Narrow"/>
          <w:sz w:val="24"/>
          <w:szCs w:val="24"/>
        </w:rPr>
        <w:tab/>
      </w:r>
      <w:r w:rsidRPr="00DF0072">
        <w:rPr>
          <w:rFonts w:ascii="Arial Narrow" w:hAnsi="Arial Narrow"/>
          <w:sz w:val="24"/>
          <w:szCs w:val="24"/>
        </w:rPr>
        <w:t>Táto povinnosť platí pre rodinu obete ako aj agresora.</w:t>
      </w:r>
    </w:p>
    <w:p w:rsidR="00DF0072" w:rsidRPr="00DF0072" w:rsidRDefault="00DF0072" w:rsidP="00400C03">
      <w:pPr>
        <w:numPr>
          <w:ilvl w:val="0"/>
          <w:numId w:val="9"/>
        </w:numPr>
        <w:tabs>
          <w:tab w:val="left" w:pos="540"/>
        </w:tabs>
        <w:spacing w:before="120" w:after="0" w:line="240" w:lineRule="auto"/>
        <w:rPr>
          <w:rFonts w:ascii="Arial Narrow" w:hAnsi="Arial Narrow"/>
          <w:sz w:val="24"/>
          <w:szCs w:val="24"/>
        </w:rPr>
      </w:pPr>
      <w:r w:rsidRPr="00DF0072">
        <w:rPr>
          <w:rFonts w:ascii="Arial Narrow" w:hAnsi="Arial Narrow"/>
          <w:sz w:val="24"/>
          <w:szCs w:val="24"/>
        </w:rPr>
        <w:t>Pri pohovore s rodičmi sú učitelia povinní dbať na taktný prístup a zachovanie mlčanlivosti o informácie.</w:t>
      </w:r>
    </w:p>
    <w:p w:rsidR="00DF0072" w:rsidRPr="00DF0072" w:rsidRDefault="00DF0072" w:rsidP="00400C03">
      <w:pPr>
        <w:numPr>
          <w:ilvl w:val="0"/>
          <w:numId w:val="9"/>
        </w:numPr>
        <w:tabs>
          <w:tab w:val="left" w:pos="540"/>
        </w:tabs>
        <w:spacing w:before="120" w:after="0" w:line="240" w:lineRule="auto"/>
        <w:rPr>
          <w:rFonts w:ascii="Arial Narrow" w:hAnsi="Arial Narrow"/>
          <w:sz w:val="24"/>
          <w:szCs w:val="24"/>
        </w:rPr>
      </w:pPr>
      <w:r w:rsidRPr="00DF0072">
        <w:rPr>
          <w:rFonts w:ascii="Arial Narrow" w:hAnsi="Arial Narrow"/>
          <w:sz w:val="24"/>
          <w:szCs w:val="24"/>
        </w:rPr>
        <w:t>Spoluprácu pri danej problematike so špecializovanými inštitúciami za školu zodpovedá a zabezpečuje ju výchovný poradca a koordinátor prevencie.</w:t>
      </w:r>
    </w:p>
    <w:p w:rsidR="00DF0072" w:rsidRPr="00DF0072" w:rsidRDefault="00DF0072" w:rsidP="00400C03">
      <w:pPr>
        <w:numPr>
          <w:ilvl w:val="0"/>
          <w:numId w:val="9"/>
        </w:numPr>
        <w:tabs>
          <w:tab w:val="left" w:pos="540"/>
        </w:tabs>
        <w:spacing w:before="120" w:after="0" w:line="240" w:lineRule="auto"/>
        <w:rPr>
          <w:rFonts w:ascii="Arial Narrow" w:hAnsi="Arial Narrow"/>
          <w:sz w:val="24"/>
          <w:szCs w:val="24"/>
        </w:rPr>
      </w:pPr>
      <w:r w:rsidRPr="00DF0072">
        <w:rPr>
          <w:rFonts w:ascii="Arial Narrow" w:hAnsi="Arial Narrow"/>
          <w:sz w:val="24"/>
          <w:szCs w:val="24"/>
        </w:rPr>
        <w:t>Pri podozrení, že šikanovanie naplnilo skutkovú podstatu priestupku alebo trestného činu, je riaditeľ školy povinný oznámiť túto skutočnosť príslušnému útvaru policajného zboru SR.</w:t>
      </w:r>
    </w:p>
    <w:p w:rsidR="00DF0072" w:rsidRPr="00DF0072" w:rsidRDefault="00DF0072" w:rsidP="00400C03">
      <w:pPr>
        <w:numPr>
          <w:ilvl w:val="0"/>
          <w:numId w:val="9"/>
        </w:numPr>
        <w:tabs>
          <w:tab w:val="left" w:pos="540"/>
        </w:tabs>
        <w:spacing w:before="120" w:after="0" w:line="240" w:lineRule="auto"/>
        <w:rPr>
          <w:rFonts w:ascii="Arial Narrow" w:hAnsi="Arial Narrow"/>
          <w:sz w:val="24"/>
          <w:szCs w:val="24"/>
        </w:rPr>
      </w:pPr>
      <w:r w:rsidRPr="00DF0072">
        <w:rPr>
          <w:rFonts w:ascii="Arial Narrow" w:hAnsi="Arial Narrow"/>
          <w:sz w:val="24"/>
          <w:szCs w:val="24"/>
        </w:rPr>
        <w:t>Riaditeľ školy je povinný bez zbytočného odkladu oznámiť orgánu sociálno-právnej ochrany skutočnosti, ktoré ohrozujú žiaka, alebo že žiak spáchal trestný čin, prípadne opakovane páchal priestupky. Spolupráca školy s orgánmi činnými v trestnom konaní a orgánom sociálnoprávnej ochrany detí a sociálnej kurately</w:t>
      </w:r>
    </w:p>
    <w:p w:rsidR="00DF0072" w:rsidRPr="00DF0072" w:rsidRDefault="00DF0072" w:rsidP="00DF0072">
      <w:pPr>
        <w:numPr>
          <w:ilvl w:val="0"/>
          <w:numId w:val="9"/>
        </w:numPr>
        <w:tabs>
          <w:tab w:val="left" w:pos="540"/>
        </w:tabs>
        <w:spacing w:before="120" w:after="0" w:line="240" w:lineRule="auto"/>
        <w:rPr>
          <w:rFonts w:ascii="Arial Narrow" w:hAnsi="Arial Narrow"/>
          <w:b/>
          <w:sz w:val="24"/>
          <w:szCs w:val="24"/>
        </w:rPr>
      </w:pPr>
      <w:r w:rsidRPr="00DF0072">
        <w:rPr>
          <w:rFonts w:ascii="Arial Narrow" w:hAnsi="Arial Narrow"/>
          <w:b/>
          <w:sz w:val="24"/>
          <w:szCs w:val="24"/>
        </w:rPr>
        <w:t>Riaditeľ školy je povinný orgánu sociálnoprávnej ochrany detí a sociálnej kurately oznámiť :</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podozrenie podľa odseku 1,</w:t>
      </w:r>
    </w:p>
    <w:p w:rsidR="00DF0072" w:rsidRPr="00DF0072" w:rsidRDefault="00DF0072" w:rsidP="00400C03">
      <w:pPr>
        <w:numPr>
          <w:ilvl w:val="0"/>
          <w:numId w:val="7"/>
        </w:numPr>
        <w:tabs>
          <w:tab w:val="clear" w:pos="720"/>
          <w:tab w:val="left" w:pos="567"/>
        </w:tabs>
        <w:spacing w:before="120" w:after="0" w:line="240" w:lineRule="auto"/>
        <w:ind w:left="567" w:hanging="567"/>
        <w:rPr>
          <w:rFonts w:ascii="Arial Narrow" w:hAnsi="Arial Narrow"/>
          <w:sz w:val="24"/>
          <w:szCs w:val="24"/>
        </w:rPr>
      </w:pPr>
      <w:r w:rsidRPr="00DF0072">
        <w:rPr>
          <w:rFonts w:ascii="Arial Narrow" w:hAnsi="Arial Narrow"/>
          <w:sz w:val="24"/>
          <w:szCs w:val="24"/>
        </w:rPr>
        <w:t>skutočnosti, ktoré ohrozujú obeť, agresora alebo svedkov,</w:t>
      </w:r>
    </w:p>
    <w:p w:rsidR="00DF0072" w:rsidRPr="00DF0072" w:rsidRDefault="00DF0072" w:rsidP="00DF0072">
      <w:pPr>
        <w:tabs>
          <w:tab w:val="left" w:pos="540"/>
        </w:tabs>
        <w:spacing w:before="120" w:after="0" w:line="240" w:lineRule="auto"/>
        <w:ind w:left="360"/>
        <w:rPr>
          <w:rFonts w:ascii="Arial Narrow" w:hAnsi="Arial Narrow"/>
          <w:b/>
          <w:sz w:val="24"/>
          <w:szCs w:val="24"/>
        </w:rPr>
      </w:pPr>
      <w:r w:rsidRPr="00DF0072">
        <w:rPr>
          <w:rFonts w:ascii="Arial Narrow" w:hAnsi="Arial Narrow"/>
          <w:b/>
          <w:sz w:val="24"/>
          <w:szCs w:val="24"/>
        </w:rPr>
        <w:t>Spolupráca školy so zákonnými zástupcami žiakov, osobami, ktoré sa osobne starajú o dieťa alebo zariadením, v ktorom je žiak umiestnený na základe rozhodnutia súdu</w:t>
      </w:r>
    </w:p>
    <w:p w:rsidR="00DF0072" w:rsidRPr="00DF0072" w:rsidRDefault="00DF0072" w:rsidP="00DF0072">
      <w:pPr>
        <w:tabs>
          <w:tab w:val="left" w:pos="540"/>
        </w:tabs>
        <w:spacing w:before="120" w:after="0" w:line="240" w:lineRule="auto"/>
        <w:ind w:left="360"/>
        <w:rPr>
          <w:rFonts w:ascii="Arial Narrow" w:hAnsi="Arial Narrow"/>
          <w:sz w:val="24"/>
          <w:szCs w:val="24"/>
        </w:rPr>
      </w:pPr>
      <w:r w:rsidRPr="00DF0072">
        <w:rPr>
          <w:rFonts w:ascii="Arial Narrow" w:hAnsi="Arial Narrow"/>
          <w:sz w:val="24"/>
          <w:szCs w:val="24"/>
        </w:rPr>
        <w:t>(1)</w:t>
      </w:r>
      <w:r w:rsidRPr="00DF0072">
        <w:rPr>
          <w:rFonts w:ascii="Arial Narrow" w:hAnsi="Arial Narrow"/>
          <w:sz w:val="24"/>
          <w:szCs w:val="24"/>
        </w:rPr>
        <w:tab/>
        <w:t>Pri podozrení na šikanovanie žiaka spolupracujú riaditeľ školy, koordinátor prevencie, výchovný poradca, ďalší pedagogickí zamestnanci a odborní zamestnanci s rodinou obete a s rodinou agresora.</w:t>
      </w:r>
    </w:p>
    <w:p w:rsidR="00DF0072" w:rsidRPr="00DF0072" w:rsidRDefault="00DF0072" w:rsidP="00DF0072">
      <w:pPr>
        <w:tabs>
          <w:tab w:val="left" w:pos="540"/>
        </w:tabs>
        <w:spacing w:before="120" w:after="0" w:line="240" w:lineRule="auto"/>
        <w:ind w:left="360"/>
        <w:rPr>
          <w:rFonts w:ascii="Arial Narrow" w:hAnsi="Arial Narrow"/>
          <w:sz w:val="24"/>
          <w:szCs w:val="24"/>
        </w:rPr>
      </w:pPr>
      <w:r w:rsidRPr="00DF0072">
        <w:rPr>
          <w:rFonts w:ascii="Arial Narrow" w:hAnsi="Arial Narrow"/>
          <w:sz w:val="24"/>
          <w:szCs w:val="24"/>
        </w:rPr>
        <w:t>(2)</w:t>
      </w:r>
      <w:r w:rsidRPr="00DF0072">
        <w:rPr>
          <w:rFonts w:ascii="Arial Narrow" w:hAnsi="Arial Narrow"/>
          <w:sz w:val="24"/>
          <w:szCs w:val="24"/>
        </w:rPr>
        <w:tab/>
        <w:t>Pedagogickí   zamestnanci   a odborní   zamestnanci   dbajú    pri    rozhovore so zákonným zástupcom obete, agresora alebo svedka najmä na zachovanie dôvernosti informácií.</w:t>
      </w:r>
    </w:p>
    <w:p w:rsidR="00DF0072" w:rsidRPr="00DF0072" w:rsidRDefault="00DF0072" w:rsidP="00DF0072">
      <w:pPr>
        <w:tabs>
          <w:tab w:val="left" w:pos="540"/>
        </w:tabs>
        <w:spacing w:before="120" w:after="0" w:line="240" w:lineRule="auto"/>
        <w:ind w:left="360"/>
        <w:rPr>
          <w:rFonts w:ascii="Arial Narrow" w:hAnsi="Arial Narrow"/>
          <w:sz w:val="24"/>
          <w:szCs w:val="24"/>
        </w:rPr>
      </w:pPr>
      <w:r w:rsidRPr="00DF0072">
        <w:rPr>
          <w:rFonts w:ascii="Arial Narrow" w:hAnsi="Arial Narrow"/>
          <w:sz w:val="24"/>
          <w:szCs w:val="24"/>
        </w:rPr>
        <w:lastRenderedPageBreak/>
        <w:t>(3)</w:t>
      </w:r>
      <w:r w:rsidRPr="00DF0072">
        <w:rPr>
          <w:rFonts w:ascii="Arial Narrow" w:hAnsi="Arial Narrow"/>
          <w:sz w:val="24"/>
          <w:szCs w:val="24"/>
        </w:rPr>
        <w:tab/>
        <w:t>Riaditeľ školy môže odporučiť zákonným zástupcom agresora a osobám, ktoré sa osobne starajú o dieťa alebo zariadeniu, v ktorom je umiestnený na základe rozhodnutia súdu, umiestniť agresora na dobrovoľný diagnostický pobyt do diagnostického centra alebo do liečebno-výchovného sanatória.</w:t>
      </w:r>
    </w:p>
    <w:p w:rsidR="00DF0072" w:rsidRPr="00DF0072" w:rsidRDefault="00DF0072" w:rsidP="00DF0072">
      <w:pPr>
        <w:tabs>
          <w:tab w:val="left" w:pos="540"/>
        </w:tabs>
        <w:spacing w:before="120" w:after="0" w:line="240" w:lineRule="auto"/>
        <w:ind w:left="360"/>
        <w:rPr>
          <w:rFonts w:ascii="Arial Narrow" w:hAnsi="Arial Narrow"/>
          <w:sz w:val="24"/>
          <w:szCs w:val="24"/>
        </w:rPr>
      </w:pPr>
      <w:r w:rsidRPr="00DF0072">
        <w:rPr>
          <w:rFonts w:ascii="Arial Narrow" w:hAnsi="Arial Narrow"/>
          <w:sz w:val="24"/>
          <w:szCs w:val="24"/>
        </w:rPr>
        <w:t>(4)</w:t>
      </w:r>
      <w:r w:rsidRPr="00DF0072">
        <w:rPr>
          <w:rFonts w:ascii="Arial Narrow" w:hAnsi="Arial Narrow"/>
          <w:sz w:val="24"/>
          <w:szCs w:val="24"/>
        </w:rPr>
        <w:tab/>
        <w:t>O úkonoch podľa tohto článku osoba poverená riaditeľom školy vyhotovuje zápis, z ktorého po jednom vyhotovení poskytne každej zo zúčastnených osôb.</w:t>
      </w:r>
    </w:p>
    <w:p w:rsidR="00DF0072" w:rsidRPr="00DF0072" w:rsidRDefault="00DF0072" w:rsidP="00DF0072">
      <w:pPr>
        <w:tabs>
          <w:tab w:val="left" w:pos="540"/>
        </w:tabs>
        <w:spacing w:before="120" w:after="0" w:line="240" w:lineRule="auto"/>
        <w:ind w:left="360"/>
        <w:rPr>
          <w:rFonts w:ascii="Arial Narrow" w:hAnsi="Arial Narrow"/>
          <w:sz w:val="24"/>
          <w:szCs w:val="24"/>
        </w:rPr>
      </w:pPr>
    </w:p>
    <w:p w:rsidR="00DF0072" w:rsidRPr="00DF0072" w:rsidRDefault="00DF0072" w:rsidP="00DF0072">
      <w:pPr>
        <w:tabs>
          <w:tab w:val="left" w:pos="540"/>
        </w:tabs>
        <w:spacing w:before="120" w:after="0" w:line="240" w:lineRule="auto"/>
        <w:jc w:val="center"/>
        <w:rPr>
          <w:rFonts w:ascii="Arial Narrow" w:hAnsi="Arial Narrow"/>
          <w:b/>
          <w:sz w:val="24"/>
          <w:szCs w:val="24"/>
        </w:rPr>
      </w:pPr>
      <w:r w:rsidRPr="00DF0072">
        <w:rPr>
          <w:rFonts w:ascii="Arial Narrow" w:hAnsi="Arial Narrow"/>
          <w:b/>
          <w:sz w:val="24"/>
          <w:szCs w:val="24"/>
        </w:rPr>
        <w:t xml:space="preserve">Čl. 10 </w:t>
      </w:r>
    </w:p>
    <w:p w:rsidR="00DF0072" w:rsidRPr="00DF0072" w:rsidRDefault="00DF0072" w:rsidP="00DF0072">
      <w:pPr>
        <w:tabs>
          <w:tab w:val="left" w:pos="540"/>
        </w:tabs>
        <w:spacing w:before="120" w:after="0" w:line="240" w:lineRule="auto"/>
        <w:jc w:val="center"/>
        <w:rPr>
          <w:rFonts w:ascii="Arial Narrow" w:hAnsi="Arial Narrow"/>
          <w:b/>
          <w:sz w:val="24"/>
          <w:szCs w:val="24"/>
        </w:rPr>
      </w:pPr>
      <w:r w:rsidRPr="00DF0072">
        <w:rPr>
          <w:rFonts w:ascii="Arial Narrow" w:hAnsi="Arial Narrow"/>
          <w:b/>
          <w:sz w:val="24"/>
          <w:szCs w:val="24"/>
        </w:rPr>
        <w:t>Prevencia šikanovania</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(1)</w:t>
      </w:r>
      <w:r w:rsidRPr="00DF0072">
        <w:rPr>
          <w:rFonts w:ascii="Arial Narrow" w:hAnsi="Arial Narrow"/>
          <w:sz w:val="24"/>
          <w:szCs w:val="24"/>
        </w:rPr>
        <w:tab/>
      </w:r>
      <w:r w:rsidRPr="00DF0072">
        <w:rPr>
          <w:rFonts w:ascii="Arial Narrow" w:hAnsi="Arial Narrow"/>
          <w:b/>
          <w:sz w:val="24"/>
          <w:szCs w:val="24"/>
        </w:rPr>
        <w:t>Prevencia šikanovania sa zabezpečuje najmä formou</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a)</w:t>
      </w:r>
      <w:r w:rsidRPr="00DF0072">
        <w:rPr>
          <w:rFonts w:ascii="Arial Narrow" w:hAnsi="Arial Narrow"/>
          <w:sz w:val="24"/>
          <w:szCs w:val="24"/>
        </w:rPr>
        <w:tab/>
        <w:t>súčasti výchovno-vzdelávacieho procesu vrátane pozitívneho vplyvu osobnosti pedagogického zamestnanca a odborného zamestnanca v rámci každodenného vyučovania, obsahového zamerania a didaktiky predmetov a prierezových tém.</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1.</w:t>
      </w:r>
      <w:r w:rsidRPr="00DF0072">
        <w:rPr>
          <w:rFonts w:ascii="Arial Narrow" w:hAnsi="Arial Narrow"/>
          <w:sz w:val="24"/>
          <w:szCs w:val="24"/>
        </w:rPr>
        <w:tab/>
        <w:t>osobný a sociálny rozvoj,</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2.</w:t>
      </w:r>
      <w:r w:rsidRPr="00DF0072">
        <w:rPr>
          <w:rFonts w:ascii="Arial Narrow" w:hAnsi="Arial Narrow"/>
          <w:sz w:val="24"/>
          <w:szCs w:val="24"/>
        </w:rPr>
        <w:tab/>
        <w:t>mediálna výchova,</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3.</w:t>
      </w:r>
      <w:r w:rsidRPr="00DF0072">
        <w:rPr>
          <w:rFonts w:ascii="Arial Narrow" w:hAnsi="Arial Narrow"/>
          <w:sz w:val="24"/>
          <w:szCs w:val="24"/>
        </w:rPr>
        <w:tab/>
        <w:t>multikultúrna výchova,</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4.</w:t>
      </w:r>
      <w:r w:rsidRPr="00DF0072">
        <w:rPr>
          <w:rFonts w:ascii="Arial Narrow" w:hAnsi="Arial Narrow"/>
          <w:sz w:val="24"/>
          <w:szCs w:val="24"/>
        </w:rPr>
        <w:tab/>
        <w:t>ochrana života a zdravia,</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5.</w:t>
      </w:r>
      <w:r w:rsidRPr="00DF0072">
        <w:rPr>
          <w:rFonts w:ascii="Arial Narrow" w:hAnsi="Arial Narrow"/>
          <w:sz w:val="24"/>
          <w:szCs w:val="24"/>
        </w:rPr>
        <w:tab/>
        <w:t>výchova a vzdelávanie k ľudským právam,</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6.</w:t>
      </w:r>
      <w:r w:rsidRPr="00DF0072">
        <w:rPr>
          <w:rFonts w:ascii="Arial Narrow" w:hAnsi="Arial Narrow"/>
          <w:sz w:val="24"/>
          <w:szCs w:val="24"/>
        </w:rPr>
        <w:tab/>
        <w:t>výchova k občianstvu,</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7.</w:t>
      </w:r>
      <w:r w:rsidRPr="00DF0072">
        <w:rPr>
          <w:rFonts w:ascii="Arial Narrow" w:hAnsi="Arial Narrow"/>
          <w:sz w:val="24"/>
          <w:szCs w:val="24"/>
        </w:rPr>
        <w:tab/>
        <w:t>boj proti extrémizmu,</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8.</w:t>
      </w:r>
      <w:r w:rsidRPr="00DF0072">
        <w:rPr>
          <w:rFonts w:ascii="Arial Narrow" w:hAnsi="Arial Narrow"/>
          <w:sz w:val="24"/>
          <w:szCs w:val="24"/>
        </w:rPr>
        <w:tab/>
        <w:t xml:space="preserve">výchova k manželstvu a rodičovstvu </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b)</w:t>
      </w:r>
      <w:r w:rsidRPr="00DF0072">
        <w:rPr>
          <w:rFonts w:ascii="Arial Narrow" w:hAnsi="Arial Narrow"/>
          <w:sz w:val="24"/>
          <w:szCs w:val="24"/>
        </w:rPr>
        <w:tab/>
        <w:t>súťaží, hier, prednášok alebo diskusií organizovaných školou alebo organizovaných inými subjektmi.</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(2)</w:t>
      </w:r>
      <w:r w:rsidRPr="00DF0072">
        <w:rPr>
          <w:rFonts w:ascii="Arial Narrow" w:hAnsi="Arial Narrow"/>
          <w:sz w:val="24"/>
          <w:szCs w:val="24"/>
        </w:rPr>
        <w:tab/>
        <w:t>Riaditeľ školy, koordinátor prevencie a triedny učiteľ priebežne informujú zákonných zástupcov, opatrovníka, osoby, ktorým súd zveril dieťa do osobnej starostlivosti, alebo do pestúnskej starostlivosti alebo do starostlivosti budúcich osvojiteľov, (ďalej  len „osoba, ktorá sa osobne stará o dieťa“) alebo  zariadenie,  v ktorom je žiak umiestnený na základe rozhodnutia súdu o preventívnych činnostiach školy. Pri realizácii preventívnych činností školy riaditeľ školy, koordinátor prevencie a triedny učiteľ venujú zvýšenú pozornosť efektivite týchto činností. Za efektívnu stratégiu v príslušnej oblasti sa nepovažujú jednorazové činnosti, kultúrne podujatia, moralizovanie a zastrašovanie.</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(3)</w:t>
      </w:r>
      <w:r w:rsidRPr="00DF0072">
        <w:rPr>
          <w:rFonts w:ascii="Arial Narrow" w:hAnsi="Arial Narrow"/>
          <w:sz w:val="24"/>
          <w:szCs w:val="24"/>
        </w:rPr>
        <w:tab/>
        <w:t>Riaditeľ školy, koordinátor prevencie a triedny učiteľ vopred preveria navrhované preventívne činnosti školy s cieľom predísť nežiaducemu vplyvu neodborných činností, ako aj škodlivému vplyvu kultov, siekt či extrémistických organizácií na žiakov.</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(4)</w:t>
      </w:r>
      <w:r w:rsidRPr="00DF0072">
        <w:rPr>
          <w:rFonts w:ascii="Arial Narrow" w:hAnsi="Arial Narrow"/>
          <w:sz w:val="24"/>
          <w:szCs w:val="24"/>
        </w:rPr>
        <w:tab/>
        <w:t>Riaditeľ školy oboznamuje s podstatou, formami a nebezpečnými dôsledkami šikanovania</w:t>
      </w:r>
    </w:p>
    <w:p w:rsidR="00DF0072" w:rsidRPr="007C30C8" w:rsidRDefault="00DF0072" w:rsidP="007C30C8">
      <w:pPr>
        <w:pStyle w:val="Odsekzoznamu"/>
        <w:numPr>
          <w:ilvl w:val="1"/>
          <w:numId w:val="38"/>
        </w:numPr>
        <w:tabs>
          <w:tab w:val="left" w:pos="540"/>
        </w:tabs>
        <w:spacing w:before="120" w:after="0" w:line="240" w:lineRule="auto"/>
        <w:ind w:hanging="1440"/>
        <w:rPr>
          <w:rFonts w:ascii="Arial Narrow" w:hAnsi="Arial Narrow"/>
          <w:sz w:val="24"/>
          <w:szCs w:val="24"/>
        </w:rPr>
      </w:pPr>
      <w:r w:rsidRPr="007C30C8">
        <w:rPr>
          <w:rFonts w:ascii="Arial Narrow" w:hAnsi="Arial Narrow"/>
          <w:sz w:val="24"/>
          <w:szCs w:val="24"/>
        </w:rPr>
        <w:t>všetkých žiakov príslušnej školy a ich zákonných zástupcov,</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b)</w:t>
      </w:r>
      <w:r w:rsidRPr="00DF0072">
        <w:rPr>
          <w:rFonts w:ascii="Arial Narrow" w:hAnsi="Arial Narrow"/>
          <w:sz w:val="24"/>
          <w:szCs w:val="24"/>
        </w:rPr>
        <w:tab/>
        <w:t>zamestnancov školy príslušnej školy,</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c)</w:t>
      </w:r>
      <w:r w:rsidRPr="00DF0072">
        <w:rPr>
          <w:rFonts w:ascii="Arial Narrow" w:hAnsi="Arial Narrow"/>
          <w:sz w:val="24"/>
          <w:szCs w:val="24"/>
        </w:rPr>
        <w:tab/>
        <w:t>osoby, ktoré sa osobne starajú o dieťa,</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d)</w:t>
      </w:r>
      <w:r w:rsidRPr="00DF0072">
        <w:rPr>
          <w:rFonts w:ascii="Arial Narrow" w:hAnsi="Arial Narrow"/>
          <w:sz w:val="24"/>
          <w:szCs w:val="24"/>
        </w:rPr>
        <w:tab/>
        <w:t>zariadenie, v ktorom je žiak umiestnený na základe rozhodnutia súdu.</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(5)</w:t>
      </w:r>
      <w:r w:rsidRPr="00DF0072">
        <w:rPr>
          <w:rFonts w:ascii="Arial Narrow" w:hAnsi="Arial Narrow"/>
          <w:sz w:val="24"/>
          <w:szCs w:val="24"/>
        </w:rPr>
        <w:tab/>
        <w:t>Riaditeľ školy zodpovedá za systémové aktivity školy v oblasti prevencie šikanovania. Pri príprave a realizácii celoškolskej stratégie najmä:</w:t>
      </w:r>
    </w:p>
    <w:p w:rsidR="00DF0072" w:rsidRPr="007C30C8" w:rsidRDefault="00DF0072" w:rsidP="007C30C8">
      <w:pPr>
        <w:pStyle w:val="Odsekzoznamu"/>
        <w:numPr>
          <w:ilvl w:val="1"/>
          <w:numId w:val="39"/>
        </w:numPr>
        <w:tabs>
          <w:tab w:val="left" w:pos="540"/>
        </w:tabs>
        <w:spacing w:before="120" w:after="0" w:line="240" w:lineRule="auto"/>
        <w:ind w:hanging="1440"/>
        <w:rPr>
          <w:rFonts w:ascii="Arial Narrow" w:hAnsi="Arial Narrow"/>
          <w:sz w:val="24"/>
          <w:szCs w:val="24"/>
        </w:rPr>
      </w:pPr>
      <w:r w:rsidRPr="007C30C8">
        <w:rPr>
          <w:rFonts w:ascii="Arial Narrow" w:hAnsi="Arial Narrow"/>
          <w:sz w:val="24"/>
          <w:szCs w:val="24"/>
        </w:rPr>
        <w:t>vytvára pozitívne prostredie v škole,</w:t>
      </w:r>
    </w:p>
    <w:p w:rsidR="00DF0072" w:rsidRPr="00DF0072" w:rsidRDefault="00DF0072" w:rsidP="007C30C8">
      <w:pPr>
        <w:pStyle w:val="Odsekzoznamu"/>
        <w:numPr>
          <w:ilvl w:val="1"/>
          <w:numId w:val="39"/>
        </w:numPr>
        <w:tabs>
          <w:tab w:val="left" w:pos="540"/>
        </w:tabs>
        <w:spacing w:before="120" w:after="0" w:line="240" w:lineRule="auto"/>
        <w:ind w:hanging="1440"/>
        <w:rPr>
          <w:rFonts w:ascii="Arial Narrow" w:hAnsi="Arial Narrow"/>
          <w:sz w:val="24"/>
          <w:szCs w:val="24"/>
        </w:rPr>
      </w:pPr>
      <w:r w:rsidRPr="00DF0072">
        <w:rPr>
          <w:rFonts w:ascii="Arial Narrow" w:hAnsi="Arial Narrow"/>
          <w:sz w:val="24"/>
          <w:szCs w:val="24"/>
        </w:rPr>
        <w:t>podporuje prosociálne správanie a vzťahy detí,</w:t>
      </w:r>
    </w:p>
    <w:p w:rsidR="00DF0072" w:rsidRPr="00DF0072" w:rsidRDefault="00DF0072" w:rsidP="007C30C8">
      <w:pPr>
        <w:pStyle w:val="Odsekzoznamu"/>
        <w:numPr>
          <w:ilvl w:val="1"/>
          <w:numId w:val="39"/>
        </w:numPr>
        <w:tabs>
          <w:tab w:val="left" w:pos="540"/>
        </w:tabs>
        <w:spacing w:before="120" w:after="0" w:line="240" w:lineRule="auto"/>
        <w:ind w:hanging="1440"/>
        <w:rPr>
          <w:rFonts w:ascii="Arial Narrow" w:hAnsi="Arial Narrow"/>
          <w:sz w:val="24"/>
          <w:szCs w:val="24"/>
        </w:rPr>
      </w:pPr>
      <w:r w:rsidRPr="00DF0072">
        <w:rPr>
          <w:rFonts w:ascii="Arial Narrow" w:hAnsi="Arial Narrow"/>
          <w:sz w:val="24"/>
          <w:szCs w:val="24"/>
        </w:rPr>
        <w:t>určuje v školskom poriadku pravidlá</w:t>
      </w:r>
    </w:p>
    <w:p w:rsidR="00400C03" w:rsidRDefault="00400C03" w:rsidP="00400C03">
      <w:pPr>
        <w:tabs>
          <w:tab w:val="left" w:pos="540"/>
          <w:tab w:val="left" w:pos="851"/>
        </w:tabs>
        <w:spacing w:before="120" w:after="0" w:line="240" w:lineRule="auto"/>
        <w:rPr>
          <w:rFonts w:ascii="Arial Narrow" w:hAnsi="Arial Narrow"/>
          <w:sz w:val="24"/>
          <w:szCs w:val="24"/>
        </w:rPr>
      </w:pPr>
      <w:r>
        <w:rPr>
          <w:rFonts w:ascii="Arial Narrow" w:hAnsi="Arial Narrow"/>
          <w:sz w:val="24"/>
          <w:szCs w:val="24"/>
        </w:rPr>
        <w:tab/>
      </w:r>
      <w:r w:rsidR="00DF0072" w:rsidRPr="00DF0072">
        <w:rPr>
          <w:rFonts w:ascii="Arial Narrow" w:hAnsi="Arial Narrow"/>
          <w:sz w:val="24"/>
          <w:szCs w:val="24"/>
        </w:rPr>
        <w:t>1.</w:t>
      </w:r>
      <w:r w:rsidR="00DF0072" w:rsidRPr="00DF0072">
        <w:rPr>
          <w:rFonts w:ascii="Arial Narrow" w:hAnsi="Arial Narrow"/>
          <w:sz w:val="24"/>
          <w:szCs w:val="24"/>
        </w:rPr>
        <w:tab/>
        <w:t>správania sa vrátane sankcií za ich porušenie,</w:t>
      </w:r>
    </w:p>
    <w:p w:rsidR="00DF0072" w:rsidRPr="00DF0072" w:rsidRDefault="00400C03" w:rsidP="00400C03">
      <w:pPr>
        <w:tabs>
          <w:tab w:val="left" w:pos="540"/>
          <w:tab w:val="left" w:pos="851"/>
        </w:tabs>
        <w:spacing w:before="120" w:after="0" w:line="240" w:lineRule="auto"/>
        <w:ind w:left="851" w:hanging="851"/>
        <w:rPr>
          <w:rFonts w:ascii="Arial Narrow" w:hAnsi="Arial Narrow"/>
          <w:sz w:val="24"/>
          <w:szCs w:val="24"/>
        </w:rPr>
      </w:pPr>
      <w:r>
        <w:rPr>
          <w:rFonts w:ascii="Arial Narrow" w:hAnsi="Arial Narrow"/>
          <w:sz w:val="24"/>
          <w:szCs w:val="24"/>
        </w:rPr>
        <w:lastRenderedPageBreak/>
        <w:tab/>
      </w:r>
      <w:r w:rsidR="00DF0072" w:rsidRPr="00DF0072">
        <w:rPr>
          <w:rFonts w:ascii="Arial Narrow" w:hAnsi="Arial Narrow"/>
          <w:sz w:val="24"/>
          <w:szCs w:val="24"/>
        </w:rPr>
        <w:t xml:space="preserve">2. </w:t>
      </w:r>
      <w:r>
        <w:rPr>
          <w:rFonts w:ascii="Arial Narrow" w:hAnsi="Arial Narrow"/>
          <w:sz w:val="24"/>
          <w:szCs w:val="24"/>
        </w:rPr>
        <w:tab/>
      </w:r>
      <w:r w:rsidR="00DF0072" w:rsidRPr="00DF0072">
        <w:rPr>
          <w:rFonts w:ascii="Arial Narrow" w:hAnsi="Arial Narrow"/>
          <w:sz w:val="24"/>
          <w:szCs w:val="24"/>
        </w:rPr>
        <w:t xml:space="preserve">používania informačno-komunikačných technológií (mobilných telefónov, tabletov, počítačov a iných </w:t>
      </w:r>
      <w:r>
        <w:rPr>
          <w:rFonts w:ascii="Arial Narrow" w:hAnsi="Arial Narrow"/>
          <w:sz w:val="24"/>
          <w:szCs w:val="24"/>
        </w:rPr>
        <w:t xml:space="preserve">komunikačných technológií) </w:t>
      </w:r>
      <w:r w:rsidR="00DF0072" w:rsidRPr="00DF0072">
        <w:rPr>
          <w:rFonts w:ascii="Arial Narrow" w:hAnsi="Arial Narrow"/>
          <w:sz w:val="24"/>
          <w:szCs w:val="24"/>
        </w:rPr>
        <w:t>v priestoroch školy,</w:t>
      </w:r>
    </w:p>
    <w:p w:rsidR="00DF0072" w:rsidRPr="00DF0072" w:rsidRDefault="00DF0072" w:rsidP="007C30C8">
      <w:pPr>
        <w:pStyle w:val="Odsekzoznamu"/>
        <w:numPr>
          <w:ilvl w:val="1"/>
          <w:numId w:val="39"/>
        </w:numPr>
        <w:tabs>
          <w:tab w:val="left" w:pos="540"/>
        </w:tabs>
        <w:spacing w:before="120" w:after="0" w:line="240" w:lineRule="auto"/>
        <w:ind w:hanging="1440"/>
        <w:rPr>
          <w:rFonts w:ascii="Arial Narrow" w:hAnsi="Arial Narrow"/>
          <w:sz w:val="24"/>
          <w:szCs w:val="24"/>
        </w:rPr>
      </w:pPr>
      <w:r w:rsidRPr="00DF0072">
        <w:rPr>
          <w:rFonts w:ascii="Arial Narrow" w:hAnsi="Arial Narrow"/>
          <w:sz w:val="24"/>
          <w:szCs w:val="24"/>
        </w:rPr>
        <w:t>rozpracúva podrobnosť prevencie a riešenia šikanovania žiakov vo vnútornom predpise školy,</w:t>
      </w:r>
    </w:p>
    <w:p w:rsidR="00DF0072" w:rsidRPr="00DF0072" w:rsidRDefault="00DF0072" w:rsidP="00D76035">
      <w:pPr>
        <w:pStyle w:val="Odsekzoznamu"/>
        <w:numPr>
          <w:ilvl w:val="1"/>
          <w:numId w:val="39"/>
        </w:numPr>
        <w:tabs>
          <w:tab w:val="left" w:pos="540"/>
        </w:tabs>
        <w:spacing w:before="120" w:after="0" w:line="240" w:lineRule="auto"/>
        <w:ind w:left="567" w:hanging="567"/>
        <w:rPr>
          <w:rFonts w:ascii="Arial Narrow" w:hAnsi="Arial Narrow"/>
          <w:sz w:val="24"/>
          <w:szCs w:val="24"/>
        </w:rPr>
      </w:pPr>
      <w:r w:rsidRPr="00DF0072">
        <w:rPr>
          <w:rFonts w:ascii="Arial Narrow" w:hAnsi="Arial Narrow"/>
          <w:sz w:val="24"/>
          <w:szCs w:val="24"/>
        </w:rPr>
        <w:t xml:space="preserve">zabezpečuje v súlade s pracovným poriadkom školy zvýšený dozor pedagogických zamestnancov cez prestávky, pred začiatkom vyučovania, po jeho skončení a v čase mimo vyučovania, </w:t>
      </w:r>
      <w:r w:rsidR="007C30C8">
        <w:rPr>
          <w:rFonts w:ascii="Arial Narrow" w:hAnsi="Arial Narrow"/>
          <w:sz w:val="24"/>
          <w:szCs w:val="24"/>
        </w:rPr>
        <w:t xml:space="preserve">najmä v priestoroch, kde </w:t>
      </w:r>
      <w:r w:rsidRPr="00DF0072">
        <w:rPr>
          <w:rFonts w:ascii="Arial Narrow" w:hAnsi="Arial Narrow"/>
          <w:sz w:val="24"/>
          <w:szCs w:val="24"/>
        </w:rPr>
        <w:t>k šikanovaniu už došlo</w:t>
      </w:r>
      <w:r w:rsidR="007C30C8">
        <w:rPr>
          <w:rFonts w:ascii="Arial Narrow" w:hAnsi="Arial Narrow"/>
          <w:sz w:val="24"/>
          <w:szCs w:val="24"/>
        </w:rPr>
        <w:t>,</w:t>
      </w:r>
      <w:r w:rsidRPr="00DF0072">
        <w:rPr>
          <w:rFonts w:ascii="Arial Narrow" w:hAnsi="Arial Narrow"/>
          <w:sz w:val="24"/>
          <w:szCs w:val="24"/>
        </w:rPr>
        <w:t xml:space="preserve"> alebo by k nemu mohlo dochádzať,</w:t>
      </w:r>
    </w:p>
    <w:p w:rsidR="00DF0072" w:rsidRPr="00DF0072" w:rsidRDefault="00DF0072" w:rsidP="00D76035">
      <w:pPr>
        <w:pStyle w:val="Odsekzoznamu"/>
        <w:numPr>
          <w:ilvl w:val="1"/>
          <w:numId w:val="39"/>
        </w:numPr>
        <w:tabs>
          <w:tab w:val="left" w:pos="540"/>
        </w:tabs>
        <w:spacing w:before="120" w:after="0" w:line="240" w:lineRule="auto"/>
        <w:ind w:left="567" w:hanging="567"/>
        <w:rPr>
          <w:rFonts w:ascii="Arial Narrow" w:hAnsi="Arial Narrow"/>
          <w:sz w:val="24"/>
          <w:szCs w:val="24"/>
        </w:rPr>
      </w:pPr>
      <w:r w:rsidRPr="00DF0072">
        <w:rPr>
          <w:rFonts w:ascii="Arial Narrow" w:hAnsi="Arial Narrow"/>
          <w:sz w:val="24"/>
          <w:szCs w:val="24"/>
        </w:rPr>
        <w:t>oboznamuje pedagogických zamestnancov a odborných zamestnancov so spôsobom oznamovania šikanovania a preverovania šikanovania,</w:t>
      </w:r>
    </w:p>
    <w:p w:rsidR="00DF0072" w:rsidRPr="00DF0072" w:rsidRDefault="00DF0072" w:rsidP="00D76035">
      <w:pPr>
        <w:pStyle w:val="Odsekzoznamu"/>
        <w:numPr>
          <w:ilvl w:val="1"/>
          <w:numId w:val="39"/>
        </w:numPr>
        <w:tabs>
          <w:tab w:val="left" w:pos="540"/>
        </w:tabs>
        <w:spacing w:before="120" w:after="0" w:line="240" w:lineRule="auto"/>
        <w:ind w:left="567" w:hanging="567"/>
        <w:rPr>
          <w:rFonts w:ascii="Arial Narrow" w:hAnsi="Arial Narrow"/>
          <w:sz w:val="24"/>
          <w:szCs w:val="24"/>
        </w:rPr>
      </w:pPr>
      <w:r w:rsidRPr="00DF0072">
        <w:rPr>
          <w:rFonts w:ascii="Arial Narrow" w:hAnsi="Arial Narrow"/>
          <w:sz w:val="24"/>
          <w:szCs w:val="24"/>
        </w:rPr>
        <w:t>informuje o postupe pri zistení šikanovania, najmä</w:t>
      </w:r>
    </w:p>
    <w:p w:rsidR="00DF0072" w:rsidRPr="00DF0072" w:rsidRDefault="00DF0072" w:rsidP="007C30C8">
      <w:pPr>
        <w:tabs>
          <w:tab w:val="left" w:pos="540"/>
          <w:tab w:val="left" w:pos="993"/>
        </w:tabs>
        <w:spacing w:before="120" w:after="0" w:line="240" w:lineRule="auto"/>
        <w:ind w:firstLine="567"/>
        <w:rPr>
          <w:rFonts w:ascii="Arial Narrow" w:hAnsi="Arial Narrow"/>
          <w:sz w:val="24"/>
          <w:szCs w:val="24"/>
        </w:rPr>
      </w:pPr>
      <w:r w:rsidRPr="00DF0072">
        <w:rPr>
          <w:rFonts w:ascii="Arial Narrow" w:hAnsi="Arial Narrow"/>
          <w:sz w:val="24"/>
          <w:szCs w:val="24"/>
        </w:rPr>
        <w:t>1.</w:t>
      </w:r>
      <w:r w:rsidRPr="00DF0072">
        <w:rPr>
          <w:rFonts w:ascii="Arial Narrow" w:hAnsi="Arial Narrow"/>
          <w:sz w:val="24"/>
          <w:szCs w:val="24"/>
        </w:rPr>
        <w:tab/>
        <w:t>pedagogických zamestnancov a odborných zamestnancov,</w:t>
      </w:r>
    </w:p>
    <w:p w:rsidR="00DF0072" w:rsidRPr="00DF0072" w:rsidRDefault="00DF0072" w:rsidP="007C30C8">
      <w:pPr>
        <w:tabs>
          <w:tab w:val="left" w:pos="540"/>
          <w:tab w:val="left" w:pos="993"/>
        </w:tabs>
        <w:spacing w:before="120" w:after="0" w:line="240" w:lineRule="auto"/>
        <w:ind w:firstLine="567"/>
        <w:rPr>
          <w:rFonts w:ascii="Arial Narrow" w:hAnsi="Arial Narrow"/>
          <w:sz w:val="24"/>
          <w:szCs w:val="24"/>
        </w:rPr>
      </w:pPr>
      <w:r w:rsidRPr="00DF0072">
        <w:rPr>
          <w:rFonts w:ascii="Arial Narrow" w:hAnsi="Arial Narrow"/>
          <w:sz w:val="24"/>
          <w:szCs w:val="24"/>
        </w:rPr>
        <w:t>2.</w:t>
      </w:r>
      <w:r w:rsidRPr="00DF0072">
        <w:rPr>
          <w:rFonts w:ascii="Arial Narrow" w:hAnsi="Arial Narrow"/>
          <w:sz w:val="24"/>
          <w:szCs w:val="24"/>
        </w:rPr>
        <w:tab/>
        <w:t>žiakov,</w:t>
      </w:r>
    </w:p>
    <w:p w:rsidR="00DF0072" w:rsidRPr="00DF0072" w:rsidRDefault="00DF0072" w:rsidP="007C30C8">
      <w:pPr>
        <w:tabs>
          <w:tab w:val="left" w:pos="540"/>
          <w:tab w:val="left" w:pos="993"/>
        </w:tabs>
        <w:spacing w:before="120" w:after="0" w:line="240" w:lineRule="auto"/>
        <w:ind w:firstLine="567"/>
        <w:rPr>
          <w:rFonts w:ascii="Arial Narrow" w:hAnsi="Arial Narrow"/>
          <w:sz w:val="24"/>
          <w:szCs w:val="24"/>
        </w:rPr>
      </w:pPr>
      <w:r w:rsidRPr="00DF0072">
        <w:rPr>
          <w:rFonts w:ascii="Arial Narrow" w:hAnsi="Arial Narrow"/>
          <w:sz w:val="24"/>
          <w:szCs w:val="24"/>
        </w:rPr>
        <w:t>3.</w:t>
      </w:r>
      <w:r w:rsidRPr="00DF0072">
        <w:rPr>
          <w:rFonts w:ascii="Arial Narrow" w:hAnsi="Arial Narrow"/>
          <w:sz w:val="24"/>
          <w:szCs w:val="24"/>
        </w:rPr>
        <w:tab/>
        <w:t>zákonných zástupcov žiaka,</w:t>
      </w:r>
    </w:p>
    <w:p w:rsidR="00DF0072" w:rsidRPr="00DF0072" w:rsidRDefault="00DF0072" w:rsidP="007C30C8">
      <w:pPr>
        <w:tabs>
          <w:tab w:val="left" w:pos="540"/>
          <w:tab w:val="left" w:pos="993"/>
        </w:tabs>
        <w:spacing w:before="120" w:after="0" w:line="240" w:lineRule="auto"/>
        <w:ind w:firstLine="567"/>
        <w:rPr>
          <w:rFonts w:ascii="Arial Narrow" w:hAnsi="Arial Narrow"/>
          <w:sz w:val="24"/>
          <w:szCs w:val="24"/>
        </w:rPr>
      </w:pPr>
      <w:r w:rsidRPr="00DF0072">
        <w:rPr>
          <w:rFonts w:ascii="Arial Narrow" w:hAnsi="Arial Narrow"/>
          <w:sz w:val="24"/>
          <w:szCs w:val="24"/>
        </w:rPr>
        <w:t>4.</w:t>
      </w:r>
      <w:r w:rsidRPr="00DF0072">
        <w:rPr>
          <w:rFonts w:ascii="Arial Narrow" w:hAnsi="Arial Narrow"/>
          <w:sz w:val="24"/>
          <w:szCs w:val="24"/>
        </w:rPr>
        <w:tab/>
        <w:t>osoby, ktoré sa osobne starajú o dieťa,</w:t>
      </w:r>
    </w:p>
    <w:p w:rsidR="00DF0072" w:rsidRPr="00DF0072" w:rsidRDefault="00DF0072" w:rsidP="007C30C8">
      <w:pPr>
        <w:tabs>
          <w:tab w:val="left" w:pos="540"/>
          <w:tab w:val="left" w:pos="993"/>
        </w:tabs>
        <w:spacing w:before="120" w:after="0" w:line="240" w:lineRule="auto"/>
        <w:ind w:firstLine="567"/>
        <w:rPr>
          <w:rFonts w:ascii="Arial Narrow" w:hAnsi="Arial Narrow"/>
          <w:sz w:val="24"/>
          <w:szCs w:val="24"/>
        </w:rPr>
      </w:pPr>
      <w:r w:rsidRPr="00DF0072">
        <w:rPr>
          <w:rFonts w:ascii="Arial Narrow" w:hAnsi="Arial Narrow"/>
          <w:sz w:val="24"/>
          <w:szCs w:val="24"/>
        </w:rPr>
        <w:t>5.</w:t>
      </w:r>
      <w:r w:rsidRPr="00DF0072">
        <w:rPr>
          <w:rFonts w:ascii="Arial Narrow" w:hAnsi="Arial Narrow"/>
          <w:sz w:val="24"/>
          <w:szCs w:val="24"/>
        </w:rPr>
        <w:tab/>
        <w:t>zariadenie, v ktorom je žiak umiestnený na základe rozhodnutia súdu,</w:t>
      </w:r>
    </w:p>
    <w:p w:rsidR="00DF0072" w:rsidRPr="007C30C8" w:rsidRDefault="00DF0072" w:rsidP="00D76035">
      <w:pPr>
        <w:pStyle w:val="Odsekzoznamu"/>
        <w:numPr>
          <w:ilvl w:val="1"/>
          <w:numId w:val="39"/>
        </w:numPr>
        <w:tabs>
          <w:tab w:val="left" w:pos="540"/>
        </w:tabs>
        <w:spacing w:before="120" w:after="0" w:line="240" w:lineRule="auto"/>
        <w:ind w:left="567" w:hanging="567"/>
        <w:rPr>
          <w:rFonts w:ascii="Arial Narrow" w:hAnsi="Arial Narrow"/>
          <w:sz w:val="24"/>
          <w:szCs w:val="24"/>
        </w:rPr>
      </w:pPr>
      <w:r w:rsidRPr="007C30C8">
        <w:rPr>
          <w:rFonts w:ascii="Arial Narrow" w:hAnsi="Arial Narrow"/>
          <w:sz w:val="24"/>
          <w:szCs w:val="24"/>
        </w:rPr>
        <w:t>zabezpečuje zverejnenie kontaktných údajov inštitúcií, ktoré sa prevenciou a riešením šikanovania zaoberajú,</w:t>
      </w:r>
    </w:p>
    <w:p w:rsidR="00DF0072" w:rsidRPr="00DF0072" w:rsidRDefault="00DF0072" w:rsidP="00D76035">
      <w:pPr>
        <w:pStyle w:val="Odsekzoznamu"/>
        <w:numPr>
          <w:ilvl w:val="1"/>
          <w:numId w:val="39"/>
        </w:numPr>
        <w:tabs>
          <w:tab w:val="left" w:pos="540"/>
        </w:tabs>
        <w:spacing w:before="120" w:after="0" w:line="240" w:lineRule="auto"/>
        <w:ind w:left="567" w:hanging="567"/>
        <w:rPr>
          <w:rFonts w:ascii="Arial Narrow" w:hAnsi="Arial Narrow"/>
          <w:sz w:val="24"/>
          <w:szCs w:val="24"/>
        </w:rPr>
      </w:pPr>
      <w:r w:rsidRPr="00DF0072">
        <w:rPr>
          <w:rFonts w:ascii="Arial Narrow" w:hAnsi="Arial Narrow"/>
          <w:sz w:val="24"/>
          <w:szCs w:val="24"/>
        </w:rPr>
        <w:t>určuje v pracovnom poriadku školy povinnosť zamestnancov školy oznamovať podozrenie zo šikanovania,</w:t>
      </w:r>
    </w:p>
    <w:p w:rsidR="00DF0072" w:rsidRPr="00DF0072" w:rsidRDefault="00DF0072" w:rsidP="00D76035">
      <w:pPr>
        <w:pStyle w:val="Odsekzoznamu"/>
        <w:numPr>
          <w:ilvl w:val="1"/>
          <w:numId w:val="39"/>
        </w:numPr>
        <w:tabs>
          <w:tab w:val="left" w:pos="540"/>
        </w:tabs>
        <w:spacing w:before="120" w:after="0" w:line="240" w:lineRule="auto"/>
        <w:ind w:left="567" w:hanging="567"/>
        <w:rPr>
          <w:rFonts w:ascii="Arial Narrow" w:hAnsi="Arial Narrow"/>
          <w:sz w:val="24"/>
          <w:szCs w:val="24"/>
        </w:rPr>
      </w:pPr>
      <w:r w:rsidRPr="00DF0072">
        <w:rPr>
          <w:rFonts w:ascii="Arial Narrow" w:hAnsi="Arial Narrow"/>
          <w:sz w:val="24"/>
          <w:szCs w:val="24"/>
        </w:rPr>
        <w:t>zabezpečuje vzdelávanie pedagogických zamestnancov v oblasti prevencie šikanovania, vrátane kyberšikanovania, prostredníctvom zvyšovania digitálnej gramotnosti učiteľov,</w:t>
      </w:r>
    </w:p>
    <w:p w:rsidR="00DF0072" w:rsidRPr="00DF0072" w:rsidRDefault="00DF0072" w:rsidP="00D76035">
      <w:pPr>
        <w:pStyle w:val="Odsekzoznamu"/>
        <w:numPr>
          <w:ilvl w:val="1"/>
          <w:numId w:val="39"/>
        </w:numPr>
        <w:tabs>
          <w:tab w:val="left" w:pos="540"/>
        </w:tabs>
        <w:spacing w:before="120" w:after="0" w:line="240" w:lineRule="auto"/>
        <w:ind w:left="567" w:hanging="567"/>
        <w:rPr>
          <w:rFonts w:ascii="Arial Narrow" w:hAnsi="Arial Narrow"/>
          <w:sz w:val="24"/>
          <w:szCs w:val="24"/>
        </w:rPr>
      </w:pPr>
      <w:r w:rsidRPr="00DF0072">
        <w:rPr>
          <w:rFonts w:ascii="Arial Narrow" w:hAnsi="Arial Narrow"/>
          <w:sz w:val="24"/>
          <w:szCs w:val="24"/>
        </w:rPr>
        <w:t>spolupracuje s odbornými zamestnancami príslušného centra pedagogicko- psychologického poradenstva a prevencie (ďalej len „centrum“) a ďalšími odbornými pracoviskami poradenských služieb a preventívnych služieb v regióne,</w:t>
      </w:r>
    </w:p>
    <w:p w:rsidR="00DF0072" w:rsidRPr="00DF0072" w:rsidRDefault="00DF0072" w:rsidP="00D76035">
      <w:pPr>
        <w:pStyle w:val="Odsekzoznamu"/>
        <w:numPr>
          <w:ilvl w:val="1"/>
          <w:numId w:val="39"/>
        </w:numPr>
        <w:tabs>
          <w:tab w:val="left" w:pos="540"/>
        </w:tabs>
        <w:spacing w:before="120" w:after="0" w:line="240" w:lineRule="auto"/>
        <w:ind w:left="567" w:hanging="567"/>
        <w:rPr>
          <w:rFonts w:ascii="Arial Narrow" w:hAnsi="Arial Narrow"/>
          <w:sz w:val="24"/>
          <w:szCs w:val="24"/>
        </w:rPr>
      </w:pPr>
      <w:r w:rsidRPr="00DF0072">
        <w:rPr>
          <w:rFonts w:ascii="Arial Narrow" w:hAnsi="Arial Narrow"/>
          <w:sz w:val="24"/>
          <w:szCs w:val="24"/>
        </w:rPr>
        <w:t>zapája do prevencie šikanovania žiacku školskú radu, radu školy  a zriaďovateľa</w:t>
      </w:r>
    </w:p>
    <w:p w:rsidR="00DF0072" w:rsidRPr="000B3F9E" w:rsidRDefault="00DF0072" w:rsidP="000B3F9E">
      <w:pPr>
        <w:tabs>
          <w:tab w:val="left" w:pos="540"/>
        </w:tabs>
        <w:spacing w:before="120" w:after="0" w:line="240" w:lineRule="auto"/>
        <w:jc w:val="center"/>
        <w:rPr>
          <w:rFonts w:ascii="Arial Narrow" w:hAnsi="Arial Narrow"/>
          <w:b/>
          <w:sz w:val="24"/>
          <w:szCs w:val="24"/>
        </w:rPr>
      </w:pPr>
      <w:r w:rsidRPr="000B3F9E">
        <w:rPr>
          <w:rFonts w:ascii="Arial Narrow" w:hAnsi="Arial Narrow"/>
          <w:b/>
          <w:sz w:val="24"/>
          <w:szCs w:val="24"/>
        </w:rPr>
        <w:t>Čl. 11</w:t>
      </w:r>
    </w:p>
    <w:p w:rsidR="00DF0072" w:rsidRPr="000B3F9E" w:rsidRDefault="00DF0072" w:rsidP="000B3F9E">
      <w:pPr>
        <w:tabs>
          <w:tab w:val="left" w:pos="540"/>
        </w:tabs>
        <w:spacing w:before="120" w:after="0" w:line="240" w:lineRule="auto"/>
        <w:jc w:val="center"/>
        <w:rPr>
          <w:rFonts w:ascii="Arial Narrow" w:hAnsi="Arial Narrow"/>
          <w:b/>
          <w:sz w:val="24"/>
          <w:szCs w:val="24"/>
        </w:rPr>
      </w:pPr>
      <w:r w:rsidRPr="000B3F9E">
        <w:rPr>
          <w:rFonts w:ascii="Arial Narrow" w:hAnsi="Arial Narrow"/>
          <w:b/>
          <w:sz w:val="24"/>
          <w:szCs w:val="24"/>
        </w:rPr>
        <w:t>Účinnosť</w:t>
      </w:r>
    </w:p>
    <w:p w:rsidR="00DF0072" w:rsidRPr="00DF0072" w:rsidRDefault="00DF0072" w:rsidP="00DF0072">
      <w:pPr>
        <w:tabs>
          <w:tab w:val="left" w:pos="540"/>
        </w:tabs>
        <w:spacing w:before="120" w:after="0" w:line="240" w:lineRule="auto"/>
        <w:rPr>
          <w:rFonts w:ascii="Arial Narrow" w:hAnsi="Arial Narrow"/>
          <w:sz w:val="24"/>
          <w:szCs w:val="24"/>
        </w:rPr>
      </w:pPr>
      <w:r w:rsidRPr="00DF0072">
        <w:rPr>
          <w:rFonts w:ascii="Arial Narrow" w:hAnsi="Arial Narrow"/>
          <w:sz w:val="24"/>
          <w:szCs w:val="24"/>
        </w:rPr>
        <w:t>Táto smernica nadobúda účinnosť 1. septembra 2018.</w:t>
      </w:r>
    </w:p>
    <w:p w:rsidR="00DF0072" w:rsidRPr="00DF0072" w:rsidRDefault="00DF0072" w:rsidP="00DF0072">
      <w:pPr>
        <w:tabs>
          <w:tab w:val="left" w:pos="540"/>
        </w:tabs>
        <w:spacing w:before="120" w:after="0" w:line="240" w:lineRule="auto"/>
        <w:rPr>
          <w:rFonts w:ascii="Arial Narrow" w:hAnsi="Arial Narrow"/>
          <w:sz w:val="24"/>
          <w:szCs w:val="24"/>
        </w:rPr>
      </w:pPr>
    </w:p>
    <w:p w:rsidR="00DF0072" w:rsidRDefault="00DF0072"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Default="000B3F9E" w:rsidP="00DF0072">
      <w:pPr>
        <w:tabs>
          <w:tab w:val="left" w:pos="540"/>
        </w:tabs>
        <w:spacing w:before="120" w:after="0" w:line="240" w:lineRule="auto"/>
        <w:rPr>
          <w:rFonts w:ascii="Arial Narrow" w:hAnsi="Arial Narrow"/>
          <w:sz w:val="24"/>
          <w:szCs w:val="24"/>
        </w:rPr>
      </w:pPr>
    </w:p>
    <w:p w:rsidR="000B3F9E" w:rsidRPr="00DF0072" w:rsidRDefault="000B3F9E" w:rsidP="00DF0072">
      <w:pPr>
        <w:tabs>
          <w:tab w:val="left" w:pos="540"/>
        </w:tabs>
        <w:spacing w:before="120" w:after="0" w:line="240" w:lineRule="auto"/>
        <w:rPr>
          <w:rFonts w:ascii="Arial Narrow" w:hAnsi="Arial Narrow"/>
          <w:sz w:val="24"/>
          <w:szCs w:val="24"/>
        </w:rPr>
      </w:pPr>
    </w:p>
    <w:p w:rsidR="00DF0072" w:rsidRPr="00DF0072" w:rsidRDefault="00DF0072" w:rsidP="00DF0072">
      <w:pPr>
        <w:pStyle w:val="Nzov"/>
        <w:rPr>
          <w:rFonts w:ascii="Arial Narrow" w:hAnsi="Arial Narrow"/>
          <w:sz w:val="24"/>
          <w:szCs w:val="24"/>
        </w:rPr>
      </w:pPr>
      <w:r w:rsidRPr="00DF0072">
        <w:rPr>
          <w:rFonts w:ascii="Arial Narrow" w:hAnsi="Arial Narrow"/>
          <w:sz w:val="24"/>
          <w:szCs w:val="24"/>
        </w:rPr>
        <w:t>Stratégia prevencie školy/Preventívny program školy</w:t>
      </w:r>
    </w:p>
    <w:p w:rsidR="00DF0072" w:rsidRPr="000B3F9E" w:rsidRDefault="000B3F9E" w:rsidP="000B3F9E">
      <w:pPr>
        <w:pStyle w:val="Nadpis1"/>
        <w:jc w:val="center"/>
        <w:rPr>
          <w:rFonts w:ascii="Arial Narrow" w:hAnsi="Arial Narrow"/>
          <w:bCs/>
          <w:color w:val="auto"/>
          <w:sz w:val="24"/>
          <w:szCs w:val="24"/>
        </w:rPr>
      </w:pPr>
      <w:r w:rsidRPr="000B3F9E">
        <w:rPr>
          <w:rFonts w:ascii="Arial Narrow" w:hAnsi="Arial Narrow"/>
          <w:color w:val="auto"/>
          <w:sz w:val="24"/>
          <w:szCs w:val="24"/>
        </w:rPr>
        <w:t>Š</w:t>
      </w:r>
      <w:r w:rsidR="00DF0072" w:rsidRPr="000B3F9E">
        <w:rPr>
          <w:rFonts w:ascii="Arial Narrow" w:hAnsi="Arial Narrow"/>
          <w:bCs/>
          <w:color w:val="auto"/>
          <w:sz w:val="24"/>
          <w:szCs w:val="24"/>
        </w:rPr>
        <w:t>kolský rok:</w:t>
      </w:r>
      <w:r w:rsidR="00DF0072" w:rsidRPr="000B3F9E">
        <w:rPr>
          <w:rFonts w:ascii="Arial Narrow" w:hAnsi="Arial Narrow"/>
          <w:color w:val="auto"/>
          <w:sz w:val="24"/>
          <w:szCs w:val="24"/>
        </w:rPr>
        <w:t xml:space="preserve"> </w:t>
      </w:r>
      <w:r w:rsidR="00DF0072" w:rsidRPr="000B3F9E">
        <w:rPr>
          <w:rFonts w:ascii="Arial Narrow" w:hAnsi="Arial Narrow"/>
          <w:bCs/>
          <w:color w:val="auto"/>
          <w:sz w:val="24"/>
          <w:szCs w:val="24"/>
        </w:rPr>
        <w:t>2020/2021</w:t>
      </w:r>
    </w:p>
    <w:p w:rsidR="00DF0072" w:rsidRPr="00DF0072" w:rsidRDefault="00DF0072" w:rsidP="00DF0072">
      <w:pPr>
        <w:spacing w:line="360" w:lineRule="auto"/>
        <w:rPr>
          <w:rFonts w:ascii="Arial Narrow" w:hAnsi="Arial Narrow"/>
          <w:b/>
          <w:sz w:val="24"/>
          <w:szCs w:val="24"/>
        </w:rPr>
      </w:pPr>
    </w:p>
    <w:p w:rsidR="00DF0072" w:rsidRPr="00DF0072" w:rsidRDefault="00DF0072" w:rsidP="00DF0072">
      <w:pPr>
        <w:pStyle w:val="Odsekzoznamu"/>
        <w:numPr>
          <w:ilvl w:val="0"/>
          <w:numId w:val="29"/>
        </w:numPr>
        <w:jc w:val="both"/>
        <w:rPr>
          <w:rFonts w:ascii="Arial Narrow" w:hAnsi="Arial Narrow" w:cs="Times New Roman"/>
          <w:sz w:val="24"/>
          <w:szCs w:val="24"/>
        </w:rPr>
      </w:pPr>
      <w:r w:rsidRPr="00DF0072">
        <w:rPr>
          <w:rFonts w:ascii="Arial Narrow" w:hAnsi="Arial Narrow" w:cs="Times New Roman"/>
          <w:sz w:val="24"/>
          <w:szCs w:val="24"/>
        </w:rPr>
        <w:t>FILOZOFIA ŠKOLY</w:t>
      </w:r>
    </w:p>
    <w:p w:rsidR="00DF0072" w:rsidRPr="00DF0072" w:rsidRDefault="00DF0072" w:rsidP="00DF0072">
      <w:pPr>
        <w:pStyle w:val="Odsekzoznamu"/>
        <w:jc w:val="both"/>
        <w:rPr>
          <w:rFonts w:ascii="Arial Narrow" w:hAnsi="Arial Narrow" w:cs="Times New Roman"/>
          <w:sz w:val="24"/>
          <w:szCs w:val="24"/>
        </w:rPr>
      </w:pPr>
    </w:p>
    <w:p w:rsidR="00DF0072" w:rsidRPr="00DF0072" w:rsidRDefault="00DF0072" w:rsidP="000B3F9E">
      <w:pPr>
        <w:spacing w:after="0" w:line="360" w:lineRule="auto"/>
        <w:ind w:firstLine="709"/>
        <w:jc w:val="both"/>
        <w:rPr>
          <w:rFonts w:ascii="Arial Narrow" w:hAnsi="Arial Narrow"/>
          <w:sz w:val="24"/>
          <w:szCs w:val="24"/>
        </w:rPr>
      </w:pPr>
      <w:r w:rsidRPr="00DF0072">
        <w:rPr>
          <w:rFonts w:ascii="Arial Narrow" w:hAnsi="Arial Narrow"/>
          <w:sz w:val="24"/>
          <w:szCs w:val="24"/>
        </w:rPr>
        <w:t xml:space="preserve">Škola ako inštitúcia, ktorej primárnym poslaním je vzdelávanie a výchova predpokladá efektivitu (efektívne vzdelávanie), tzn. viesť žiaka nielen k získavaniu informácií, ale aj k ich porozumeniu, kritickému posúdeniu, analýze, syntéze či triedeniu a v neposlednom rade, aj k podnecovaniu sociálneho a osobnostného rozvoja všetkých jeho atribútov. </w:t>
      </w:r>
    </w:p>
    <w:p w:rsidR="00DF0072" w:rsidRPr="00DF0072" w:rsidRDefault="00DF0072" w:rsidP="000B3F9E">
      <w:pPr>
        <w:spacing w:after="0" w:line="360" w:lineRule="auto"/>
        <w:ind w:firstLine="709"/>
        <w:jc w:val="both"/>
        <w:rPr>
          <w:rFonts w:ascii="Arial Narrow" w:hAnsi="Arial Narrow"/>
          <w:b/>
          <w:sz w:val="24"/>
          <w:szCs w:val="24"/>
        </w:rPr>
      </w:pPr>
      <w:r w:rsidRPr="00DF0072">
        <w:rPr>
          <w:rFonts w:ascii="Arial Narrow" w:hAnsi="Arial Narrow"/>
          <w:sz w:val="24"/>
          <w:szCs w:val="24"/>
        </w:rPr>
        <w:t xml:space="preserve">V súčasnom 21. storočí sme svedkami mnohých negatívnych javov, ktorým sú žiaci denno-denne vystavovaní nielen doma, ale i v škole a mimo nej. Tieto sa môžu výrazne podpísať na ich osobnostnom a charakterovom raste. S ohľadom na tieto skutočnosti si </w:t>
      </w:r>
      <w:r w:rsidRPr="00DF0072">
        <w:rPr>
          <w:rFonts w:ascii="Arial Narrow" w:hAnsi="Arial Narrow"/>
          <w:b/>
          <w:sz w:val="24"/>
          <w:szCs w:val="24"/>
        </w:rPr>
        <w:t xml:space="preserve">SOŠPaSnV </w:t>
      </w:r>
      <w:r w:rsidRPr="00DF0072">
        <w:rPr>
          <w:rFonts w:ascii="Arial Narrow" w:hAnsi="Arial Narrow"/>
          <w:sz w:val="24"/>
          <w:szCs w:val="24"/>
        </w:rPr>
        <w:t xml:space="preserve">v rámci preventívnej stratégie stanovila </w:t>
      </w:r>
      <w:r w:rsidRPr="00DF0072">
        <w:rPr>
          <w:rFonts w:ascii="Arial Narrow" w:hAnsi="Arial Narrow"/>
          <w:b/>
          <w:sz w:val="24"/>
          <w:szCs w:val="24"/>
        </w:rPr>
        <w:t xml:space="preserve">cieľ, pod ktorým v užšom zmysle identifikuje elimináciu rizikového správania. </w:t>
      </w:r>
    </w:p>
    <w:p w:rsidR="00DF0072" w:rsidRPr="00DF0072" w:rsidRDefault="00DF0072" w:rsidP="000B3F9E">
      <w:pPr>
        <w:spacing w:after="0" w:line="360" w:lineRule="auto"/>
        <w:ind w:firstLine="709"/>
        <w:jc w:val="both"/>
        <w:rPr>
          <w:rFonts w:ascii="Arial Narrow" w:hAnsi="Arial Narrow"/>
          <w:b/>
          <w:sz w:val="24"/>
          <w:szCs w:val="24"/>
        </w:rPr>
      </w:pPr>
      <w:r w:rsidRPr="00DF0072">
        <w:rPr>
          <w:rFonts w:ascii="Arial Narrow" w:hAnsi="Arial Narrow"/>
          <w:b/>
          <w:sz w:val="24"/>
          <w:szCs w:val="24"/>
        </w:rPr>
        <w:t xml:space="preserve">Hlavný cieľ, ku ktorému smeruje prevencia rizikového správania v škole je dosiahnuť, aby žiak v kontexte svojej primeranej vekovej úrovne vedome smeroval k uprednostňovaniu nerizikového správania a k zdraviu neohrozujúcemu spôsobu života. Preto je podstatou prevencie v školskom prostredí </w:t>
      </w:r>
      <w:r w:rsidRPr="00DF0072">
        <w:rPr>
          <w:rFonts w:ascii="Arial Narrow" w:hAnsi="Arial Narrow"/>
          <w:b/>
          <w:sz w:val="24"/>
          <w:szCs w:val="24"/>
          <w:u w:val="single"/>
        </w:rPr>
        <w:t xml:space="preserve">Strednej odbornej školy poľnohospodárstva a služieb na vidieku v Žiline </w:t>
      </w:r>
      <w:r w:rsidRPr="00DF0072">
        <w:rPr>
          <w:rFonts w:ascii="Arial Narrow" w:hAnsi="Arial Narrow"/>
          <w:b/>
          <w:sz w:val="24"/>
          <w:szCs w:val="24"/>
        </w:rPr>
        <w:t>aplikácia takých aktivít, ktoré umožnia žiakom získať základné predpoklady pre</w:t>
      </w:r>
      <w:r w:rsidRPr="00DF0072">
        <w:rPr>
          <w:rStyle w:val="Odkaznapoznmkupodiarou"/>
          <w:rFonts w:ascii="Arial Narrow" w:hAnsi="Arial Narrow"/>
          <w:b/>
          <w:sz w:val="24"/>
          <w:szCs w:val="24"/>
        </w:rPr>
        <w:footnoteReference w:id="1"/>
      </w:r>
      <w:r w:rsidRPr="00DF0072">
        <w:rPr>
          <w:rFonts w:ascii="Arial Narrow" w:hAnsi="Arial Narrow"/>
          <w:b/>
          <w:sz w:val="24"/>
          <w:szCs w:val="24"/>
        </w:rPr>
        <w:t>:</w:t>
      </w:r>
    </w:p>
    <w:p w:rsidR="00DF0072" w:rsidRPr="000B3F9E" w:rsidRDefault="00DF0072" w:rsidP="000B3F9E">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0B3F9E">
        <w:rPr>
          <w:rFonts w:ascii="Arial Narrow" w:hAnsi="Arial Narrow" w:cs="Times New Roman"/>
          <w:sz w:val="24"/>
          <w:szCs w:val="24"/>
        </w:rPr>
        <w:t xml:space="preserve">pozitívny postoj k zdravie neohrozujúcemu životnému štýlu, </w:t>
      </w:r>
    </w:p>
    <w:p w:rsidR="00DF0072" w:rsidRPr="000B3F9E" w:rsidRDefault="00DF0072" w:rsidP="000B3F9E">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0B3F9E">
        <w:rPr>
          <w:rFonts w:ascii="Arial Narrow" w:hAnsi="Arial Narrow" w:cs="Times New Roman"/>
          <w:sz w:val="24"/>
          <w:szCs w:val="24"/>
        </w:rPr>
        <w:lastRenderedPageBreak/>
        <w:t>negatívny vzťah k rizikovému užívaniu návykových látok, prejavom agresívneho správania a šikanovania,</w:t>
      </w:r>
    </w:p>
    <w:p w:rsidR="00DF0072" w:rsidRPr="000B3F9E" w:rsidRDefault="00DF0072" w:rsidP="000B3F9E">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0B3F9E">
        <w:rPr>
          <w:rFonts w:ascii="Arial Narrow" w:hAnsi="Arial Narrow" w:cs="Times New Roman"/>
          <w:sz w:val="24"/>
          <w:szCs w:val="24"/>
        </w:rPr>
        <w:t xml:space="preserve">zvýšenie porozumenia o (zdravotných a sociálnych) dôsledkoch rizikového správania – na základe (odborných) objektívnych informácií, </w:t>
      </w:r>
    </w:p>
    <w:p w:rsidR="00DF0072" w:rsidRPr="000B3F9E" w:rsidRDefault="00DF0072" w:rsidP="000B3F9E">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0B3F9E">
        <w:rPr>
          <w:rFonts w:ascii="Arial Narrow" w:hAnsi="Arial Narrow" w:cs="Times New Roman"/>
          <w:sz w:val="24"/>
          <w:szCs w:val="24"/>
        </w:rPr>
        <w:t xml:space="preserve">tendenciu uprednostňovať zodpovedné (informované) rozhodnutia s minimalizáciou škodlivého tlaku rovesníkov, </w:t>
      </w:r>
    </w:p>
    <w:p w:rsidR="00DF0072" w:rsidRPr="000B3F9E" w:rsidRDefault="00DF0072" w:rsidP="000B3F9E">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0B3F9E">
        <w:rPr>
          <w:rFonts w:ascii="Arial Narrow" w:hAnsi="Arial Narrow" w:cs="Times New Roman"/>
          <w:sz w:val="24"/>
          <w:szCs w:val="24"/>
        </w:rPr>
        <w:t xml:space="preserve">uplatňovanie optimálnych komunikačných zručností, </w:t>
      </w:r>
    </w:p>
    <w:p w:rsidR="00DF0072" w:rsidRPr="000B3F9E" w:rsidRDefault="00DF0072" w:rsidP="000B3F9E">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0B3F9E">
        <w:rPr>
          <w:rFonts w:ascii="Arial Narrow" w:hAnsi="Arial Narrow" w:cs="Times New Roman"/>
          <w:sz w:val="24"/>
          <w:szCs w:val="24"/>
        </w:rPr>
        <w:t xml:space="preserve">uprednostňovanie konštruktívneho riešenia (svojich) problémov, </w:t>
      </w:r>
    </w:p>
    <w:p w:rsidR="00DF0072" w:rsidRPr="000B3F9E" w:rsidRDefault="00DF0072" w:rsidP="000B3F9E">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0B3F9E">
        <w:rPr>
          <w:rFonts w:ascii="Arial Narrow" w:hAnsi="Arial Narrow" w:cs="Times New Roman"/>
          <w:sz w:val="24"/>
          <w:szCs w:val="24"/>
        </w:rPr>
        <w:t>identifikáciu zdrojov odborného poradenstva a podpory.</w:t>
      </w:r>
    </w:p>
    <w:p w:rsidR="00DF0072" w:rsidRPr="00DF0072" w:rsidRDefault="007F4C46" w:rsidP="007F4C46">
      <w:pPr>
        <w:tabs>
          <w:tab w:val="left" w:pos="709"/>
        </w:tabs>
        <w:spacing w:after="0" w:line="360" w:lineRule="auto"/>
        <w:jc w:val="both"/>
        <w:rPr>
          <w:rFonts w:ascii="Arial Narrow" w:hAnsi="Arial Narrow"/>
          <w:sz w:val="24"/>
          <w:szCs w:val="24"/>
        </w:rPr>
      </w:pPr>
      <w:r>
        <w:rPr>
          <w:rFonts w:ascii="Arial Narrow" w:hAnsi="Arial Narrow"/>
          <w:sz w:val="24"/>
          <w:szCs w:val="24"/>
        </w:rPr>
        <w:tab/>
      </w:r>
      <w:r w:rsidR="00DF0072" w:rsidRPr="00DF0072">
        <w:rPr>
          <w:rFonts w:ascii="Arial Narrow" w:hAnsi="Arial Narrow"/>
          <w:sz w:val="24"/>
          <w:szCs w:val="24"/>
        </w:rPr>
        <w:t xml:space="preserve">Aby žiak nadobudol tieto atribúty, SOŠPaSnV vychádza z podpory zdravie neohrozujúceho životného štýlu, snaží sa vytvárať čo najvhodnejšie podmienky pre uplatňovanie prevencie a garantuje bezpečné prostredie ako aj efektívny, na žiaka orientovaný proces výchovy a vzdelávania. Okrem toho škola disponuje zamestnancom koordinátorom sociálno-patologických javov, spolupracuje s rodinou, s vhodnými inštitúciami školskej politiky, ktoré zabezpečujú adekvátnu odbornú prípravu pre realizáciu prevencie v praxi. </w:t>
      </w:r>
    </w:p>
    <w:p w:rsidR="00DF0072" w:rsidRPr="00DF0072" w:rsidRDefault="00DF0072" w:rsidP="007F4C46">
      <w:pPr>
        <w:spacing w:after="0" w:line="360" w:lineRule="auto"/>
        <w:ind w:firstLine="708"/>
        <w:jc w:val="both"/>
        <w:rPr>
          <w:rFonts w:ascii="Arial Narrow" w:hAnsi="Arial Narrow"/>
          <w:sz w:val="24"/>
          <w:szCs w:val="24"/>
        </w:rPr>
      </w:pPr>
      <w:r w:rsidRPr="00DF0072">
        <w:rPr>
          <w:rFonts w:ascii="Arial Narrow" w:hAnsi="Arial Narrow"/>
          <w:sz w:val="24"/>
          <w:szCs w:val="24"/>
        </w:rPr>
        <w:t xml:space="preserve">Preventívny program školy sa zameriava na rozvoj všeobecných kompetencií žiakov, pri akcentácii: </w:t>
      </w:r>
    </w:p>
    <w:p w:rsidR="00DF0072" w:rsidRPr="007F4C46"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 xml:space="preserve">rozvoja sociálnych spôsobilostí, ktoré sú nápomocné pri orientácii v sociálnych vzťahoch, formovaní zodpovednosti za vlastné správanie a v uvedomovaní si dôsledkov konania, </w:t>
      </w:r>
    </w:p>
    <w:p w:rsidR="00DF0072" w:rsidRPr="007F4C46"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 xml:space="preserve">posilňovaní komunikačných spôsobilostí s cieľom nasmerovať a získavať žiakov k preferovaniu konštruktívneho riešenia problémov a konfliktov, nácviku adekvátnych reakcií na stres, neúspech a kritiku, </w:t>
      </w:r>
    </w:p>
    <w:p w:rsidR="00DF0072" w:rsidRPr="007F4C46"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 xml:space="preserve">vytvárania pozitívnej sociálnej klímy v prostredí školy, ktorej základom je atmosféra dôvery, bezpečia, istoty a prijatia, </w:t>
      </w:r>
    </w:p>
    <w:p w:rsidR="00DF0072" w:rsidRPr="007F4C46"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formovania pozitívnych postoj k spoločenským (mravným, morálnym) a humanistickým hodnotám.</w:t>
      </w:r>
    </w:p>
    <w:p w:rsidR="00DF0072" w:rsidRPr="00DF0072" w:rsidRDefault="00DF0072" w:rsidP="007F4C46">
      <w:pPr>
        <w:spacing w:after="0" w:line="360" w:lineRule="auto"/>
        <w:ind w:firstLine="709"/>
        <w:jc w:val="both"/>
        <w:rPr>
          <w:rFonts w:ascii="Arial Narrow" w:hAnsi="Arial Narrow"/>
          <w:b/>
          <w:sz w:val="24"/>
          <w:szCs w:val="24"/>
        </w:rPr>
      </w:pPr>
      <w:r w:rsidRPr="00DF0072">
        <w:rPr>
          <w:rFonts w:ascii="Arial Narrow" w:hAnsi="Arial Narrow"/>
          <w:sz w:val="24"/>
          <w:szCs w:val="24"/>
        </w:rPr>
        <w:t xml:space="preserve">Vyššie uvedené všeobecné kompetencie majú platformu: </w:t>
      </w:r>
      <w:r w:rsidRPr="00DF0072">
        <w:rPr>
          <w:rFonts w:ascii="Arial Narrow" w:hAnsi="Arial Narrow"/>
          <w:b/>
          <w:sz w:val="24"/>
          <w:szCs w:val="24"/>
        </w:rPr>
        <w:t xml:space="preserve">vo výbere takého súboru poznatkov, ktoré majú pre žiakov funkčné využitie – súvislosť- v súčasnom svete, v skúsenostnom aparáte a v ich prirodzenom sociálnom prostredí a v používaní interaktívnych vyučovacích metód. Ich napĺňaním preventívny program smeruje k cieľovým kompetenciám </w:t>
      </w:r>
      <w:r w:rsidRPr="00DF0072">
        <w:rPr>
          <w:rFonts w:ascii="Arial Narrow" w:hAnsi="Arial Narrow"/>
          <w:sz w:val="24"/>
          <w:szCs w:val="24"/>
        </w:rPr>
        <w:t>u žiakov, ktorými sú</w:t>
      </w:r>
      <w:r w:rsidRPr="00DF0072">
        <w:rPr>
          <w:rStyle w:val="Odkaznapoznmkupodiarou"/>
          <w:rFonts w:ascii="Arial Narrow" w:hAnsi="Arial Narrow"/>
          <w:sz w:val="24"/>
          <w:szCs w:val="24"/>
        </w:rPr>
        <w:footnoteReference w:id="2"/>
      </w:r>
      <w:r w:rsidRPr="00DF0072">
        <w:rPr>
          <w:rFonts w:ascii="Arial Narrow" w:hAnsi="Arial Narrow"/>
          <w:sz w:val="24"/>
          <w:szCs w:val="24"/>
        </w:rPr>
        <w:t xml:space="preserve">: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žiaci poznajú nielen zdravotné (vrátane podstaty závislosti), ale hlavne sociálne riziká a obmedzenia súvisiace so zneužívaním návykových látok a rizikovým správaním, dokážu uviesť relevantné argumenty pri formulovaní svojich postojov,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poznajú zákony, ktoré sa týkajú návykových látok (zákaz fajčenia, predaja cigariet a alkoholu mladistvým, zákony súvisiace s nelegálnymi drogami, uvedomujú si dôsledky porušenia zákona,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chápu význam harmonických medziľudských vzťahov pre život a poznajú viaceré možnosti ich kultivovania, poznajú spôsoby optimálnej komunikácie (v rôznych životných situáciách) oceňujú jej význam a snažia sa ju uplatňovať,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lastRenderedPageBreak/>
        <w:t xml:space="preserve">poznajú a dokážu uplatniť (niektoré) vhodné spôsoby riešenia nezhôd a konfliktov (so spolužiakmi), uvedomujú si výhody ich nenásilného riešenia,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dokážu aplikovať zásady dobrej spolupráce a právo na odlišný názor v skupine, pričom vedia, že majú svoju zodpovednosť za úlohy a konanie v skupine, majú tendenciu odolávať škodlivému tlaku skupiny,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sú informovaní o významných dokumentoch v oblasti ľudských práv a orgánoch zaoberajúcimi sa ich ochranou, dokážu argumentmi odôvodniť akceptovanie a tolerovanie inakosti,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poznajú a uvedomujú si psychologické dôsledky šikanovania, právnu zodpovednosť za také konanie a tiež fakt, že ich postoj je jednou z podmienok vzniku a rozvoj a šikanovania,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dokážu si vyhľadať odbornú pomoc a komunikovať so špecializovanými službami v prípade potreby (linky dôvery, krízové centrá). </w:t>
      </w:r>
    </w:p>
    <w:p w:rsidR="00DF0072" w:rsidRPr="00DF0072" w:rsidRDefault="00DF0072" w:rsidP="007F4C46">
      <w:pPr>
        <w:spacing w:after="0" w:line="360" w:lineRule="auto"/>
        <w:ind w:firstLine="567"/>
        <w:jc w:val="both"/>
        <w:rPr>
          <w:rFonts w:ascii="Arial Narrow" w:hAnsi="Arial Narrow"/>
          <w:sz w:val="24"/>
          <w:szCs w:val="24"/>
        </w:rPr>
      </w:pPr>
      <w:r w:rsidRPr="00DF0072">
        <w:rPr>
          <w:rFonts w:ascii="Arial Narrow" w:hAnsi="Arial Narrow"/>
          <w:b/>
          <w:sz w:val="24"/>
          <w:szCs w:val="24"/>
          <w:u w:val="single"/>
        </w:rPr>
        <w:t>Škola si kladie za povinnosť</w:t>
      </w:r>
      <w:r w:rsidRPr="00DF0072">
        <w:rPr>
          <w:rFonts w:ascii="Arial Narrow" w:hAnsi="Arial Narrow"/>
          <w:sz w:val="24"/>
          <w:szCs w:val="24"/>
        </w:rPr>
        <w:t xml:space="preserve"> v súlade so zákonom č. 36/2005 Z. z. o rodine a o zmene a doplnení niektorých zákonov v znení neskorších predpisov, zákona č. 305/2005 Z. z. o sociálnoprávnej ochrane detí a o sociálnej kuratele a o zmene a doplnení niektorých zákonov v znení neskorších predpisov a vyhlášky Ministerstva spravodlivosti SR zákonov v znení neskorších predpisov a vyhlášky Ministerstva spravodlivosti SR č. 543/2005 Z. z. o Spravovacom a kancelárskom poriadku pre okresné súdy, krajské súdy, Špecializovaný trestný súd a vojenské súdy v znení neskorších predpisov: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b/>
          <w:sz w:val="24"/>
          <w:szCs w:val="24"/>
          <w:u w:val="single"/>
        </w:rPr>
        <w:t>predkladať</w:t>
      </w:r>
      <w:r w:rsidRPr="00DF0072">
        <w:rPr>
          <w:rFonts w:ascii="Arial Narrow" w:hAnsi="Arial Narrow" w:cs="Times New Roman"/>
          <w:sz w:val="24"/>
          <w:szCs w:val="24"/>
        </w:rPr>
        <w:t xml:space="preserve"> súdu v lehotách ním určených správy o maloletom dieťati zameraných najmú na účinnosť súdom uloženého výchovného opatrenia vo vzťahu k dôvodu, pre ktorý bolo opatrenie uložené, s prípadným odporúčaním na zrušenie ulože</w:t>
      </w:r>
      <w:r w:rsidR="007F4C46">
        <w:rPr>
          <w:rFonts w:ascii="Arial Narrow" w:hAnsi="Arial Narrow" w:cs="Times New Roman"/>
          <w:sz w:val="24"/>
          <w:szCs w:val="24"/>
        </w:rPr>
        <w:t>n</w:t>
      </w:r>
      <w:r w:rsidRPr="00DF0072">
        <w:rPr>
          <w:rFonts w:ascii="Arial Narrow" w:hAnsi="Arial Narrow" w:cs="Times New Roman"/>
          <w:sz w:val="24"/>
          <w:szCs w:val="24"/>
        </w:rPr>
        <w:t xml:space="preserve">ého výchovného opatrenia, ak už splnilo svoj účel, s odporúčaním na opakované uloženie toho istého výchovného opatrenia, na uloženie iného vhodného výchovného opatrenia, alebo ak je to potrebné v záujme maloletého dieťaťa, aj s odporúčaním dočasnej úpravy jeho pomerov spôsobmi uvedenými v zákone č. 36/2005 Z. z.,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b/>
          <w:sz w:val="24"/>
          <w:szCs w:val="24"/>
          <w:u w:val="single"/>
        </w:rPr>
        <w:t>poskytova</w:t>
      </w:r>
      <w:r w:rsidRPr="00DF0072">
        <w:rPr>
          <w:rFonts w:ascii="Arial Narrow" w:hAnsi="Arial Narrow" w:cs="Times New Roman"/>
          <w:b/>
          <w:sz w:val="24"/>
          <w:szCs w:val="24"/>
        </w:rPr>
        <w:t>ť</w:t>
      </w:r>
      <w:r w:rsidRPr="00DF0072">
        <w:rPr>
          <w:rFonts w:ascii="Arial Narrow" w:hAnsi="Arial Narrow" w:cs="Times New Roman"/>
          <w:sz w:val="24"/>
          <w:szCs w:val="24"/>
        </w:rPr>
        <w:t xml:space="preserve"> súčinnosť orgánom sociálnoprávnej ochrany detí a sociálnej kurately a zariadeniam zriadeným na výkon rozhodnutia súdu pri výkone opatrení sociálnoprávnej ochrany detí a sociálnej kurately u detí,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b/>
          <w:sz w:val="24"/>
          <w:szCs w:val="24"/>
          <w:u w:val="single"/>
        </w:rPr>
        <w:t>poskytovať</w:t>
      </w:r>
      <w:r w:rsidRPr="00DF0072">
        <w:rPr>
          <w:rFonts w:ascii="Arial Narrow" w:hAnsi="Arial Narrow" w:cs="Times New Roman"/>
          <w:sz w:val="24"/>
          <w:szCs w:val="24"/>
        </w:rPr>
        <w:t xml:space="preserve"> bezplatne orgánu ochrany informácie na účely overenia úrovne starostlivosti o dieťa,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b/>
          <w:sz w:val="24"/>
          <w:szCs w:val="24"/>
          <w:u w:val="single"/>
        </w:rPr>
        <w:t>poskytovať</w:t>
      </w:r>
      <w:r w:rsidRPr="00DF0072">
        <w:rPr>
          <w:rFonts w:ascii="Arial Narrow" w:hAnsi="Arial Narrow" w:cs="Times New Roman"/>
          <w:sz w:val="24"/>
          <w:szCs w:val="24"/>
        </w:rPr>
        <w:t xml:space="preserve"> súčinnosť obciam a vyšším územným celkom pri plnení ich samosprávnej pôsobnosti v oblasti sociálnoprávnej ochrany detí a sociálnej kurately u detí uvedený v § 75 a 76 zákona č. 305/2005 Z. z.,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b/>
          <w:sz w:val="24"/>
          <w:szCs w:val="24"/>
          <w:u w:val="single"/>
        </w:rPr>
        <w:t>spolupracovať</w:t>
      </w:r>
      <w:r w:rsidRPr="00DF0072">
        <w:rPr>
          <w:rFonts w:ascii="Arial Narrow" w:hAnsi="Arial Narrow" w:cs="Times New Roman"/>
          <w:sz w:val="24"/>
          <w:szCs w:val="24"/>
        </w:rPr>
        <w:t xml:space="preserve"> podľa § 94 ods. 5 zákona č. 305/2005 Z. z. s orgánmi ochrany pri hodnotení a riešení situácie dieťaťa alebo pomoci deťom, ktorú sú týrané, pohlavne zneužívané, zanedbávané, alebo u ktorých sa to dôvodne predpokladá, ak súd povolil orgánu vstup do obydlia na účel preverenia informácie, že by dieťa mohlo byť vystavené ohrozeniu života, zdravia alebo neľudskému alebo zlému zaobchádzaniu, zamestnanec orgánu ochrany je oprávnený v sprievode policajta vstúpiť do obydlia a preveriť stav dieťaťa aj spolu s ústne alebo elektronicky vopred prizvaným zástupcom školy alebo </w:t>
      </w:r>
      <w:r w:rsidRPr="00DF0072">
        <w:rPr>
          <w:rFonts w:ascii="Arial Narrow" w:hAnsi="Arial Narrow" w:cs="Times New Roman"/>
          <w:sz w:val="24"/>
          <w:szCs w:val="24"/>
        </w:rPr>
        <w:lastRenderedPageBreak/>
        <w:t>školského zariadenia, v prípade ak tento môže napomôcť prevereniu stavu dieťaťa a súhlasí so svojou účasťou,</w:t>
      </w:r>
      <w:r w:rsidRPr="00DF0072">
        <w:rPr>
          <w:rStyle w:val="Odkaznapoznmkupodiarou"/>
          <w:rFonts w:ascii="Arial Narrow" w:hAnsi="Arial Narrow" w:cs="Times New Roman"/>
          <w:sz w:val="24"/>
          <w:szCs w:val="24"/>
        </w:rPr>
        <w:footnoteReference w:id="3"/>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b/>
          <w:sz w:val="24"/>
          <w:szCs w:val="24"/>
          <w:u w:val="single"/>
        </w:rPr>
        <w:t>oboznámiť</w:t>
      </w:r>
      <w:r w:rsidRPr="00DF0072">
        <w:rPr>
          <w:rFonts w:ascii="Arial Narrow" w:hAnsi="Arial Narrow" w:cs="Times New Roman"/>
          <w:sz w:val="24"/>
          <w:szCs w:val="24"/>
        </w:rPr>
        <w:t xml:space="preserve">, ak na základe informácii školy alebo školského zariadenia vznikne dôvodné podozrenie, že dieťa alebo žiak je týrané, zneužívané, alebo ten, kto je povinný sa o dieťa osobne starať, túto povinnosť zanedbáva, škola alebo školské zariadenie oznámi tieto informácie podľa povahy a závažnosti orgánu činnému v trestnom konaní, úradu práce, sociálnych vecí a rodiny, alebo súdu, </w:t>
      </w:r>
    </w:p>
    <w:p w:rsidR="00DF0072" w:rsidRP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b/>
          <w:sz w:val="24"/>
          <w:szCs w:val="24"/>
          <w:u w:val="single"/>
        </w:rPr>
        <w:t>monitorovať</w:t>
      </w:r>
      <w:r w:rsidRPr="00DF0072">
        <w:rPr>
          <w:rFonts w:ascii="Arial Narrow" w:hAnsi="Arial Narrow" w:cs="Times New Roman"/>
          <w:b/>
          <w:sz w:val="24"/>
          <w:szCs w:val="24"/>
        </w:rPr>
        <w:t xml:space="preserve"> </w:t>
      </w:r>
      <w:r w:rsidRPr="00DF0072">
        <w:rPr>
          <w:rFonts w:ascii="Arial Narrow" w:hAnsi="Arial Narrow" w:cs="Times New Roman"/>
          <w:sz w:val="24"/>
          <w:szCs w:val="24"/>
        </w:rPr>
        <w:t>verejne prístupné priestory školy, ale len za účelom verejného poriadku, bezpečnosti a ochrany zdravia detí, žiakov, učiteľov a iných osôb, ochrany majetku školy alebo školského zariadenia, ochrany majetku žiakov a iných.</w:t>
      </w:r>
      <w:r w:rsidRPr="00DF0072">
        <w:rPr>
          <w:rFonts w:ascii="Arial Narrow" w:hAnsi="Arial Narrow" w:cs="Times New Roman"/>
          <w:b/>
          <w:sz w:val="24"/>
          <w:szCs w:val="24"/>
        </w:rPr>
        <w:t xml:space="preserve"> </w:t>
      </w:r>
      <w:r w:rsidRPr="00DF0072">
        <w:rPr>
          <w:rFonts w:ascii="Arial Narrow" w:hAnsi="Arial Narrow" w:cs="Times New Roman"/>
          <w:sz w:val="24"/>
          <w:szCs w:val="24"/>
        </w:rPr>
        <w:t>Rovnako tak vyhotovený kamerový záznam škola využije len na účely trestného konania alebo konania o priestupkoch,</w:t>
      </w:r>
    </w:p>
    <w:p w:rsidR="00DF0072" w:rsidRDefault="00DF0072" w:rsidP="007F4C46">
      <w:pPr>
        <w:pStyle w:val="Odsekzoznamu"/>
        <w:numPr>
          <w:ilvl w:val="0"/>
          <w:numId w:val="13"/>
        </w:numPr>
        <w:tabs>
          <w:tab w:val="left" w:pos="567"/>
        </w:tabs>
        <w:spacing w:after="0" w:line="360" w:lineRule="auto"/>
        <w:ind w:left="567" w:hanging="567"/>
        <w:jc w:val="both"/>
        <w:rPr>
          <w:rFonts w:ascii="Arial Narrow" w:hAnsi="Arial Narrow" w:cs="Times New Roman"/>
          <w:sz w:val="24"/>
          <w:szCs w:val="24"/>
        </w:rPr>
      </w:pPr>
      <w:r w:rsidRPr="00DF0072">
        <w:rPr>
          <w:rFonts w:ascii="Arial Narrow" w:hAnsi="Arial Narrow" w:cs="Times New Roman"/>
          <w:b/>
          <w:sz w:val="24"/>
          <w:szCs w:val="24"/>
          <w:u w:val="single"/>
        </w:rPr>
        <w:t>mať na zreteli</w:t>
      </w:r>
      <w:r w:rsidRPr="00DF0072">
        <w:rPr>
          <w:rFonts w:ascii="Arial Narrow" w:hAnsi="Arial Narrow" w:cs="Times New Roman"/>
          <w:sz w:val="24"/>
          <w:szCs w:val="24"/>
        </w:rPr>
        <w:t xml:space="preserve"> účinnosť vyhlášky Ministerstva spravodlivosti SR č. 207/2016 Z. z., konkrétne § 12, ktorý popisuje súčinnosť školy, školského zariadenia a zamestnávateľa v mieste výkonu praktického vyučovania.</w:t>
      </w:r>
      <w:r w:rsidRPr="00DF0072">
        <w:rPr>
          <w:rStyle w:val="Odkaznapoznmkupodiarou"/>
          <w:rFonts w:ascii="Arial Narrow" w:hAnsi="Arial Narrow" w:cs="Times New Roman"/>
          <w:sz w:val="24"/>
          <w:szCs w:val="24"/>
        </w:rPr>
        <w:footnoteReference w:id="4"/>
      </w:r>
    </w:p>
    <w:p w:rsidR="007F4C46" w:rsidRDefault="007F4C46" w:rsidP="007F4C46">
      <w:pPr>
        <w:tabs>
          <w:tab w:val="left" w:pos="567"/>
        </w:tabs>
        <w:spacing w:after="0" w:line="360" w:lineRule="auto"/>
        <w:jc w:val="both"/>
        <w:rPr>
          <w:rFonts w:ascii="Arial Narrow" w:hAnsi="Arial Narrow"/>
          <w:sz w:val="24"/>
          <w:szCs w:val="24"/>
        </w:rPr>
      </w:pPr>
    </w:p>
    <w:p w:rsidR="007F4C46" w:rsidRPr="007F4C46" w:rsidRDefault="007F4C46" w:rsidP="007F4C46">
      <w:pPr>
        <w:tabs>
          <w:tab w:val="left" w:pos="567"/>
        </w:tabs>
        <w:spacing w:after="0" w:line="360" w:lineRule="auto"/>
        <w:jc w:val="both"/>
        <w:rPr>
          <w:rFonts w:ascii="Arial Narrow" w:hAnsi="Arial Narrow"/>
          <w:sz w:val="24"/>
          <w:szCs w:val="24"/>
        </w:rPr>
      </w:pPr>
    </w:p>
    <w:p w:rsidR="00DF0072" w:rsidRPr="00DF0072" w:rsidRDefault="00DF0072" w:rsidP="00DF0072">
      <w:pPr>
        <w:pStyle w:val="Odsekzoznamu"/>
        <w:numPr>
          <w:ilvl w:val="0"/>
          <w:numId w:val="29"/>
        </w:numPr>
        <w:spacing w:after="0" w:line="360" w:lineRule="auto"/>
        <w:jc w:val="both"/>
        <w:rPr>
          <w:rFonts w:ascii="Arial Narrow" w:hAnsi="Arial Narrow" w:cs="Times New Roman"/>
          <w:sz w:val="24"/>
          <w:szCs w:val="24"/>
        </w:rPr>
      </w:pPr>
      <w:r w:rsidRPr="00DF0072">
        <w:rPr>
          <w:rFonts w:ascii="Arial Narrow" w:hAnsi="Arial Narrow" w:cs="Times New Roman"/>
          <w:sz w:val="24"/>
          <w:szCs w:val="24"/>
        </w:rPr>
        <w:t>CIEĽ PREVENCIE</w:t>
      </w:r>
    </w:p>
    <w:p w:rsidR="00DF0072" w:rsidRPr="00DF0072" w:rsidRDefault="00DF0072" w:rsidP="00DF0072">
      <w:pPr>
        <w:spacing w:after="0" w:line="360" w:lineRule="auto"/>
        <w:jc w:val="both"/>
        <w:rPr>
          <w:rFonts w:ascii="Arial Narrow" w:hAnsi="Arial Narrow"/>
          <w:sz w:val="24"/>
          <w:szCs w:val="24"/>
        </w:rPr>
      </w:pPr>
    </w:p>
    <w:p w:rsidR="00DF0072" w:rsidRPr="00DF0072" w:rsidRDefault="00DF0072" w:rsidP="00DF0072">
      <w:pPr>
        <w:spacing w:line="360" w:lineRule="auto"/>
        <w:ind w:firstLine="360"/>
        <w:contextualSpacing/>
        <w:jc w:val="both"/>
        <w:rPr>
          <w:rFonts w:ascii="Arial Narrow" w:hAnsi="Arial Narrow"/>
          <w:sz w:val="24"/>
          <w:szCs w:val="24"/>
        </w:rPr>
      </w:pPr>
      <w:r w:rsidRPr="00DF0072">
        <w:rPr>
          <w:rFonts w:ascii="Arial Narrow" w:hAnsi="Arial Narrow"/>
          <w:sz w:val="24"/>
          <w:szCs w:val="24"/>
        </w:rPr>
        <w:t>Hlavným cieľom  prevencie rizikového správania, resp. sociálno-patologických javov je dosiahnuť, aby mal mladý človek na úrovni primeranej svojmu veku vedomé úsilie uprednostňovať zodpovedné, nie rizikové správanie a zdravie neohrozujúci spôsob života. Preventívny program školy na školský rok 2020/2021 je opätovne zameraný na prevenciu prejavov intolerancie (šikanovanie, diskriminácia, intolerancia, rasizmus, antisemitizmus, xenofóbia,  tolerancia a spolužitie s menšinami, kultúra národnostných menšín, multikulturalizmus a imigrácia, extrémizmus, radikalizácia) v súlade s </w:t>
      </w:r>
      <w:r w:rsidRPr="00DF0072">
        <w:rPr>
          <w:rFonts w:ascii="Arial Narrow" w:hAnsi="Arial Narrow"/>
          <w:b/>
          <w:sz w:val="24"/>
          <w:szCs w:val="24"/>
        </w:rPr>
        <w:t>Celoštátnou stratégiou ochrany a podpory ľudských práv v Slovenskej republike</w:t>
      </w:r>
      <w:r w:rsidRPr="00DF0072">
        <w:rPr>
          <w:rFonts w:ascii="Arial Narrow" w:hAnsi="Arial Narrow"/>
          <w:sz w:val="24"/>
          <w:szCs w:val="24"/>
        </w:rPr>
        <w:t>, ako aj v súlade s </w:t>
      </w:r>
      <w:r w:rsidRPr="00DF0072">
        <w:rPr>
          <w:rFonts w:ascii="Arial Narrow" w:hAnsi="Arial Narrow"/>
          <w:b/>
          <w:sz w:val="24"/>
          <w:szCs w:val="24"/>
        </w:rPr>
        <w:t>Koncepciou boja proti extrémizmu na roky 2015 a 2019 a s Národným programom boja proti obchodovaniu s ľuďmi na roky 2019-2021.</w:t>
      </w:r>
      <w:r w:rsidRPr="00DF0072">
        <w:rPr>
          <w:rFonts w:ascii="Arial Narrow" w:hAnsi="Arial Narrow"/>
          <w:sz w:val="24"/>
          <w:szCs w:val="24"/>
        </w:rPr>
        <w:t xml:space="preserve"> Preventívny program školy sa snaží reagovať na aktuálne problémy v spoločnosti. Do ŠkVP boli preto zapracované témy súvisiace s multikultúrnou výchovou, výchovou v duchu humanizmu, vzdelávaním v oblasti ľudských práv, práv dieťaťa, ochrany ľudských práv, ako podpora hodnoty človeka, rozvojom medziľudských vzťahov, rozvojom európskeho povedomia a občianstva, rovnosti muža a ženy, predchádzania všetkým formám </w:t>
      </w:r>
      <w:r w:rsidRPr="00DF0072">
        <w:rPr>
          <w:rFonts w:ascii="Arial Narrow" w:hAnsi="Arial Narrow"/>
          <w:sz w:val="24"/>
          <w:szCs w:val="24"/>
        </w:rPr>
        <w:lastRenderedPageBreak/>
        <w:t xml:space="preserve">diskriminácie, xenofóbie, antisemitizmu, intolerancie, segregácie a rasizmu a v oblasti problematiky migrácie ako novodobého fenoménu, a budovaním osobnostných postojov a hodnôt v duchu humanizmu, tolerancie a demokracie. Takisto sa koordinátor prevencie vo svojej práci sústredí na predchádzanie drogovým závislostiam u žiakov, prípravou a realizáciou výchovného koncertu, prednášok, pomocou pri organizovaní dobrovoľníckych akcií, nástenných materiálov, prípadne materiálov pre triednych učiteľov, rodičov a žiakov s tematikou prevencie na rôzne témy podľa plánu na jednotlivé mesiace. </w:t>
      </w:r>
    </w:p>
    <w:p w:rsidR="00DF0072" w:rsidRPr="00DF0072" w:rsidRDefault="00DF0072" w:rsidP="00DF0072">
      <w:pPr>
        <w:spacing w:line="360" w:lineRule="auto"/>
        <w:ind w:firstLine="360"/>
        <w:contextualSpacing/>
        <w:jc w:val="both"/>
        <w:rPr>
          <w:rFonts w:ascii="Arial Narrow" w:hAnsi="Arial Narrow"/>
          <w:sz w:val="24"/>
          <w:szCs w:val="24"/>
        </w:rPr>
      </w:pPr>
    </w:p>
    <w:p w:rsidR="00DF0072" w:rsidRPr="00DF0072" w:rsidRDefault="00DF0072" w:rsidP="00DF0072">
      <w:pPr>
        <w:pStyle w:val="Odsekzoznamu"/>
        <w:numPr>
          <w:ilvl w:val="1"/>
          <w:numId w:val="29"/>
        </w:numPr>
        <w:spacing w:line="360" w:lineRule="auto"/>
        <w:jc w:val="both"/>
        <w:rPr>
          <w:rFonts w:ascii="Arial Narrow" w:hAnsi="Arial Narrow" w:cs="Times New Roman"/>
          <w:b/>
          <w:sz w:val="24"/>
          <w:szCs w:val="24"/>
        </w:rPr>
      </w:pPr>
      <w:r w:rsidRPr="00DF0072">
        <w:rPr>
          <w:rFonts w:ascii="Arial Narrow" w:hAnsi="Arial Narrow" w:cs="Times New Roman"/>
          <w:b/>
          <w:sz w:val="24"/>
          <w:szCs w:val="24"/>
        </w:rPr>
        <w:t>Odporúčané priority pre školský rok 2020/2021</w:t>
      </w:r>
      <w:r w:rsidRPr="00DF0072">
        <w:rPr>
          <w:rStyle w:val="Odkaznapoznmkupodiarou"/>
          <w:rFonts w:ascii="Arial Narrow" w:hAnsi="Arial Narrow" w:cs="Times New Roman"/>
          <w:b/>
          <w:sz w:val="24"/>
          <w:szCs w:val="24"/>
        </w:rPr>
        <w:footnoteReference w:id="5"/>
      </w:r>
      <w:r w:rsidRPr="00DF0072">
        <w:rPr>
          <w:rFonts w:ascii="Arial Narrow" w:hAnsi="Arial Narrow" w:cs="Times New Roman"/>
          <w:b/>
          <w:sz w:val="24"/>
          <w:szCs w:val="24"/>
        </w:rPr>
        <w:t xml:space="preserve">: </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monitorovať a odhaľovať negatívne javy v správaní sa žiakov a príznaky šikanovania, </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odhaľovať zdroje rizikového správania a sociálno-patologických javov a uplatňovať účinné prostriedky na oslabenie ich vplyvu,</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informovať bezodkladne zákonných zástupcov žiakov o výskyte problémového javu v správaní sa žiaka alebo zhoršenia jeho prospechu, </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zvyšovať u žiakov povedomie o trestnoprávnej zodpovednosti pri prejavoch šikanovania či iného rizikového správania a u pedagogických a odborných zamestnancov ich povedomie o trestnoprávnej zodpovednosti v prípade jej neriešenia, </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v súlade so smernicou č. 36/2018 vyhotovovať zápis o riešení šikanovania, </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umožniť účasť osobám , ktoré nie sú zamestnancami školy účasť na vyučovaní a aktivitách organizovaných školou a to iba so súhlasom riaditeľa a to aby bol splnený cieľ zabrániť poskytovaniu alebo sprístupňovaniu informácií, ktoré by mohli viesť k narušovaniu mravnosti, ale bo k podnecovaniu k národnostnej, rasovej a etnickej nenávisti, alebo k ďalším formám intolerancie. </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poskytnúť rodinám žiakov, u ktorých sa objavili prejavy rizikového správania, prípadne sa stali obeťami násilia, či sa u nich prejavujú samovražedné sklony (alebo je tu iný problém) kontakt na regionálne CPPPaP kvôli zabezpečeniu psychologickej podpory pre žiakov a ich rodiny a odborného poradenstva pre pedagogických zamestnancov školy,</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realizovať besedy, preventívne kampane v súlade s úlohami Národného programu boja proti obchodovaniu s ľuďmi na roky 2019-2020, pričom garantmi bajú byť vyškolení, odborní zamestnanci z CPPPaP, </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zabezpečiť veku primeraným spôsobom informovanosť o rizikách sexuálneho zneužívania a vykorisťovania detí, o rizikách detskej pornografie a obchodovania s deťmi, a to v súlade so Smernicou Európskeho parlamentu a Rady 2011/93/EÚ z 13. decembra 2011 o boji proti sexuálnemu zneužívaniu a sexuálnemu vykorisťovaniu detí a proti detskej pornografii, a s Dohovorom Rady Európy o ochrane detí pred sexuálnym vykorisťovaním a sexuálnym zneužívaním,</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DF0072">
        <w:rPr>
          <w:rFonts w:ascii="Arial Narrow" w:hAnsi="Arial Narrow" w:cs="Times New Roman"/>
          <w:sz w:val="24"/>
          <w:szCs w:val="24"/>
        </w:rPr>
        <w:lastRenderedPageBreak/>
        <w:t>realizácia prevencie pri používaní informačných a metodických zdrojov (Príloha)</w:t>
      </w:r>
    </w:p>
    <w:p w:rsidR="00DF0072" w:rsidRPr="00DF0072" w:rsidRDefault="00DF0072" w:rsidP="00DF0072">
      <w:pPr>
        <w:spacing w:line="360" w:lineRule="auto"/>
        <w:ind w:firstLine="360"/>
        <w:contextualSpacing/>
        <w:jc w:val="both"/>
        <w:rPr>
          <w:rFonts w:ascii="Arial Narrow" w:hAnsi="Arial Narrow"/>
          <w:sz w:val="24"/>
          <w:szCs w:val="24"/>
        </w:rPr>
      </w:pPr>
    </w:p>
    <w:p w:rsidR="00DF0072" w:rsidRPr="00DF0072" w:rsidRDefault="00DF0072" w:rsidP="00DF0072">
      <w:pPr>
        <w:pStyle w:val="Odsekzoznamu"/>
        <w:numPr>
          <w:ilvl w:val="0"/>
          <w:numId w:val="29"/>
        </w:numPr>
        <w:spacing w:line="360" w:lineRule="auto"/>
        <w:jc w:val="both"/>
        <w:rPr>
          <w:rFonts w:ascii="Arial Narrow" w:hAnsi="Arial Narrow" w:cs="Times New Roman"/>
          <w:sz w:val="24"/>
          <w:szCs w:val="24"/>
        </w:rPr>
      </w:pPr>
      <w:r w:rsidRPr="00DF0072">
        <w:rPr>
          <w:rFonts w:ascii="Arial Narrow" w:hAnsi="Arial Narrow" w:cs="Times New Roman"/>
          <w:sz w:val="24"/>
          <w:szCs w:val="24"/>
        </w:rPr>
        <w:t>ZODPOVEDNOSŤ ŠKOLY/TÉMY PREVENCIE</w:t>
      </w:r>
    </w:p>
    <w:p w:rsidR="00DF0072" w:rsidRPr="00DF0072" w:rsidRDefault="00DF0072" w:rsidP="00DF0072">
      <w:pPr>
        <w:pStyle w:val="Zkladntext"/>
        <w:spacing w:before="120" w:beforeAutospacing="0" w:after="0" w:afterAutospacing="0" w:line="360" w:lineRule="auto"/>
        <w:ind w:firstLine="708"/>
        <w:jc w:val="both"/>
        <w:rPr>
          <w:rFonts w:ascii="Arial Narrow" w:hAnsi="Arial Narrow"/>
        </w:rPr>
      </w:pPr>
      <w:r w:rsidRPr="00DF0072">
        <w:rPr>
          <w:rFonts w:ascii="Arial Narrow" w:hAnsi="Arial Narrow"/>
        </w:rPr>
        <w:t>Úlohou školy je podporovať realizáciu aktivít na zvyšovanie právneho vedomia žiakov, zážitkových aktivít vo výchovno-vzdelávacom procese, aktivít v mimovyučovacom čase, súťaží, prednášok, besied, tvorivých dielní, verejných zbierok a podobne.</w:t>
      </w:r>
    </w:p>
    <w:p w:rsidR="00DF0072" w:rsidRPr="00DF0072" w:rsidRDefault="00DF0072" w:rsidP="00DF0072">
      <w:pPr>
        <w:pStyle w:val="Zkladntext"/>
        <w:spacing w:before="0" w:beforeAutospacing="0" w:after="0" w:afterAutospacing="0" w:line="360" w:lineRule="auto"/>
        <w:ind w:firstLine="709"/>
        <w:jc w:val="both"/>
        <w:rPr>
          <w:rFonts w:ascii="Arial Narrow" w:hAnsi="Arial Narrow"/>
        </w:rPr>
      </w:pPr>
      <w:r w:rsidRPr="00DF0072">
        <w:rPr>
          <w:rFonts w:ascii="Arial Narrow" w:hAnsi="Arial Narrow"/>
        </w:rPr>
        <w:t>Činnosť školy a koordinátora prevencie drogových a iných sociálno-patologických javov v školskom roku 2020/2021 sa sústredí na:</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globálne témy (migrácia, emigrácia, imigrácia) a hodnotovú výchovu (porozumenie, tolerancia, priateľstvo...),</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rozvoj emocionálnej inteligencie žiakov,</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prevenciu neprijateľného správania a jeho prejavov- intolerancia šikanovania (všetkých jej foriem, napr. kyberšikana),</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výchovu k ľudských právam takým spôsobom, aby sa stala integrálnou súčasťou celoživotného procesu podpory a ochrany ľudských práv, aby podporila hodnotu človeka ako jedinca a rozvoj medziľudských vzťahov v demokratickej spoločnosti,</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zapájanie žiakov do aktivít v oblasti výchovy k ľudským právam formou besied, súťaží, stretnutí, koncertov a i.,</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rPr>
      </w:pPr>
      <w:r w:rsidRPr="007F4C46">
        <w:rPr>
          <w:rFonts w:ascii="Arial Narrow" w:hAnsi="Arial Narrow" w:cs="Times New Roman"/>
          <w:sz w:val="24"/>
          <w:szCs w:val="24"/>
        </w:rPr>
        <w:t>informovanie</w:t>
      </w:r>
      <w:r w:rsidRPr="00DF0072">
        <w:rPr>
          <w:rFonts w:ascii="Arial Narrow" w:hAnsi="Arial Narrow"/>
        </w:rPr>
        <w:t xml:space="preserve"> žiakov o zmysle a príslušných ustanoveniach Opčného protokolu k Dohovoru o právach dieťaťa ako aj o Smernici Európskeho parlamentu a Rady 2011/93/EÚ z 13. septembra o predaji detí, detskej prostitúcii a detskej pornografii, o účasti detí v ozbrojených konfliktoch, o ochrane detí pred sexuálnym vykorisťovaním a sexuálnym zneužívaním, o právach osôb so zdravotným postihnutím,</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 xml:space="preserve">akcentovanie nových rizík súvisiacich s modernými technológiami: zneužívanie mobilných telefónov, internetu, kyberšikanovanie, kyberstalking, kybergrooming, </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realizovanie besied v súlade s úlohami Národného programu boja proti obchodovaniu s ľuďmi na roky 2019/2021 o problematike práce v zahraničí a o prevencii pred neľudským zaobchádzaním, obchodovaním s ľuďmi a otrockou prácou (vrátane preventívnych kampaní),</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rPr>
      </w:pPr>
      <w:r w:rsidRPr="007F4C46">
        <w:rPr>
          <w:rFonts w:ascii="Arial Narrow" w:hAnsi="Arial Narrow" w:cs="Times New Roman"/>
          <w:sz w:val="24"/>
          <w:szCs w:val="24"/>
        </w:rPr>
        <w:t>podporu</w:t>
      </w:r>
      <w:r w:rsidRPr="00DF0072">
        <w:rPr>
          <w:rFonts w:ascii="Arial Narrow" w:hAnsi="Arial Narrow"/>
        </w:rPr>
        <w:t xml:space="preserve"> povedomia o schopnostiach a prínose osôb so zdravotným postihnutím a ich plnohodnotným začlenením sa do spoločnosti,</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informovanie žiakov o novodobých rizikách nevhodného životného štýlu týkajúceho sa stravovania: bulímia, mentálna anorexia, bigorexia a i.</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 xml:space="preserve">uplatňovanie zákazu všetkých foriem diskriminácie a segregácie. Eliminovať nežiaduce javy, akými sú priestorové, organizačné, fyzické a symbolické vylúčenie alebo oddelenie rómskych detí a žiakov v dôsledku ich etnickej príslušnosti (často v kombinácii so sociálnym znevýhodnením) od ostatných detí a </w:t>
      </w:r>
      <w:r w:rsidRPr="007F4C46">
        <w:rPr>
          <w:rFonts w:ascii="Arial Narrow" w:hAnsi="Arial Narrow" w:cs="Times New Roman"/>
          <w:sz w:val="24"/>
          <w:szCs w:val="24"/>
        </w:rPr>
        <w:lastRenderedPageBreak/>
        <w:t xml:space="preserve">žiakov. Vytvárať vhodné podmienky na ich vzdelávanie v školách a triedach spolu s majoritnou populáciou. </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rPr>
      </w:pPr>
      <w:r w:rsidRPr="007F4C46">
        <w:rPr>
          <w:rFonts w:ascii="Arial Narrow" w:hAnsi="Arial Narrow" w:cs="Times New Roman"/>
          <w:sz w:val="24"/>
          <w:szCs w:val="24"/>
        </w:rPr>
        <w:t>tvorenie a rozvoj</w:t>
      </w:r>
      <w:r w:rsidRPr="00DF0072">
        <w:rPr>
          <w:rFonts w:ascii="Arial Narrow" w:hAnsi="Arial Narrow"/>
        </w:rPr>
        <w:t xml:space="preserve"> multikultúrneho prostredia v škole – prostredníctvom otvoreného a kritického spôsobu štúdia kultúr, porozumením týmto kultúram, a to najmä na hodinách etickej výchovy, náboženskej výchovy, občianskej náuky, dejepisu, aplikovanej psychológie, anglického jazyka, nemeckého jazyka, slovenského jazyka...,</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rozvíjanie kritického myslenia, rozlišovanie nenávistných prejavov obzvlášť na sociálnych sieťach a reflexii o dopadoch na ich život a demokraciu,</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 xml:space="preserve">poskytovanie informácií o ľudskoprávnych a advokátskych organizáciách a mimovládnych neziskových organizáciách pôsobiacich v tejto oblasti a v tejto súvislosti aj o možnosti vykonávania dobrovoľníckej činnosť v lokalite školy, regióne, komunite, </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 xml:space="preserve">prevenciu užívania alkoholu, tabaku, drog, omamných a psychotropných látok, </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rozvíjanie odolnosti voči stresu a negatívnym zážitkom u žiakov,</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rozvoj schopnosti robiť samostatné, resp. správne rozhodnutia u žiakov,</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 xml:space="preserve">posilnenie vyhraneného negatívneho vzťahu smerom k užívaniu návykových látok a prejavom agresívneho správania, </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rPr>
      </w:pPr>
      <w:r w:rsidRPr="007F4C46">
        <w:rPr>
          <w:rFonts w:ascii="Arial Narrow" w:hAnsi="Arial Narrow" w:cs="Times New Roman"/>
          <w:sz w:val="24"/>
          <w:szCs w:val="24"/>
        </w:rPr>
        <w:t>posunutie stretu s návykovými látkami do neskoršieho veku a zníženie alebo zastavenie experimentov</w:t>
      </w:r>
      <w:r w:rsidRPr="00DF0072">
        <w:rPr>
          <w:rFonts w:ascii="Arial Narrow" w:hAnsi="Arial Narrow"/>
        </w:rPr>
        <w:t>ania s návykovými látkami,</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 xml:space="preserve">zvyšovanie povedomia detí a žiakov o globálnych témach - reflektovanie sociálnych, environmentálnych, ekonomických a politických procesov vo svete (využívať informácie, podporné materiály a inšpiráciu pri začleňovaní globálneho vzdelávania do rôznych vyučovacích predmetov), </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podporu zapájania sa žiakov do dobrovoľníckych aktivít, spoluprácu v oblasti organizovania dobrovoľníctva na škole s dobrovoľníckymi centrami a dobrovoľníckymi organizáciami v lokalite školy.</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vzdelávanie učiteľov v téme koordinácie dobrovoľníckych projektov žiakov na školách. organizácia výchovného koncertu, prípadne divadelného predstavenia,</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uskutočnenie besied a prednášok v spolupráci s externými organizáciami podľa ponuky,</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rozšírenie záujmovej a mimoškolskej činnosti mládeže formou veľkého počtu krúžkov,</w:t>
      </w:r>
    </w:p>
    <w:p w:rsidR="00DF0072" w:rsidRPr="007F4C46" w:rsidRDefault="00DF0072" w:rsidP="007F4C46">
      <w:pPr>
        <w:pStyle w:val="Odsekzoznamu"/>
        <w:numPr>
          <w:ilvl w:val="0"/>
          <w:numId w:val="13"/>
        </w:numPr>
        <w:tabs>
          <w:tab w:val="left" w:pos="567"/>
        </w:tabs>
        <w:spacing w:line="360" w:lineRule="auto"/>
        <w:ind w:left="567" w:hanging="567"/>
        <w:jc w:val="both"/>
        <w:rPr>
          <w:rFonts w:ascii="Arial Narrow" w:hAnsi="Arial Narrow" w:cs="Times New Roman"/>
          <w:sz w:val="24"/>
          <w:szCs w:val="24"/>
        </w:rPr>
      </w:pPr>
      <w:r w:rsidRPr="007F4C46">
        <w:rPr>
          <w:rFonts w:ascii="Arial Narrow" w:hAnsi="Arial Narrow" w:cs="Times New Roman"/>
          <w:sz w:val="24"/>
          <w:szCs w:val="24"/>
        </w:rPr>
        <w:t>podpora činnosti športových krúžkov a školských športových podujatí,</w:t>
      </w:r>
    </w:p>
    <w:p w:rsidR="00DF0072" w:rsidRPr="00DF0072" w:rsidRDefault="00DF0072" w:rsidP="007F4C46">
      <w:pPr>
        <w:pStyle w:val="Odsekzoznamu"/>
        <w:numPr>
          <w:ilvl w:val="0"/>
          <w:numId w:val="13"/>
        </w:numPr>
        <w:tabs>
          <w:tab w:val="left" w:pos="567"/>
        </w:tabs>
        <w:spacing w:line="360" w:lineRule="auto"/>
        <w:ind w:left="567" w:hanging="567"/>
        <w:jc w:val="both"/>
        <w:rPr>
          <w:rFonts w:ascii="Arial Narrow" w:hAnsi="Arial Narrow"/>
        </w:rPr>
      </w:pPr>
      <w:r w:rsidRPr="007F4C46">
        <w:rPr>
          <w:rFonts w:ascii="Arial Narrow" w:hAnsi="Arial Narrow" w:cs="Times New Roman"/>
          <w:sz w:val="24"/>
          <w:szCs w:val="24"/>
        </w:rPr>
        <w:t>zefektívnenie</w:t>
      </w:r>
      <w:r w:rsidRPr="00DF0072">
        <w:rPr>
          <w:rFonts w:ascii="Arial Narrow" w:hAnsi="Arial Narrow"/>
        </w:rPr>
        <w:t xml:space="preserve"> spolupráce školy, zákonných zástupcov, mimovládnych organizácii, miestnej komunity.</w:t>
      </w:r>
    </w:p>
    <w:p w:rsidR="00DF0072" w:rsidRPr="00DF0072" w:rsidRDefault="00DF0072" w:rsidP="00DF0072">
      <w:pPr>
        <w:pStyle w:val="Zkladntext"/>
        <w:numPr>
          <w:ilvl w:val="0"/>
          <w:numId w:val="29"/>
        </w:numPr>
        <w:spacing w:before="0" w:beforeAutospacing="0" w:after="0" w:afterAutospacing="0" w:line="360" w:lineRule="auto"/>
        <w:jc w:val="both"/>
        <w:rPr>
          <w:rFonts w:ascii="Arial Narrow" w:hAnsi="Arial Narrow"/>
        </w:rPr>
      </w:pPr>
      <w:r w:rsidRPr="00DF0072">
        <w:rPr>
          <w:rFonts w:ascii="Arial Narrow" w:hAnsi="Arial Narrow"/>
        </w:rPr>
        <w:t>DOKUMENTY A LEGISLATÍVA</w:t>
      </w:r>
    </w:p>
    <w:p w:rsidR="00DF0072" w:rsidRPr="00DF0072" w:rsidRDefault="00DF0072" w:rsidP="00DF0072">
      <w:pPr>
        <w:pStyle w:val="Zkladntext"/>
        <w:spacing w:before="0" w:beforeAutospacing="0" w:after="0" w:afterAutospacing="0" w:line="360" w:lineRule="auto"/>
        <w:jc w:val="both"/>
        <w:rPr>
          <w:rFonts w:ascii="Arial Narrow" w:hAnsi="Arial Narrow"/>
        </w:rPr>
      </w:pPr>
    </w:p>
    <w:p w:rsidR="00DF0072" w:rsidRPr="00DF0072" w:rsidRDefault="00DF0072" w:rsidP="00DF0072">
      <w:pPr>
        <w:pStyle w:val="Zkladntext"/>
        <w:spacing w:before="120" w:beforeAutospacing="0" w:after="0" w:afterAutospacing="0"/>
        <w:ind w:firstLine="708"/>
        <w:jc w:val="both"/>
        <w:rPr>
          <w:rFonts w:ascii="Arial Narrow" w:hAnsi="Arial Narrow"/>
          <w:b/>
          <w:u w:val="single"/>
        </w:rPr>
      </w:pPr>
      <w:r w:rsidRPr="00DF0072">
        <w:rPr>
          <w:rFonts w:ascii="Arial Narrow" w:hAnsi="Arial Narrow"/>
          <w:b/>
          <w:u w:val="single"/>
        </w:rPr>
        <w:t xml:space="preserve">Koordinátor prispôsobí svoju prácu počas školského roka: </w:t>
      </w:r>
    </w:p>
    <w:p w:rsidR="00DF0072" w:rsidRPr="00DF0072" w:rsidRDefault="00DF0072" w:rsidP="007F4C46">
      <w:pPr>
        <w:pStyle w:val="Zkladntext"/>
        <w:numPr>
          <w:ilvl w:val="0"/>
          <w:numId w:val="40"/>
        </w:numPr>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 xml:space="preserve">Rámcovému dohovoru o kontrole tabaku s medzinárodnou účinnosťou od 27. 02. 2005, </w:t>
      </w:r>
    </w:p>
    <w:p w:rsidR="00DF0072" w:rsidRPr="00DF0072" w:rsidRDefault="00DF0072" w:rsidP="007F4C46">
      <w:pPr>
        <w:pStyle w:val="Zkladntext"/>
        <w:numPr>
          <w:ilvl w:val="0"/>
          <w:numId w:val="40"/>
        </w:numPr>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 xml:space="preserve">Listine ľudských práv a Dohovoru o právach dieťaťa, </w:t>
      </w:r>
    </w:p>
    <w:p w:rsidR="00DF0072" w:rsidRPr="00DF0072" w:rsidRDefault="00DF0072" w:rsidP="007F4C46">
      <w:pPr>
        <w:pStyle w:val="Zkladntext"/>
        <w:numPr>
          <w:ilvl w:val="0"/>
          <w:numId w:val="40"/>
        </w:numPr>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 xml:space="preserve">Smernici Európskeho parlamentu a Rady 2011/93/EÚ z 13. 12. 2011 o boji proti sexuálnemu zneužívaniu a sexuálnemu vykorisťovaniu detí a proti detskej pornografii, </w:t>
      </w:r>
    </w:p>
    <w:p w:rsidR="00DF0072" w:rsidRPr="00DF0072" w:rsidRDefault="00DF0072" w:rsidP="007F4C46">
      <w:pPr>
        <w:pStyle w:val="Zkladntext"/>
        <w:numPr>
          <w:ilvl w:val="0"/>
          <w:numId w:val="40"/>
        </w:numPr>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lastRenderedPageBreak/>
        <w:t xml:space="preserve">Národnej stratégii na ochranu detí pred násilím, Národnému programu boja proti obchodovaniu s ľuďmi na roky 2019 – 2021, </w:t>
      </w:r>
    </w:p>
    <w:p w:rsidR="00DF0072" w:rsidRPr="00DF0072" w:rsidRDefault="00DF0072" w:rsidP="007F4C46">
      <w:pPr>
        <w:pStyle w:val="Zkladntext"/>
        <w:numPr>
          <w:ilvl w:val="0"/>
          <w:numId w:val="40"/>
        </w:numPr>
        <w:tabs>
          <w:tab w:val="left" w:pos="567"/>
        </w:tabs>
        <w:spacing w:before="0" w:beforeAutospacing="0" w:after="0" w:afterAutospacing="0" w:line="360" w:lineRule="auto"/>
        <w:ind w:left="567" w:hanging="567"/>
        <w:rPr>
          <w:rFonts w:ascii="Arial Narrow" w:hAnsi="Arial Narrow"/>
        </w:rPr>
      </w:pPr>
      <w:r w:rsidRPr="00DF0072">
        <w:rPr>
          <w:rFonts w:ascii="Arial Narrow" w:hAnsi="Arial Narrow"/>
        </w:rPr>
        <w:t>Koncepciou boja proti extrémizmu na roky 2015 – 2019 (zatiaľ nie je inovovaná). Zdroj: &lt;</w:t>
      </w:r>
      <w:hyperlink r:id="rId7" w:history="1">
        <w:r w:rsidRPr="00DF0072">
          <w:rPr>
            <w:rStyle w:val="Hypertextovprepojenie"/>
            <w:rFonts w:ascii="Arial Narrow" w:hAnsi="Arial Narrow"/>
          </w:rPr>
          <w:t>https://www.minedu.sk/koncepcia-boja-proti-extremizmu/</w:t>
        </w:r>
      </w:hyperlink>
      <w:r w:rsidRPr="00DF0072">
        <w:rPr>
          <w:rFonts w:ascii="Arial Narrow" w:hAnsi="Arial Narrow"/>
        </w:rPr>
        <w:t xml:space="preserve">&gt;.  </w:t>
      </w:r>
    </w:p>
    <w:p w:rsidR="00DF0072" w:rsidRPr="00DF0072" w:rsidRDefault="00DF0072" w:rsidP="007F4C46">
      <w:pPr>
        <w:pStyle w:val="Zkladntext"/>
        <w:numPr>
          <w:ilvl w:val="0"/>
          <w:numId w:val="40"/>
        </w:numPr>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 xml:space="preserve">Národnej protidrogovej stratégii na obdobie 2013 - 2020, </w:t>
      </w:r>
    </w:p>
    <w:p w:rsidR="00DF0072" w:rsidRPr="00DF0072" w:rsidRDefault="00DF0072" w:rsidP="007F4C46">
      <w:pPr>
        <w:pStyle w:val="Zkladntext"/>
        <w:numPr>
          <w:ilvl w:val="0"/>
          <w:numId w:val="40"/>
        </w:numPr>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 xml:space="preserve">Národnému programu podpory zdravia, t. j. programu Zdravie v školách, </w:t>
      </w:r>
    </w:p>
    <w:p w:rsidR="00DF0072" w:rsidRPr="00DF0072" w:rsidRDefault="00DF0072" w:rsidP="007F4C46">
      <w:pPr>
        <w:pStyle w:val="Zkladntext"/>
        <w:numPr>
          <w:ilvl w:val="0"/>
          <w:numId w:val="40"/>
        </w:numPr>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Národnému programu prevencie obezity na roky 2015-2025,</w:t>
      </w:r>
    </w:p>
    <w:p w:rsidR="00DF0072" w:rsidRPr="00DF0072" w:rsidRDefault="00DF0072" w:rsidP="007F4C46">
      <w:pPr>
        <w:pStyle w:val="Zkladntext"/>
        <w:numPr>
          <w:ilvl w:val="0"/>
          <w:numId w:val="40"/>
        </w:numPr>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 xml:space="preserve">Stratégii Slovenskej republiky pre mládež na roky 2014 – 2020, </w:t>
      </w:r>
    </w:p>
    <w:p w:rsidR="00DF0072" w:rsidRPr="00DF0072" w:rsidRDefault="00DF0072" w:rsidP="007F4C46">
      <w:pPr>
        <w:pStyle w:val="Zkladntext"/>
        <w:numPr>
          <w:ilvl w:val="0"/>
          <w:numId w:val="40"/>
        </w:numPr>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Školskej socializácii a novým výzvam v prevencii (odporúčané Ministerstvom školstva),</w:t>
      </w:r>
    </w:p>
    <w:p w:rsidR="00DF0072" w:rsidRPr="00DF0072" w:rsidRDefault="00DF0072" w:rsidP="007F4C46">
      <w:pPr>
        <w:pStyle w:val="Zkladntext"/>
        <w:numPr>
          <w:ilvl w:val="0"/>
          <w:numId w:val="40"/>
        </w:numPr>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 xml:space="preserve">Metodickému usmerneniu č. 7/2006-R z 28. marca 2006 k prevencii a riešeniu šikanovania žiakov v školách, konkrétne Smernici 36/2018 k prevencii a riešeniu šikanovania žiakov v školách a školských zariadeniach, </w:t>
      </w:r>
    </w:p>
    <w:p w:rsidR="00DF0072" w:rsidRPr="00DF0072" w:rsidRDefault="00DF0072" w:rsidP="007F4C46">
      <w:pPr>
        <w:pStyle w:val="Zkladntext"/>
        <w:numPr>
          <w:ilvl w:val="0"/>
          <w:numId w:val="40"/>
        </w:numPr>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Celoštátnej stratégii ochrany a podpory ľudských práv v Slovenskej republike, ako aj všetkým ostatným legislatívnym normám, ktoré akýmkoľvek spôsobom interpretujú a dotýkajú sa problematiky patologických javov a ich prevencie,</w:t>
      </w:r>
    </w:p>
    <w:p w:rsidR="00DF0072" w:rsidRPr="00DF0072" w:rsidRDefault="00DF0072" w:rsidP="007F4C46">
      <w:pPr>
        <w:pStyle w:val="Zkladntext"/>
        <w:numPr>
          <w:ilvl w:val="0"/>
          <w:numId w:val="40"/>
        </w:numPr>
        <w:shd w:val="clear" w:color="auto" w:fill="FFFFFF" w:themeFill="background1"/>
        <w:tabs>
          <w:tab w:val="left" w:pos="567"/>
        </w:tabs>
        <w:spacing w:before="0" w:beforeAutospacing="0" w:after="0" w:afterAutospacing="0" w:line="360" w:lineRule="auto"/>
        <w:ind w:left="567" w:hanging="567"/>
        <w:jc w:val="both"/>
        <w:rPr>
          <w:rStyle w:val="Hypertextovprepojenie"/>
          <w:rFonts w:ascii="Arial Narrow" w:hAnsi="Arial Narrow"/>
        </w:rPr>
      </w:pPr>
      <w:r w:rsidRPr="00DF0072">
        <w:rPr>
          <w:rFonts w:ascii="Arial Narrow" w:hAnsi="Arial Narrow"/>
        </w:rPr>
        <w:t xml:space="preserve">Aktualizácii Národného akčného plánu pre problémy s alkoholom na roky 2013-2020; zdroj: </w:t>
      </w:r>
      <w:hyperlink r:id="rId8" w:history="1">
        <w:r w:rsidRPr="00DF0072">
          <w:rPr>
            <w:rStyle w:val="Hypertextovprepojenie"/>
            <w:rFonts w:ascii="Arial Narrow" w:hAnsi="Arial Narrow"/>
          </w:rPr>
          <w:t>http://www.uvzsr.sk/docs/info/podpora/Aktualizacia_Narodneho_akcneho_planu_pre_problemy_s_alkoholom_na_roky_2013_2020.pdf</w:t>
        </w:r>
      </w:hyperlink>
    </w:p>
    <w:p w:rsidR="00DF0072" w:rsidRPr="00DF0072" w:rsidRDefault="00DF0072" w:rsidP="007F4C46">
      <w:pPr>
        <w:pStyle w:val="Zkladntext"/>
        <w:numPr>
          <w:ilvl w:val="0"/>
          <w:numId w:val="40"/>
        </w:numPr>
        <w:shd w:val="clear" w:color="auto" w:fill="FFFFFF" w:themeFill="background1"/>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Národnému programu boja proti obchodovaniu s ľuďmi na roku 2019-2023,</w:t>
      </w:r>
    </w:p>
    <w:p w:rsidR="00DF0072" w:rsidRPr="00DF0072" w:rsidRDefault="00DF0072" w:rsidP="007F4C46">
      <w:pPr>
        <w:pStyle w:val="Zkladntext"/>
        <w:numPr>
          <w:ilvl w:val="0"/>
          <w:numId w:val="40"/>
        </w:numPr>
        <w:shd w:val="clear" w:color="auto" w:fill="FFFFFF" w:themeFill="background1"/>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 xml:space="preserve">Stratégii prevencie kriminality a inej protispoločenskej činnosti v Slovenskej republike na roky 2017-2020, </w:t>
      </w:r>
    </w:p>
    <w:p w:rsidR="00DF0072" w:rsidRPr="00DF0072" w:rsidRDefault="00DF0072" w:rsidP="007F4C46">
      <w:pPr>
        <w:pStyle w:val="Zkladntext"/>
        <w:numPr>
          <w:ilvl w:val="0"/>
          <w:numId w:val="40"/>
        </w:numPr>
        <w:shd w:val="clear" w:color="auto" w:fill="FFFFFF" w:themeFill="background1"/>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 xml:space="preserve">Národnému programu prevencie HIV/AIDS v Slovenskej republike na roky 2017/2020, </w:t>
      </w:r>
    </w:p>
    <w:p w:rsidR="00DF0072" w:rsidRPr="00DF0072" w:rsidRDefault="00DF0072" w:rsidP="007F4C46">
      <w:pPr>
        <w:pStyle w:val="Zkladntext"/>
        <w:numPr>
          <w:ilvl w:val="0"/>
          <w:numId w:val="40"/>
        </w:numPr>
        <w:shd w:val="clear" w:color="auto" w:fill="FFFFFF" w:themeFill="background1"/>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Celoštátnej stratégii ochrany a podpory ľudských práv v Slovenskej republike,</w:t>
      </w:r>
    </w:p>
    <w:p w:rsidR="00DF0072" w:rsidRPr="00DF0072" w:rsidRDefault="00DF0072" w:rsidP="007F4C46">
      <w:pPr>
        <w:pStyle w:val="Zkladntext"/>
        <w:numPr>
          <w:ilvl w:val="0"/>
          <w:numId w:val="40"/>
        </w:numPr>
        <w:shd w:val="clear" w:color="auto" w:fill="FFFFFF" w:themeFill="background1"/>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 xml:space="preserve">Národnej rámcovej stratégii podpory sociálneho začlenenia a boja proti chudobe, </w:t>
      </w:r>
    </w:p>
    <w:p w:rsidR="00DF0072" w:rsidRPr="00DF0072" w:rsidRDefault="00DF0072" w:rsidP="007F4C46">
      <w:pPr>
        <w:pStyle w:val="Zkladntext"/>
        <w:numPr>
          <w:ilvl w:val="0"/>
          <w:numId w:val="40"/>
        </w:numPr>
        <w:shd w:val="clear" w:color="auto" w:fill="FFFFFF" w:themeFill="background1"/>
        <w:tabs>
          <w:tab w:val="left" w:pos="567"/>
        </w:tabs>
        <w:spacing w:before="0" w:beforeAutospacing="0" w:after="0" w:afterAutospacing="0" w:line="360" w:lineRule="auto"/>
        <w:ind w:left="567" w:hanging="567"/>
        <w:jc w:val="both"/>
        <w:rPr>
          <w:rFonts w:ascii="Arial Narrow" w:hAnsi="Arial Narrow"/>
        </w:rPr>
      </w:pPr>
      <w:r w:rsidRPr="00DF0072">
        <w:rPr>
          <w:rFonts w:ascii="Arial Narrow" w:hAnsi="Arial Narrow"/>
        </w:rPr>
        <w:t xml:space="preserve">Národnej koncepcii ochrany detí v digitálnom priestore. </w:t>
      </w:r>
    </w:p>
    <w:p w:rsidR="00DF0072" w:rsidRPr="00DF0072" w:rsidRDefault="00DF0072" w:rsidP="00DF0072">
      <w:pPr>
        <w:pStyle w:val="Zkladntext"/>
        <w:spacing w:before="0" w:beforeAutospacing="0" w:after="0" w:afterAutospacing="0"/>
        <w:ind w:firstLine="708"/>
        <w:jc w:val="both"/>
        <w:rPr>
          <w:rFonts w:ascii="Arial Narrow" w:hAnsi="Arial Narrow"/>
        </w:rPr>
      </w:pPr>
    </w:p>
    <w:p w:rsidR="00DF0072" w:rsidRPr="00DF0072" w:rsidRDefault="00DF0072" w:rsidP="00DF0072">
      <w:pPr>
        <w:pStyle w:val="Zkladntext"/>
        <w:spacing w:before="0" w:beforeAutospacing="0" w:after="0" w:afterAutospacing="0" w:line="360" w:lineRule="auto"/>
        <w:ind w:firstLine="709"/>
        <w:jc w:val="both"/>
        <w:rPr>
          <w:rFonts w:ascii="Arial Narrow" w:hAnsi="Arial Narrow"/>
        </w:rPr>
      </w:pPr>
      <w:r w:rsidRPr="00DF0072">
        <w:rPr>
          <w:rFonts w:ascii="Arial Narrow" w:hAnsi="Arial Narrow"/>
        </w:rPr>
        <w:t>Cieľovou skupinou preventívnych aktivít sú predovšetkým žiaci školy, no neoddeliteľnou súčasťou je priebežné vzdelávanie, poskytovanie aktuálnych informácií, materiálov a konzultácií pedagogickým zamestnancom školy, rodičom. V prípade, že sa jedná o závažnejší problém, koordinátor kontaktuje Centrum pedagogicko-psychologického poradenstva a prevencie v Žiline, ktoré poskytuje preventívnu výchovnú a psychologickú starostlivosť deťom a ich zákonným zástupcom v prípadoch výskytu sociálno-patologických javov v populácii. Škola bude spolupracovať naďalej s Krajským riaditeľstvom PZ v Žiline, Mestskou políciou, CPPPaP, Nadáciou Lúč, Žilinským samosprávnym krajom, K7, Vojenskou políciou a inými organizáciami podľa potreby.</w:t>
      </w:r>
    </w:p>
    <w:p w:rsidR="00DF0072" w:rsidRPr="00DF0072" w:rsidRDefault="00DF0072" w:rsidP="00DF0072">
      <w:pPr>
        <w:pStyle w:val="Zkladntext"/>
        <w:spacing w:before="0" w:beforeAutospacing="0" w:after="0" w:afterAutospacing="0" w:line="360" w:lineRule="auto"/>
        <w:ind w:firstLine="709"/>
        <w:jc w:val="both"/>
        <w:rPr>
          <w:rFonts w:ascii="Arial Narrow" w:hAnsi="Arial Narrow"/>
        </w:rPr>
      </w:pPr>
      <w:r w:rsidRPr="00DF0072">
        <w:rPr>
          <w:rFonts w:ascii="Arial Narrow" w:hAnsi="Arial Narrow"/>
        </w:rPr>
        <w:t xml:space="preserve">V školskom poriadku sú vymedzené opatrenia proti šíreniu legálnych (tabak a alkohol) a nelegálnych drog v školskom prostredí. V prípade oprávneného podozrenia z užitia alkoholu, resp. nelegálnej drogy u žiaka </w:t>
      </w:r>
      <w:r w:rsidRPr="00DF0072">
        <w:rPr>
          <w:rFonts w:ascii="Arial Narrow" w:hAnsi="Arial Narrow"/>
        </w:rPr>
        <w:lastRenderedPageBreak/>
        <w:t xml:space="preserve">kontaktuje škola príslušný útvar policajného zboru a v prípade ohrozenia života žiaka aj zdravotníkov, ktorí disponujú prostriedkami na zisťovanie alkoholu a použitia inej návykovej látky. V prípade, ak sa požitie alkoholu, resp. nelegálnej látky potvrdí, riaditeľ školy bude postupovať podľa § 5 ods. 10 zákona č. 596/2003 Z. z. o štátnej správe v školstve a školskej samospráve a o zmene a doplnení niektorých zákonov v znení neskorších predpisov. S týmto postupom budú oboznámení žiaci i rodičia žiakov našej školy prostredníctvom vnútorného poriadku školy. </w:t>
      </w:r>
    </w:p>
    <w:p w:rsidR="00DF0072" w:rsidRPr="00DF0072" w:rsidRDefault="00DF0072" w:rsidP="00DF0072">
      <w:pPr>
        <w:pStyle w:val="Zkladntext"/>
        <w:spacing w:before="0" w:beforeAutospacing="0" w:after="0" w:afterAutospacing="0" w:line="360" w:lineRule="auto"/>
        <w:ind w:firstLine="709"/>
        <w:jc w:val="both"/>
        <w:rPr>
          <w:rFonts w:ascii="Arial Narrow" w:hAnsi="Arial Narrow"/>
        </w:rPr>
      </w:pPr>
      <w:r w:rsidRPr="00DF0072">
        <w:rPr>
          <w:rFonts w:ascii="Arial Narrow" w:hAnsi="Arial Narrow"/>
        </w:rPr>
        <w:t xml:space="preserve">V škole bola vypracovaná Školská stratégia k prevencii rizikového správania s platnosťou od 01. 09. 2013 a platí na dobu neurčitú a každoročne bude podliehať aktualizácii v zmysle požiadaviek Ministerstva školstva, vedy, výskumu a športu Slovenskej republiky. Do plánov triednických hodín bola taktiež zapracovaná nová smernica Prevencie a riešenie šikanovania žiakov. Triedni učitelia vypracoval vlastné aktivity na prevenciu šikanovania žiakov a uviedli ich v pláne triednických hodín. </w:t>
      </w:r>
    </w:p>
    <w:p w:rsidR="00DF0072" w:rsidRPr="00DF0072" w:rsidRDefault="00DF0072" w:rsidP="00DF0072">
      <w:pPr>
        <w:pStyle w:val="Zkladntext"/>
        <w:spacing w:before="0" w:beforeAutospacing="0" w:after="0" w:afterAutospacing="0" w:line="360" w:lineRule="auto"/>
        <w:ind w:firstLine="709"/>
        <w:jc w:val="both"/>
        <w:rPr>
          <w:rFonts w:ascii="Arial Narrow" w:hAnsi="Arial Narrow"/>
        </w:rPr>
      </w:pPr>
    </w:p>
    <w:p w:rsidR="00DF0072" w:rsidRPr="00DF0072" w:rsidRDefault="00DF0072" w:rsidP="00DF0072">
      <w:pPr>
        <w:pStyle w:val="Zkladntext"/>
        <w:numPr>
          <w:ilvl w:val="0"/>
          <w:numId w:val="29"/>
        </w:numPr>
        <w:spacing w:before="0" w:beforeAutospacing="0" w:after="0" w:afterAutospacing="0" w:line="360" w:lineRule="auto"/>
        <w:jc w:val="both"/>
        <w:rPr>
          <w:rFonts w:ascii="Arial Narrow" w:hAnsi="Arial Narrow"/>
          <w:b/>
        </w:rPr>
      </w:pPr>
      <w:r w:rsidRPr="00DF0072">
        <w:rPr>
          <w:rFonts w:ascii="Arial Narrow" w:hAnsi="Arial Narrow"/>
          <w:b/>
        </w:rPr>
        <w:t>CIELENÉ VZDELÁVANIA, TRÉNINGY/PREVENTÍVNE AKTIVITY A PROGRAMY</w:t>
      </w:r>
    </w:p>
    <w:p w:rsidR="00DF0072" w:rsidRPr="00DF0072" w:rsidRDefault="00DF0072" w:rsidP="00DF0072">
      <w:pPr>
        <w:pStyle w:val="Zkladntext"/>
        <w:spacing w:before="0" w:beforeAutospacing="0" w:after="0" w:afterAutospacing="0" w:line="360" w:lineRule="auto"/>
        <w:jc w:val="both"/>
        <w:rPr>
          <w:rFonts w:ascii="Arial Narrow" w:hAnsi="Arial Narrow"/>
        </w:rPr>
      </w:pPr>
    </w:p>
    <w:p w:rsidR="00DF0072" w:rsidRPr="00DF0072" w:rsidRDefault="00DF0072" w:rsidP="00DF0072">
      <w:pPr>
        <w:pStyle w:val="Zkladntext"/>
        <w:spacing w:before="0" w:beforeAutospacing="0" w:after="0" w:afterAutospacing="0" w:line="360" w:lineRule="auto"/>
        <w:ind w:firstLine="709"/>
        <w:jc w:val="both"/>
        <w:rPr>
          <w:rFonts w:ascii="Arial Narrow" w:hAnsi="Arial Narrow"/>
        </w:rPr>
      </w:pPr>
      <w:r w:rsidRPr="00DF0072">
        <w:rPr>
          <w:rFonts w:ascii="Arial Narrow" w:hAnsi="Arial Narrow"/>
        </w:rPr>
        <w:t>Koordinátor bude spolupracovať s triednymi učiteľmi a v spolupráci s odborníkmi, lekármi a pedagógmi zorganizuje odborné prednášky na témy uvedené v pláne aktivít na jednotlivé mesiace. Na základe aktuálneho záujmu žiakov vyjadreného prostredníctvom dotazníkov bude možné témy besied aktuálne prispôsobiť.</w:t>
      </w:r>
    </w:p>
    <w:p w:rsidR="00DF0072" w:rsidRPr="00DF0072" w:rsidRDefault="00DF0072" w:rsidP="00DF0072">
      <w:pPr>
        <w:pStyle w:val="Zkladntext"/>
        <w:spacing w:before="0" w:beforeAutospacing="0" w:after="0" w:afterAutospacing="0" w:line="360" w:lineRule="auto"/>
        <w:ind w:firstLine="709"/>
        <w:jc w:val="both"/>
        <w:rPr>
          <w:rFonts w:ascii="Arial Narrow" w:hAnsi="Arial Narrow"/>
        </w:rPr>
      </w:pPr>
      <w:r w:rsidRPr="00DF0072">
        <w:rPr>
          <w:rFonts w:ascii="Arial Narrow" w:hAnsi="Arial Narrow"/>
        </w:rPr>
        <w:t>Pripraví aktivity pri príležitosti týchto významných dní: Dni nádeje 2018, Medzinárodný deň nefajčenia, Európsky týždeň boja proti drogám, Svetový deň pre odstránenie násilia na ženách, Svetový deň boja proti drogám,  Medzinárodný deň proti zneužívaniu drog a obchodu s nimi, Deň víťazstva nad fašizmom, Deň duševného zdravia, Svetový deň výživy a iné podľa aktuálnej potreby.</w:t>
      </w:r>
    </w:p>
    <w:p w:rsidR="00DF0072" w:rsidRPr="00DF0072" w:rsidRDefault="00DF0072" w:rsidP="00DF0072">
      <w:pPr>
        <w:pStyle w:val="Zkladntext"/>
        <w:spacing w:before="0" w:beforeAutospacing="0" w:after="0" w:afterAutospacing="0" w:line="360" w:lineRule="auto"/>
        <w:ind w:firstLine="709"/>
        <w:jc w:val="both"/>
        <w:rPr>
          <w:rFonts w:ascii="Arial Narrow" w:hAnsi="Arial Narrow"/>
        </w:rPr>
      </w:pPr>
      <w:r w:rsidRPr="00DF0072">
        <w:rPr>
          <w:rFonts w:ascii="Arial Narrow" w:hAnsi="Arial Narrow"/>
        </w:rPr>
        <w:t xml:space="preserve">Prevencia drogových a iných sociálno-patologických javov je spätá najmä s predmetmi etická výchova a náboženská výchova, občianska výchova, telesná výchova, biológia a chémia, realizuje sa teda ako integrálna súčasť výchovno-vzdelávacieho procesu. Na triednických hodinách vyučujúci oboznámia žiakov s aktuálnymi problémami, odbornými informáciami a práve prebiehajúcimi programami a súťažami, do ktorých sa študenti môžu zapojiť. </w:t>
      </w:r>
    </w:p>
    <w:p w:rsidR="00DF0072" w:rsidRPr="00DF0072" w:rsidRDefault="00DF0072" w:rsidP="00DF0072">
      <w:pPr>
        <w:spacing w:after="0" w:line="360" w:lineRule="auto"/>
        <w:jc w:val="both"/>
        <w:rPr>
          <w:rFonts w:ascii="Arial Narrow" w:hAnsi="Arial Narrow"/>
          <w:sz w:val="24"/>
          <w:szCs w:val="24"/>
        </w:rPr>
      </w:pPr>
    </w:p>
    <w:p w:rsidR="00DF0072" w:rsidRPr="007F4C46" w:rsidRDefault="00DF0072" w:rsidP="007F4C46">
      <w:pPr>
        <w:tabs>
          <w:tab w:val="left" w:pos="567"/>
        </w:tabs>
        <w:spacing w:after="120" w:line="240" w:lineRule="auto"/>
        <w:jc w:val="both"/>
        <w:rPr>
          <w:rFonts w:ascii="Arial Narrow" w:hAnsi="Arial Narrow"/>
          <w:b/>
          <w:sz w:val="24"/>
          <w:szCs w:val="24"/>
        </w:rPr>
      </w:pPr>
      <w:r w:rsidRPr="007F4C46">
        <w:rPr>
          <w:rFonts w:ascii="Arial Narrow" w:hAnsi="Arial Narrow"/>
          <w:b/>
          <w:sz w:val="24"/>
          <w:szCs w:val="24"/>
        </w:rPr>
        <w:t>September</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vypracovanie preventívneho programu školy na školský rok 2020/2021 zameraného na prevenciu neprijateľného konania (agresia, šikanovanie, xenofóbia), prejavov intolerancie (diskriminácia, intolerancia, rasizmus, tolerancia a spolužitie s menšinami, kultúra národnostných menšín, multikulturalizmus a imigrácia), drogových závislostí, prevencia pred sexuálnym zneužívaním a obchodovanie s ľuďmi,</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spolupráca koordinátorky s triednymi učiteľmi a vyučujúcimi ETV, OBN, NBV, BIE, TEV, CHE pri vypracovaní tematických plánov,</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propagácia krúžkovej činnosti u žiakov a rodičov, poukázať na vhodné využitie voľného času,</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lastRenderedPageBreak/>
        <w:t xml:space="preserve">príprava informačných materiálov pre triednych učiteľov a rodičov ohľadom kontaktov na dôležité inštitúcie, poskytnutie metodických materiálov, pracovných listov, dotazníkov na triednické hodiny pre TU (tie sú prístupné v zborovni v katalógu na to určenom), </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u w:val="single"/>
        </w:rPr>
        <w:t>Školská akcia (30. 09. 2020</w:t>
      </w:r>
      <w:r w:rsidRPr="00DF0072">
        <w:rPr>
          <w:rFonts w:ascii="Arial Narrow" w:hAnsi="Arial Narrow"/>
          <w:b/>
          <w:sz w:val="24"/>
          <w:szCs w:val="24"/>
        </w:rPr>
        <w:t>): Prednáška – Bez drog (</w:t>
      </w:r>
      <w:hyperlink r:id="rId9" w:history="1">
        <w:r w:rsidRPr="00DF0072">
          <w:rPr>
            <w:rStyle w:val="Hypertextovprepojenie"/>
            <w:rFonts w:ascii="Arial Narrow" w:hAnsi="Arial Narrow"/>
            <w:b/>
            <w:sz w:val="24"/>
            <w:szCs w:val="24"/>
          </w:rPr>
          <w:t>www.bezdrog.sk</w:t>
        </w:r>
      </w:hyperlink>
      <w:r w:rsidRPr="00DF0072">
        <w:rPr>
          <w:rFonts w:ascii="Arial Narrow" w:hAnsi="Arial Narrow"/>
          <w:b/>
          <w:sz w:val="24"/>
          <w:szCs w:val="24"/>
        </w:rPr>
        <w:t xml:space="preserve">, Peter Remper) </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23. september Medzinárodný deň proti sexuálnemu zneužívaniu a obchodu so ženami a deťmi,</w:t>
      </w:r>
      <w:r w:rsidRPr="00DF0072">
        <w:rPr>
          <w:rFonts w:ascii="Arial Narrow" w:hAnsi="Arial Narrow"/>
          <w:sz w:val="24"/>
          <w:szCs w:val="24"/>
        </w:rPr>
        <w:t xml:space="preserve"> príprava nástenného materiálu,</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26. september Európsky deň jazykov</w:t>
      </w:r>
      <w:r w:rsidRPr="00DF0072">
        <w:rPr>
          <w:rFonts w:ascii="Arial Narrow" w:hAnsi="Arial Narrow"/>
          <w:sz w:val="24"/>
          <w:szCs w:val="24"/>
        </w:rPr>
        <w:t xml:space="preserve"> – aktivity na hodinách ANJ a NEJ, ktoré rozvíjajú európske kultúrne povedomie, hodnoty, distribúcia materiálov, pracovných listov medzi vyučujúcich,</w:t>
      </w:r>
    </w:p>
    <w:p w:rsidR="00DF0072" w:rsidRPr="00DF0072" w:rsidRDefault="00DF0072" w:rsidP="007F4C46">
      <w:pPr>
        <w:tabs>
          <w:tab w:val="left" w:pos="567"/>
        </w:tabs>
        <w:spacing w:after="120" w:line="240" w:lineRule="auto"/>
        <w:ind w:left="567" w:hanging="567"/>
        <w:jc w:val="both"/>
        <w:rPr>
          <w:rFonts w:ascii="Arial Narrow" w:hAnsi="Arial Narrow"/>
          <w:sz w:val="24"/>
          <w:szCs w:val="24"/>
        </w:rPr>
      </w:pPr>
    </w:p>
    <w:p w:rsidR="00DF0072" w:rsidRPr="007F4C46" w:rsidRDefault="00DF0072" w:rsidP="007F4C46">
      <w:pPr>
        <w:tabs>
          <w:tab w:val="left" w:pos="567"/>
        </w:tabs>
        <w:spacing w:after="120" w:line="240" w:lineRule="auto"/>
        <w:jc w:val="both"/>
        <w:rPr>
          <w:rFonts w:ascii="Arial Narrow" w:hAnsi="Arial Narrow"/>
          <w:b/>
          <w:sz w:val="24"/>
          <w:szCs w:val="24"/>
        </w:rPr>
      </w:pPr>
      <w:r w:rsidRPr="007F4C46">
        <w:rPr>
          <w:rFonts w:ascii="Arial Narrow" w:hAnsi="Arial Narrow"/>
          <w:b/>
          <w:sz w:val="24"/>
          <w:szCs w:val="24"/>
        </w:rPr>
        <w:t>Október</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b/>
          <w:sz w:val="24"/>
          <w:szCs w:val="24"/>
        </w:rPr>
      </w:pPr>
      <w:r w:rsidRPr="00DF0072">
        <w:rPr>
          <w:rFonts w:ascii="Arial Narrow" w:hAnsi="Arial Narrow"/>
          <w:b/>
          <w:sz w:val="24"/>
          <w:szCs w:val="24"/>
        </w:rPr>
        <w:t>01. október Medzinárodný deň starších osôb</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02. október:  Medzinárodný deň nenásilia</w:t>
      </w:r>
      <w:r w:rsidRPr="00DF0072">
        <w:rPr>
          <w:rFonts w:ascii="Arial Narrow" w:hAnsi="Arial Narrow"/>
          <w:sz w:val="24"/>
          <w:szCs w:val="24"/>
        </w:rPr>
        <w:t xml:space="preserve"> – príprava nástenky na medziposchodí v škole,</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10</w:t>
      </w:r>
      <w:r w:rsidRPr="00DF0072">
        <w:rPr>
          <w:rFonts w:ascii="Arial Narrow" w:hAnsi="Arial Narrow"/>
          <w:sz w:val="24"/>
          <w:szCs w:val="24"/>
        </w:rPr>
        <w:t>- október: Svetový deň duševného zdravia,</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 xml:space="preserve">formou nástenky a materiálov pre TU informovať žiakov o celoslovenskej akcii zameranej na boj proti drogám </w:t>
      </w:r>
      <w:r w:rsidRPr="00DF0072">
        <w:rPr>
          <w:rFonts w:ascii="Arial Narrow" w:hAnsi="Arial Narrow"/>
          <w:b/>
          <w:sz w:val="24"/>
          <w:szCs w:val="24"/>
        </w:rPr>
        <w:t>„Dni nádeje 2020“,</w:t>
      </w:r>
      <w:r w:rsidRPr="00DF0072">
        <w:rPr>
          <w:rFonts w:ascii="Arial Narrow" w:hAnsi="Arial Narrow"/>
          <w:sz w:val="24"/>
          <w:szCs w:val="24"/>
        </w:rPr>
        <w:t xml:space="preserve"> zapojenie sa do športových aktivít („Štafeta nádeje“, „Pochod nádeje“), výtvarnej príp. literárnej súťaže pre stredné školy na témy: „Drogy,? Toto je moja odpoveď!“, Ja vo svete, ja v živote, prípadne voľný výber témy, účasť študentov na prednáške na tému prevencie drogových závislostí, ktorú zabezpečuje nadácia Lúč,</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Obchod s ľuďmi</w:t>
      </w:r>
      <w:r w:rsidRPr="00DF0072">
        <w:rPr>
          <w:rFonts w:ascii="Arial Narrow" w:hAnsi="Arial Narrow"/>
          <w:sz w:val="24"/>
          <w:szCs w:val="24"/>
        </w:rPr>
        <w:t xml:space="preserve"> – prednáška v spolupráci s </w:t>
      </w:r>
      <w:r w:rsidRPr="00DF0072">
        <w:rPr>
          <w:rFonts w:ascii="Arial Narrow" w:hAnsi="Arial Narrow"/>
          <w:b/>
          <w:sz w:val="24"/>
          <w:szCs w:val="24"/>
        </w:rPr>
        <w:t>CPPPaP v ZA</w:t>
      </w:r>
      <w:r w:rsidRPr="00DF0072">
        <w:rPr>
          <w:rFonts w:ascii="Arial Narrow" w:hAnsi="Arial Narrow"/>
          <w:sz w:val="24"/>
          <w:szCs w:val="24"/>
        </w:rPr>
        <w:t>.</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1</w:t>
      </w:r>
      <w:r w:rsidRPr="00DF0072">
        <w:rPr>
          <w:rFonts w:ascii="Arial Narrow" w:hAnsi="Arial Narrow"/>
          <w:sz w:val="24"/>
          <w:szCs w:val="24"/>
        </w:rPr>
        <w:t xml:space="preserve">. </w:t>
      </w:r>
      <w:r w:rsidRPr="00DF0072">
        <w:rPr>
          <w:rFonts w:ascii="Arial Narrow" w:hAnsi="Arial Narrow"/>
          <w:b/>
          <w:sz w:val="24"/>
          <w:szCs w:val="24"/>
        </w:rPr>
        <w:t>október a 15. október 2020</w:t>
      </w:r>
      <w:r w:rsidRPr="00DF0072">
        <w:rPr>
          <w:rFonts w:ascii="Arial Narrow" w:hAnsi="Arial Narrow"/>
          <w:sz w:val="24"/>
          <w:szCs w:val="24"/>
        </w:rPr>
        <w:t xml:space="preserve"> – </w:t>
      </w:r>
      <w:r w:rsidRPr="00DF0072">
        <w:rPr>
          <w:rFonts w:ascii="Arial Narrow" w:hAnsi="Arial Narrow"/>
          <w:b/>
          <w:sz w:val="24"/>
          <w:szCs w:val="24"/>
        </w:rPr>
        <w:t>odborný seminár</w:t>
      </w:r>
      <w:r w:rsidRPr="00DF0072">
        <w:rPr>
          <w:rFonts w:ascii="Arial Narrow" w:hAnsi="Arial Narrow"/>
          <w:sz w:val="24"/>
          <w:szCs w:val="24"/>
        </w:rPr>
        <w:t xml:space="preserve"> – účastník Mgr. Ľudmila Štefíková</w:t>
      </w:r>
    </w:p>
    <w:p w:rsidR="00DF0072" w:rsidRPr="00DF0072" w:rsidRDefault="00DF0072" w:rsidP="007F4C46">
      <w:pPr>
        <w:tabs>
          <w:tab w:val="left" w:pos="567"/>
        </w:tabs>
        <w:spacing w:after="120" w:line="240" w:lineRule="auto"/>
        <w:jc w:val="both"/>
        <w:rPr>
          <w:rFonts w:ascii="Arial Narrow" w:hAnsi="Arial Narrow"/>
          <w:sz w:val="24"/>
          <w:szCs w:val="24"/>
        </w:rPr>
      </w:pPr>
    </w:p>
    <w:p w:rsidR="00DF0072" w:rsidRPr="007F4C46" w:rsidRDefault="00DF0072" w:rsidP="007F4C46">
      <w:pPr>
        <w:tabs>
          <w:tab w:val="left" w:pos="567"/>
        </w:tabs>
        <w:spacing w:after="120" w:line="240" w:lineRule="auto"/>
        <w:jc w:val="both"/>
        <w:rPr>
          <w:rFonts w:ascii="Arial Narrow" w:hAnsi="Arial Narrow"/>
          <w:b/>
          <w:sz w:val="24"/>
          <w:szCs w:val="24"/>
        </w:rPr>
      </w:pPr>
      <w:r w:rsidRPr="007F4C46">
        <w:rPr>
          <w:rFonts w:ascii="Arial Narrow" w:hAnsi="Arial Narrow"/>
          <w:b/>
          <w:sz w:val="24"/>
          <w:szCs w:val="24"/>
        </w:rPr>
        <w:t>November</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b/>
          <w:sz w:val="24"/>
          <w:szCs w:val="24"/>
        </w:rPr>
      </w:pPr>
      <w:r w:rsidRPr="00DF0072">
        <w:rPr>
          <w:rFonts w:ascii="Arial Narrow" w:hAnsi="Arial Narrow"/>
          <w:sz w:val="24"/>
          <w:szCs w:val="24"/>
        </w:rPr>
        <w:t xml:space="preserve">počas Európskeho týždňa boja proti drogám, 46. t. upozorniť žiakov riziká a prípadné následky užívania legálnych drog (alkohol, tabak) formou nástenky, sústrediť sa najmä na Medzinárodný deň nefajčenia, organizácia prednášky v spolupráci s organizáciou </w:t>
      </w:r>
      <w:r w:rsidRPr="00DF0072">
        <w:rPr>
          <w:rFonts w:ascii="Arial Narrow" w:hAnsi="Arial Narrow"/>
          <w:b/>
          <w:sz w:val="24"/>
          <w:szCs w:val="24"/>
        </w:rPr>
        <w:t xml:space="preserve">Slovensko bez drog, </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počas imatrikulácii ku Dňu študentstva viesť študentov ku znášanlivosti, tolerancii, eliminovať náznaky diskriminácie, šikanovania medzi žiakmi,</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vyzdvihnúť Deň boja za slobodu a demokraciu, príprava nástenného materiálu,</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Obchod s ľuďmi/kyberšikana/šikana–</w:t>
      </w:r>
      <w:r w:rsidRPr="00DF0072">
        <w:rPr>
          <w:rFonts w:ascii="Arial Narrow" w:hAnsi="Arial Narrow"/>
          <w:sz w:val="24"/>
          <w:szCs w:val="24"/>
        </w:rPr>
        <w:t xml:space="preserve"> prednáška v spolupráci s </w:t>
      </w:r>
      <w:r w:rsidRPr="00DF0072">
        <w:rPr>
          <w:rFonts w:ascii="Arial Narrow" w:hAnsi="Arial Narrow"/>
          <w:b/>
          <w:sz w:val="24"/>
          <w:szCs w:val="24"/>
        </w:rPr>
        <w:t>CPPPaP v ZA</w:t>
      </w:r>
      <w:r w:rsidRPr="00DF0072">
        <w:rPr>
          <w:rFonts w:ascii="Arial Narrow" w:hAnsi="Arial Narrow"/>
          <w:sz w:val="24"/>
          <w:szCs w:val="24"/>
        </w:rPr>
        <w:t>.</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b/>
          <w:sz w:val="24"/>
          <w:szCs w:val="24"/>
        </w:rPr>
      </w:pPr>
      <w:r w:rsidRPr="00DF0072">
        <w:rPr>
          <w:rFonts w:ascii="Arial Narrow" w:hAnsi="Arial Narrow"/>
          <w:b/>
          <w:sz w:val="24"/>
          <w:szCs w:val="24"/>
        </w:rPr>
        <w:t>25. 11. Svetový deň pre odstránenie násilia na ženách</w:t>
      </w:r>
      <w:r w:rsidRPr="00DF0072">
        <w:rPr>
          <w:rFonts w:ascii="Arial Narrow" w:hAnsi="Arial Narrow"/>
          <w:sz w:val="24"/>
          <w:szCs w:val="24"/>
        </w:rPr>
        <w:t>, formou nástenky informovať žiakov aj učiteľov o tejto problematike, organizácia prednášky na tému „</w:t>
      </w:r>
      <w:r w:rsidRPr="00DF0072">
        <w:rPr>
          <w:rFonts w:ascii="Arial Narrow" w:hAnsi="Arial Narrow"/>
          <w:b/>
          <w:sz w:val="24"/>
          <w:szCs w:val="24"/>
        </w:rPr>
        <w:t xml:space="preserve">Domáce násilie ubližuje všetkým“ v spolupráci s organizáciou Áno, pre život, n. o., </w:t>
      </w:r>
    </w:p>
    <w:p w:rsidR="00DF0072" w:rsidRPr="00DF0072" w:rsidRDefault="00DF0072" w:rsidP="007F4C46">
      <w:pPr>
        <w:tabs>
          <w:tab w:val="left" w:pos="567"/>
        </w:tabs>
        <w:spacing w:after="120" w:line="240" w:lineRule="auto"/>
        <w:ind w:left="567" w:hanging="567"/>
        <w:jc w:val="both"/>
        <w:rPr>
          <w:rFonts w:ascii="Arial Narrow" w:hAnsi="Arial Narrow"/>
          <w:b/>
          <w:sz w:val="24"/>
          <w:szCs w:val="24"/>
        </w:rPr>
      </w:pPr>
    </w:p>
    <w:p w:rsidR="00DF0072" w:rsidRPr="00DF0072" w:rsidRDefault="00DF0072" w:rsidP="007F4C46">
      <w:pPr>
        <w:pStyle w:val="Nadpis3"/>
        <w:tabs>
          <w:tab w:val="left" w:pos="567"/>
        </w:tabs>
        <w:spacing w:before="0" w:after="120"/>
      </w:pPr>
      <w:r w:rsidRPr="00DF0072">
        <w:t>December</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vytvoriť materiály ohľadom bezpečného používania internetu, propagácia aktuálnych informácií, dôrazne upozorniť žiakov na negatíva internetu formou nástenného materiálu, prípadne zorganizovanie besedy podľa aktuálnej ponuky,</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Deň ľudských práv, formou nástenného materiálu informovať žiakov aj učiteľov o ľudských právach, spolupráca s OBN,</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 xml:space="preserve">realizácia prednášky v spolupráci so </w:t>
      </w:r>
      <w:r w:rsidRPr="00DF0072">
        <w:rPr>
          <w:rFonts w:ascii="Arial Narrow" w:hAnsi="Arial Narrow"/>
          <w:b/>
          <w:sz w:val="24"/>
          <w:szCs w:val="24"/>
        </w:rPr>
        <w:t xml:space="preserve">Slovenským národným strediskom pre ľudské práva pre stredné </w:t>
      </w:r>
      <w:r w:rsidRPr="00DF0072">
        <w:rPr>
          <w:rFonts w:ascii="Arial Narrow" w:hAnsi="Arial Narrow"/>
          <w:sz w:val="24"/>
          <w:szCs w:val="24"/>
        </w:rPr>
        <w:t xml:space="preserve">školy a II. stupeň základných škôl na vybranú tému: </w:t>
      </w:r>
      <w:r w:rsidRPr="00DF0072">
        <w:rPr>
          <w:rFonts w:ascii="Arial Narrow" w:hAnsi="Arial Narrow"/>
          <w:b/>
          <w:sz w:val="24"/>
          <w:szCs w:val="24"/>
        </w:rPr>
        <w:t>Ľudské práva, Práva dieťaťa</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lastRenderedPageBreak/>
        <w:t xml:space="preserve">Spolupráca s organizáciou </w:t>
      </w:r>
      <w:r w:rsidRPr="00DF0072">
        <w:rPr>
          <w:rFonts w:ascii="Arial Narrow" w:hAnsi="Arial Narrow"/>
          <w:b/>
          <w:sz w:val="24"/>
          <w:szCs w:val="24"/>
        </w:rPr>
        <w:t>Amnesty International – Maratón písania listov 2020</w:t>
      </w:r>
      <w:r w:rsidRPr="00DF0072">
        <w:rPr>
          <w:rFonts w:ascii="Arial Narrow" w:hAnsi="Arial Narrow"/>
          <w:sz w:val="24"/>
          <w:szCs w:val="24"/>
        </w:rPr>
        <w:t>, kde žiaci formou písania listov bojujú za ľudské práva tých ľudí, ktorým boli odňaté,</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Športové podujatie v škole určené pre zástupcov tried – futsalový turnaj a volejbalový turnaj,</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 xml:space="preserve">Príprava Vianočnej akadémie, žiaci si pripravia vystúpenia s vianočnou tematikou, čím budú vedení k súdržnosti v triede a spoločným nácvikom programu sa predchádza šikanovaniu a intolerancii v triede, </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 xml:space="preserve">Červené </w:t>
      </w:r>
      <w:r w:rsidRPr="00DF0072">
        <w:rPr>
          <w:rFonts w:ascii="Arial Narrow" w:hAnsi="Arial Narrow"/>
          <w:sz w:val="24"/>
          <w:szCs w:val="24"/>
        </w:rPr>
        <w:t xml:space="preserve">stužky </w:t>
      </w:r>
      <w:r w:rsidRPr="00DF0072">
        <w:rPr>
          <w:rFonts w:ascii="Arial Narrow" w:hAnsi="Arial Narrow"/>
          <w:b/>
          <w:sz w:val="24"/>
          <w:szCs w:val="24"/>
        </w:rPr>
        <w:t>1. december 2020</w:t>
      </w:r>
      <w:r w:rsidRPr="00DF0072">
        <w:rPr>
          <w:rFonts w:ascii="Arial Narrow" w:hAnsi="Arial Narrow"/>
          <w:sz w:val="24"/>
          <w:szCs w:val="24"/>
        </w:rPr>
        <w:t xml:space="preserve">   akcia zameraná na boj s HIV a AIDS,</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 xml:space="preserve">Školská akcia – Exittour – workshopy, do ktorých bude zapojená celá škola. Témy: prevencia sociálno-patologických javov – alkohol, závislosti, problematika rodiny, domáceho násilia, ale i zdravotného štýlu a sebaovládania či sebaprezentácie. </w:t>
      </w:r>
    </w:p>
    <w:p w:rsidR="00DF0072" w:rsidRPr="00DF0072" w:rsidRDefault="00DF0072" w:rsidP="007F4C46">
      <w:pPr>
        <w:tabs>
          <w:tab w:val="left" w:pos="567"/>
        </w:tabs>
        <w:spacing w:after="120" w:line="240" w:lineRule="auto"/>
        <w:ind w:left="567" w:hanging="567"/>
        <w:jc w:val="both"/>
        <w:rPr>
          <w:rFonts w:ascii="Arial Narrow" w:hAnsi="Arial Narrow"/>
          <w:sz w:val="24"/>
          <w:szCs w:val="24"/>
        </w:rPr>
      </w:pPr>
    </w:p>
    <w:p w:rsidR="00DF0072" w:rsidRPr="007F4C46" w:rsidRDefault="00DF0072" w:rsidP="007F4C46">
      <w:pPr>
        <w:tabs>
          <w:tab w:val="left" w:pos="567"/>
        </w:tabs>
        <w:spacing w:after="120" w:line="240" w:lineRule="auto"/>
        <w:jc w:val="both"/>
        <w:rPr>
          <w:rFonts w:ascii="Arial Narrow" w:hAnsi="Arial Narrow"/>
          <w:b/>
          <w:sz w:val="24"/>
          <w:szCs w:val="24"/>
        </w:rPr>
      </w:pPr>
      <w:r w:rsidRPr="007F4C46">
        <w:rPr>
          <w:rFonts w:ascii="Arial Narrow" w:hAnsi="Arial Narrow"/>
          <w:b/>
          <w:sz w:val="24"/>
          <w:szCs w:val="24"/>
        </w:rPr>
        <w:t>Január</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01. január:  Svetový deň mieru a 27. január: Medzinárodný deň pamiatky obetí holokaustu</w:t>
      </w:r>
      <w:r w:rsidRPr="00DF0072">
        <w:rPr>
          <w:rFonts w:ascii="Arial Narrow" w:hAnsi="Arial Narrow"/>
          <w:sz w:val="24"/>
          <w:szCs w:val="24"/>
        </w:rPr>
        <w:t xml:space="preserve"> – príprava nástenného materiálu </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 xml:space="preserve">Marihuana, negatíva, prevencia – na nástenke výrazne zdôrazniť negatíva a dôsledky fajčenia marihuany, pripraviť materiál pre triednych učiteľov, upozorniť žiakov na postup v prípade podozrenia na užitie nelegálnych aj legálnych drog na škole,  </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uvedomenie si správnych hodnôt života – počas hodín ETV, NBV v 1. - 2. ročníku,</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b/>
          <w:sz w:val="24"/>
          <w:szCs w:val="24"/>
        </w:rPr>
      </w:pPr>
      <w:r w:rsidRPr="00DF0072">
        <w:rPr>
          <w:rFonts w:ascii="Arial Narrow" w:hAnsi="Arial Narrow"/>
          <w:sz w:val="24"/>
          <w:szCs w:val="24"/>
        </w:rPr>
        <w:t xml:space="preserve">Organizácia prednášky </w:t>
      </w:r>
      <w:r w:rsidRPr="00DF0072">
        <w:rPr>
          <w:rFonts w:ascii="Arial Narrow" w:hAnsi="Arial Narrow"/>
          <w:b/>
          <w:sz w:val="24"/>
          <w:szCs w:val="24"/>
        </w:rPr>
        <w:t>Extrémizmus, Holokaust</w:t>
      </w:r>
      <w:r w:rsidRPr="00DF0072">
        <w:rPr>
          <w:rFonts w:ascii="Arial Narrow" w:hAnsi="Arial Narrow"/>
          <w:sz w:val="24"/>
          <w:szCs w:val="24"/>
        </w:rPr>
        <w:t xml:space="preserve"> v spolupráci </w:t>
      </w:r>
      <w:r w:rsidRPr="00DF0072">
        <w:rPr>
          <w:rFonts w:ascii="Arial Narrow" w:hAnsi="Arial Narrow"/>
          <w:b/>
          <w:sz w:val="24"/>
          <w:szCs w:val="24"/>
        </w:rPr>
        <w:t>so Slovenským národným strediskom pre ľudského práva pre stredné školy a II. stupeň základných škôl.</w:t>
      </w:r>
    </w:p>
    <w:p w:rsidR="00DF0072" w:rsidRPr="00DF0072" w:rsidRDefault="00DF0072" w:rsidP="007F4C46">
      <w:pPr>
        <w:tabs>
          <w:tab w:val="left" w:pos="567"/>
        </w:tabs>
        <w:spacing w:after="120" w:line="240" w:lineRule="auto"/>
        <w:ind w:left="567" w:hanging="567"/>
        <w:jc w:val="both"/>
        <w:rPr>
          <w:rFonts w:ascii="Arial Narrow" w:hAnsi="Arial Narrow"/>
          <w:b/>
          <w:sz w:val="24"/>
          <w:szCs w:val="24"/>
        </w:rPr>
      </w:pPr>
    </w:p>
    <w:p w:rsidR="00DF0072" w:rsidRPr="00DF0072" w:rsidRDefault="00DF0072" w:rsidP="007F4C46">
      <w:pPr>
        <w:pStyle w:val="Nadpis4"/>
        <w:tabs>
          <w:tab w:val="left" w:pos="567"/>
        </w:tabs>
        <w:spacing w:before="0" w:after="120"/>
      </w:pPr>
      <w:r w:rsidRPr="00DF0072">
        <w:t>Február</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08. február: Deň pre bezpečnejší internet</w:t>
      </w:r>
      <w:r w:rsidRPr="00DF0072">
        <w:rPr>
          <w:rFonts w:ascii="Arial Narrow" w:hAnsi="Arial Narrow"/>
          <w:sz w:val="24"/>
          <w:szCs w:val="24"/>
        </w:rPr>
        <w:t xml:space="preserve"> – príprava nástenného materiálu v kontexte problematiky cyberšikany,</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22. február: Európsky deň obetí zločinu</w:t>
      </w:r>
      <w:r w:rsidRPr="00DF0072">
        <w:rPr>
          <w:rFonts w:ascii="Arial Narrow" w:hAnsi="Arial Narrow"/>
          <w:sz w:val="24"/>
          <w:szCs w:val="24"/>
        </w:rPr>
        <w:t xml:space="preserve"> – príprava nástenného materiálu na prevenciu pred zločinmi proti ľudskosti,</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príprava nástenného materiálu venovaného téme domáceho násilia, možností bránenia sa zo strany žiakov a zverejnené kontakty na príslušné organizácie, ktoré sa zaoberajú touto problematikou</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počas hodín ETV, OBN, DEJ prezentovať Deklaráciu práv dieťaťa a národný projekt Slovenského výboru UNICEF – Linka detskej istoty, vytvoriť informačné materiály</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b/>
          <w:sz w:val="24"/>
          <w:szCs w:val="24"/>
        </w:rPr>
      </w:pPr>
      <w:r w:rsidRPr="00DF0072">
        <w:rPr>
          <w:rFonts w:ascii="Arial Narrow" w:hAnsi="Arial Narrow"/>
          <w:sz w:val="24"/>
          <w:szCs w:val="24"/>
        </w:rPr>
        <w:t>prednáška v spolupráci s </w:t>
      </w:r>
      <w:r w:rsidRPr="00DF0072">
        <w:rPr>
          <w:rFonts w:ascii="Arial Narrow" w:hAnsi="Arial Narrow"/>
          <w:b/>
          <w:sz w:val="24"/>
          <w:szCs w:val="24"/>
        </w:rPr>
        <w:t>Múzeom rómskej kultúry,</w:t>
      </w:r>
      <w:r w:rsidRPr="00DF0072">
        <w:rPr>
          <w:rFonts w:ascii="Arial Narrow" w:hAnsi="Arial Narrow"/>
          <w:sz w:val="24"/>
          <w:szCs w:val="24"/>
        </w:rPr>
        <w:t xml:space="preserve"> prípadne v spolupráci s </w:t>
      </w:r>
      <w:r w:rsidRPr="00DF0072">
        <w:rPr>
          <w:rFonts w:ascii="Arial Narrow" w:hAnsi="Arial Narrow"/>
          <w:b/>
          <w:sz w:val="24"/>
          <w:szCs w:val="24"/>
        </w:rPr>
        <w:t>Múzeum židovskej</w:t>
      </w:r>
      <w:r w:rsidRPr="00DF0072">
        <w:rPr>
          <w:rFonts w:ascii="Arial Narrow" w:hAnsi="Arial Narrow"/>
          <w:sz w:val="24"/>
          <w:szCs w:val="24"/>
        </w:rPr>
        <w:t xml:space="preserve"> </w:t>
      </w:r>
      <w:r w:rsidRPr="00DF0072">
        <w:rPr>
          <w:rFonts w:ascii="Arial Narrow" w:hAnsi="Arial Narrow"/>
          <w:b/>
          <w:sz w:val="24"/>
          <w:szCs w:val="24"/>
        </w:rPr>
        <w:t>kultúry,</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04.  február  – Svetový deň proti rakovine</w:t>
      </w:r>
      <w:r w:rsidRPr="00DF0072">
        <w:rPr>
          <w:rFonts w:ascii="Arial Narrow" w:hAnsi="Arial Narrow"/>
          <w:sz w:val="24"/>
          <w:szCs w:val="24"/>
        </w:rPr>
        <w:t xml:space="preserve"> – tvorba nástenky,</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06. február – Svetový deň bez mobilu</w:t>
      </w:r>
      <w:r w:rsidRPr="00DF0072">
        <w:rPr>
          <w:rFonts w:ascii="Arial Narrow" w:hAnsi="Arial Narrow"/>
          <w:sz w:val="24"/>
          <w:szCs w:val="24"/>
        </w:rPr>
        <w:t>– tvorba nástenného materiálu, poskytnúť dotazníky a metodické listy pre TU, ktoré riešia danú problematiku,</w:t>
      </w:r>
    </w:p>
    <w:p w:rsidR="00DF0072" w:rsidRPr="00DF0072" w:rsidRDefault="00DF0072" w:rsidP="007F4C46">
      <w:pPr>
        <w:tabs>
          <w:tab w:val="left" w:pos="567"/>
        </w:tabs>
        <w:spacing w:after="120" w:line="240" w:lineRule="auto"/>
        <w:ind w:left="567" w:hanging="567"/>
        <w:jc w:val="both"/>
        <w:rPr>
          <w:rFonts w:ascii="Arial Narrow" w:hAnsi="Arial Narrow"/>
          <w:sz w:val="24"/>
          <w:szCs w:val="24"/>
        </w:rPr>
      </w:pPr>
    </w:p>
    <w:p w:rsidR="00DF0072" w:rsidRPr="007F4C46" w:rsidRDefault="00DF0072" w:rsidP="007F4C46">
      <w:pPr>
        <w:tabs>
          <w:tab w:val="left" w:pos="567"/>
        </w:tabs>
        <w:spacing w:after="120" w:line="240" w:lineRule="auto"/>
        <w:jc w:val="both"/>
        <w:rPr>
          <w:rFonts w:ascii="Arial Narrow" w:hAnsi="Arial Narrow"/>
          <w:b/>
          <w:sz w:val="24"/>
          <w:szCs w:val="24"/>
        </w:rPr>
      </w:pPr>
      <w:r w:rsidRPr="007F4C46">
        <w:rPr>
          <w:rFonts w:ascii="Arial Narrow" w:hAnsi="Arial Narrow"/>
          <w:b/>
          <w:sz w:val="24"/>
          <w:szCs w:val="24"/>
        </w:rPr>
        <w:t>Marec</w:t>
      </w:r>
    </w:p>
    <w:p w:rsidR="00DF0072" w:rsidRPr="00DF0072" w:rsidRDefault="00DF0072" w:rsidP="007F4C46">
      <w:pPr>
        <w:numPr>
          <w:ilvl w:val="0"/>
          <w:numId w:val="41"/>
        </w:numPr>
        <w:tabs>
          <w:tab w:val="left" w:pos="567"/>
        </w:tabs>
        <w:spacing w:after="120" w:line="240" w:lineRule="auto"/>
        <w:ind w:left="567" w:hanging="567"/>
        <w:rPr>
          <w:rFonts w:ascii="Arial Narrow" w:hAnsi="Arial Narrow"/>
          <w:sz w:val="24"/>
          <w:szCs w:val="24"/>
        </w:rPr>
      </w:pPr>
      <w:r w:rsidRPr="00DF0072">
        <w:rPr>
          <w:rFonts w:ascii="Arial Narrow" w:hAnsi="Arial Narrow"/>
          <w:sz w:val="24"/>
          <w:szCs w:val="24"/>
        </w:rPr>
        <w:t xml:space="preserve">Deň žien a ochrana žien pred zneužívaním a týraním, príprava nástenného materiálu, – organizácia besedy a workshopu na tému </w:t>
      </w:r>
      <w:r w:rsidRPr="00DF0072">
        <w:rPr>
          <w:rFonts w:ascii="Arial Narrow" w:hAnsi="Arial Narrow"/>
          <w:b/>
          <w:sz w:val="24"/>
          <w:szCs w:val="24"/>
        </w:rPr>
        <w:t>Násilie páchané na ženách a domáce násilie</w:t>
      </w:r>
      <w:r w:rsidRPr="00DF0072">
        <w:rPr>
          <w:rFonts w:ascii="Arial Narrow" w:hAnsi="Arial Narrow"/>
          <w:sz w:val="24"/>
          <w:szCs w:val="24"/>
        </w:rPr>
        <w:t xml:space="preserve"> v spolupráci s </w:t>
      </w:r>
      <w:r w:rsidRPr="00DF0072">
        <w:rPr>
          <w:rFonts w:ascii="Arial Narrow" w:hAnsi="Arial Narrow"/>
          <w:b/>
          <w:sz w:val="24"/>
          <w:szCs w:val="24"/>
        </w:rPr>
        <w:t xml:space="preserve">Koordinačno-metodickým centrom pre rodovo podmienené násilie </w:t>
      </w:r>
      <w:r w:rsidRPr="00DF0072">
        <w:rPr>
          <w:rFonts w:ascii="Arial Narrow" w:hAnsi="Arial Narrow"/>
          <w:sz w:val="24"/>
          <w:szCs w:val="24"/>
        </w:rPr>
        <w:t>pod vedením expertky na primárnu prevenciu násilia Mgr. Sáry Činčurovej,</w:t>
      </w:r>
    </w:p>
    <w:p w:rsidR="00DF0072" w:rsidRPr="00DF0072" w:rsidRDefault="00DF0072" w:rsidP="007F4C46">
      <w:pPr>
        <w:numPr>
          <w:ilvl w:val="0"/>
          <w:numId w:val="41"/>
        </w:numPr>
        <w:tabs>
          <w:tab w:val="left" w:pos="567"/>
        </w:tabs>
        <w:spacing w:after="120" w:line="240" w:lineRule="auto"/>
        <w:ind w:left="567" w:hanging="567"/>
        <w:rPr>
          <w:rFonts w:ascii="Arial Narrow" w:hAnsi="Arial Narrow"/>
          <w:sz w:val="24"/>
          <w:szCs w:val="24"/>
        </w:rPr>
      </w:pPr>
      <w:r w:rsidRPr="00DF0072">
        <w:rPr>
          <w:rFonts w:ascii="Arial Narrow" w:hAnsi="Arial Narrow"/>
          <w:sz w:val="24"/>
          <w:szCs w:val="24"/>
        </w:rPr>
        <w:t xml:space="preserve">organizácia výchovného koncertu, </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lastRenderedPageBreak/>
        <w:t>21. marec: Medzinárodný deň boja proti rasovej diskriminácii a 25. marec – Deň</w:t>
      </w:r>
      <w:r w:rsidRPr="00DF0072">
        <w:rPr>
          <w:rFonts w:ascii="Arial Narrow" w:hAnsi="Arial Narrow"/>
          <w:sz w:val="24"/>
          <w:szCs w:val="24"/>
        </w:rPr>
        <w:t xml:space="preserve"> </w:t>
      </w:r>
      <w:r w:rsidRPr="00DF0072">
        <w:rPr>
          <w:rFonts w:ascii="Arial Narrow" w:hAnsi="Arial Narrow"/>
          <w:b/>
          <w:sz w:val="24"/>
          <w:szCs w:val="24"/>
        </w:rPr>
        <w:t>zápasu za ľudské práva</w:t>
      </w:r>
      <w:r w:rsidRPr="00DF0072">
        <w:rPr>
          <w:rFonts w:ascii="Arial Narrow" w:hAnsi="Arial Narrow"/>
          <w:sz w:val="24"/>
          <w:szCs w:val="24"/>
        </w:rPr>
        <w:t xml:space="preserve"> – tvorba nástenného materiálu, </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oboznámenie pedagógov s možnosťami využívania knižnej a inej literatúry, metodických materiálov pre pedagógov, rodičov, študentov ako súčasť prevencie pred drogovými a inými sociálno-patologickými javmi,</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propagovať  knižnú literatúru ako možnosť využitia voľného času u mladých ľudí, zapojiť študentov do súťaže Môj slovník z reality – My Dictionary From Reality,</w:t>
      </w:r>
    </w:p>
    <w:p w:rsidR="00DF0072" w:rsidRPr="00DF0072" w:rsidRDefault="00DF0072" w:rsidP="007F4C46">
      <w:pPr>
        <w:tabs>
          <w:tab w:val="left" w:pos="567"/>
        </w:tabs>
        <w:spacing w:after="120" w:line="240" w:lineRule="auto"/>
        <w:ind w:left="567" w:hanging="567"/>
        <w:jc w:val="both"/>
        <w:rPr>
          <w:rFonts w:ascii="Arial Narrow" w:hAnsi="Arial Narrow"/>
          <w:sz w:val="24"/>
          <w:szCs w:val="24"/>
        </w:rPr>
      </w:pPr>
    </w:p>
    <w:p w:rsidR="00DF0072" w:rsidRPr="007F4C46" w:rsidRDefault="00DF0072" w:rsidP="007F4C46">
      <w:pPr>
        <w:tabs>
          <w:tab w:val="left" w:pos="567"/>
        </w:tabs>
        <w:spacing w:after="120" w:line="240" w:lineRule="auto"/>
        <w:jc w:val="both"/>
        <w:rPr>
          <w:rFonts w:ascii="Arial Narrow" w:hAnsi="Arial Narrow"/>
          <w:b/>
          <w:sz w:val="24"/>
          <w:szCs w:val="24"/>
        </w:rPr>
      </w:pPr>
      <w:r w:rsidRPr="007F4C46">
        <w:rPr>
          <w:rFonts w:ascii="Arial Narrow" w:hAnsi="Arial Narrow"/>
          <w:b/>
          <w:sz w:val="24"/>
          <w:szCs w:val="24"/>
        </w:rPr>
        <w:t>Apríl</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7. apríla propagácia zdravého životného štýlu pri príležitosti Svetového dňa zdravia</w:t>
      </w:r>
      <w:r w:rsidRPr="00DF0072">
        <w:rPr>
          <w:rFonts w:ascii="Arial Narrow" w:hAnsi="Arial Narrow"/>
          <w:sz w:val="24"/>
          <w:szCs w:val="24"/>
        </w:rPr>
        <w:t xml:space="preserve"> (World Health Day), propagácia využitia voľného času na športové účely,</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využitie prírody na voľnočasové aktivity – vytvorenie nástenného materiálu na podporu vychádzok do prírody,</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zapojenie žiakov školy do nácviku štvorylky a jej uskutočnenie na námestí v Žiline pod vedením Mgr. Kataríny Jurkovičovej.</w:t>
      </w:r>
    </w:p>
    <w:p w:rsidR="00DF0072" w:rsidRPr="00DF0072" w:rsidRDefault="00DF0072" w:rsidP="007F4C46">
      <w:pPr>
        <w:tabs>
          <w:tab w:val="left" w:pos="567"/>
        </w:tabs>
        <w:spacing w:after="120" w:line="240" w:lineRule="auto"/>
        <w:ind w:left="567" w:hanging="567"/>
        <w:jc w:val="both"/>
        <w:rPr>
          <w:rFonts w:ascii="Arial Narrow" w:hAnsi="Arial Narrow"/>
          <w:sz w:val="24"/>
          <w:szCs w:val="24"/>
        </w:rPr>
      </w:pPr>
    </w:p>
    <w:p w:rsidR="00DF0072" w:rsidRPr="007F4C46" w:rsidRDefault="00DF0072" w:rsidP="007F4C46">
      <w:pPr>
        <w:tabs>
          <w:tab w:val="left" w:pos="567"/>
        </w:tabs>
        <w:spacing w:after="120" w:line="240" w:lineRule="auto"/>
        <w:jc w:val="both"/>
        <w:rPr>
          <w:rFonts w:ascii="Arial Narrow" w:hAnsi="Arial Narrow"/>
          <w:sz w:val="24"/>
          <w:szCs w:val="24"/>
        </w:rPr>
      </w:pPr>
      <w:r w:rsidRPr="007F4C46">
        <w:rPr>
          <w:rFonts w:ascii="Arial Narrow" w:hAnsi="Arial Narrow"/>
          <w:b/>
          <w:sz w:val="24"/>
          <w:szCs w:val="24"/>
        </w:rPr>
        <w:t>Máj</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06. máj: Svetový deň bez diét</w:t>
      </w:r>
      <w:r w:rsidRPr="00DF0072">
        <w:rPr>
          <w:rFonts w:ascii="Arial Narrow" w:hAnsi="Arial Narrow"/>
          <w:sz w:val="24"/>
          <w:szCs w:val="24"/>
        </w:rPr>
        <w:t xml:space="preserve"> – príprava nástenného materiálu a prednáška/beseda k tejto problematike: anorexia, bulímia, digorexia..., </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počas hodín dejepisu žiakov upozorniť  na Deň víťazstva nad fašizmom, taktiež pripraviť nástenný materiál s touto tematikou, zistiť formou dotazníka názory žiakov na  prejavy diskriminácie, rasizmu, xenofóbie, antisemitizmu, ostatných javov intolerancie,</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 xml:space="preserve">návšteva koncentračného tábora v Seredi, </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príprava nástenného materiálu s touto tematikou,</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10. máj  Svetový deň „Pohybom ku zdraviu“</w:t>
      </w:r>
      <w:r w:rsidRPr="00DF0072">
        <w:rPr>
          <w:rFonts w:ascii="Arial Narrow" w:hAnsi="Arial Narrow"/>
          <w:sz w:val="24"/>
          <w:szCs w:val="24"/>
        </w:rPr>
        <w:t xml:space="preserve"> – propagácia využitia voľného času na šport,</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i/>
          <w:sz w:val="24"/>
          <w:szCs w:val="24"/>
        </w:rPr>
        <w:t>Dobrovoľnícka akcia</w:t>
      </w:r>
      <w:r w:rsidRPr="00DF0072">
        <w:rPr>
          <w:rFonts w:ascii="Arial Narrow" w:hAnsi="Arial Narrow"/>
          <w:sz w:val="24"/>
          <w:szCs w:val="24"/>
        </w:rPr>
        <w:t xml:space="preserve"> - spolupráca s organizáciou UNICEF - Týždeň modrého gombíka, dobrovoľníctvo v uliciach Žiliny pod vedením Mgr. D. Višňovskej, oboznámenie sa s činnosťou tejto organizácie pomocou nástenného materiálu, </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21. máj: Svetový deň kultúrnej rozmanitosti pre dialóg a rozvoj</w:t>
      </w:r>
      <w:r w:rsidRPr="00DF0072">
        <w:rPr>
          <w:rFonts w:ascii="Arial Narrow" w:hAnsi="Arial Narrow"/>
          <w:sz w:val="24"/>
          <w:szCs w:val="24"/>
        </w:rPr>
        <w:t xml:space="preserve"> – venovať sa tejto problematike na hodinách ETV, NAB, OBN</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b/>
          <w:sz w:val="24"/>
          <w:szCs w:val="24"/>
        </w:rPr>
      </w:pPr>
      <w:r w:rsidRPr="00DF0072">
        <w:rPr>
          <w:rFonts w:ascii="Arial Narrow" w:hAnsi="Arial Narrow"/>
          <w:b/>
          <w:sz w:val="24"/>
          <w:szCs w:val="24"/>
        </w:rPr>
        <w:t>25. máj: Medzinárodný deň nezvestných detí</w:t>
      </w:r>
      <w:r w:rsidRPr="00DF0072">
        <w:rPr>
          <w:rFonts w:ascii="Arial Narrow" w:hAnsi="Arial Narrow"/>
          <w:sz w:val="24"/>
          <w:szCs w:val="24"/>
        </w:rPr>
        <w:t xml:space="preserve"> – príprava nástenného  materiálu, žiaci boli informovaní  o dôležitých kontaktoch, organizácia interaktívnej prednášky „</w:t>
      </w:r>
      <w:r w:rsidRPr="00DF0072">
        <w:rPr>
          <w:rFonts w:ascii="Arial Narrow" w:hAnsi="Arial Narrow"/>
          <w:b/>
          <w:sz w:val="24"/>
          <w:szCs w:val="24"/>
        </w:rPr>
        <w:t>Stop obchodovaniu s ľuďmi“ v spolupráci so Slovenskou katolíckou charitou</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t xml:space="preserve">Svetový deň bez tabaku –  organizácia prednášky na tému </w:t>
      </w:r>
      <w:r w:rsidRPr="00DF0072">
        <w:rPr>
          <w:rFonts w:ascii="Arial Narrow" w:hAnsi="Arial Narrow"/>
          <w:b/>
          <w:sz w:val="24"/>
          <w:szCs w:val="24"/>
        </w:rPr>
        <w:t>Fajčenie v spolupráci</w:t>
      </w:r>
      <w:r w:rsidRPr="00DF0072">
        <w:rPr>
          <w:rFonts w:ascii="Arial Narrow" w:hAnsi="Arial Narrow"/>
          <w:sz w:val="24"/>
          <w:szCs w:val="24"/>
        </w:rPr>
        <w:t xml:space="preserve"> </w:t>
      </w:r>
      <w:r w:rsidRPr="00DF0072">
        <w:rPr>
          <w:rFonts w:ascii="Arial Narrow" w:hAnsi="Arial Narrow"/>
          <w:b/>
          <w:sz w:val="24"/>
          <w:szCs w:val="24"/>
        </w:rPr>
        <w:t>s Ligou proti rakovine,</w:t>
      </w:r>
      <w:r w:rsidRPr="00DF0072">
        <w:rPr>
          <w:rFonts w:ascii="Arial Narrow" w:hAnsi="Arial Narrow"/>
          <w:sz w:val="24"/>
          <w:szCs w:val="24"/>
        </w:rPr>
        <w:t xml:space="preserve"> </w:t>
      </w:r>
    </w:p>
    <w:p w:rsidR="007F4C46" w:rsidRDefault="007F4C46" w:rsidP="007F4C46">
      <w:pPr>
        <w:pStyle w:val="Nadpis2"/>
        <w:tabs>
          <w:tab w:val="left" w:pos="567"/>
        </w:tabs>
        <w:spacing w:before="0" w:after="120"/>
        <w:jc w:val="both"/>
      </w:pPr>
    </w:p>
    <w:p w:rsidR="00DF0072" w:rsidRPr="00DF0072" w:rsidRDefault="00DF0072" w:rsidP="007F4C46">
      <w:pPr>
        <w:pStyle w:val="Nadpis2"/>
        <w:tabs>
          <w:tab w:val="left" w:pos="567"/>
        </w:tabs>
        <w:spacing w:before="0" w:after="120"/>
        <w:jc w:val="both"/>
      </w:pPr>
      <w:r w:rsidRPr="00DF0072">
        <w:t>Jún</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01. jún: Medzinárodný deň detí, 04. jún: Medzinárodný deň nevinných detských obetí</w:t>
      </w:r>
      <w:r w:rsidRPr="00DF0072">
        <w:rPr>
          <w:rFonts w:ascii="Arial Narrow" w:hAnsi="Arial Narrow"/>
          <w:sz w:val="24"/>
          <w:szCs w:val="24"/>
        </w:rPr>
        <w:t xml:space="preserve"> agresie, tvorba nástenného materiálu,</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b/>
          <w:sz w:val="24"/>
          <w:szCs w:val="24"/>
        </w:rPr>
        <w:t>20. jún: Svetový deň utečencov</w:t>
      </w:r>
      <w:r w:rsidRPr="00DF0072">
        <w:rPr>
          <w:rFonts w:ascii="Arial Narrow" w:hAnsi="Arial Narrow"/>
          <w:sz w:val="24"/>
          <w:szCs w:val="24"/>
        </w:rPr>
        <w:t xml:space="preserve"> – premietanie filmu na hodinách ETV, distribuovať metodický materiál „My s nimi a oni s nami“, ktorý vnikol s podporou Úradu vlády SR v rámci programu Kultúra národnostných menšín 2015,</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sz w:val="24"/>
          <w:szCs w:val="24"/>
        </w:rPr>
      </w:pPr>
      <w:r w:rsidRPr="00DF0072">
        <w:rPr>
          <w:rFonts w:ascii="Arial Narrow" w:hAnsi="Arial Narrow"/>
          <w:sz w:val="24"/>
          <w:szCs w:val="24"/>
        </w:rPr>
        <w:lastRenderedPageBreak/>
        <w:t>Návšteva Diagnostického centra v Lietavskej lúčke,</w:t>
      </w:r>
    </w:p>
    <w:p w:rsidR="00DF0072" w:rsidRPr="00DF0072" w:rsidRDefault="00DF0072" w:rsidP="007F4C46">
      <w:pPr>
        <w:numPr>
          <w:ilvl w:val="0"/>
          <w:numId w:val="41"/>
        </w:numPr>
        <w:tabs>
          <w:tab w:val="left" w:pos="567"/>
        </w:tabs>
        <w:spacing w:after="120" w:line="240" w:lineRule="auto"/>
        <w:ind w:left="567" w:hanging="567"/>
        <w:jc w:val="both"/>
        <w:rPr>
          <w:rFonts w:ascii="Arial Narrow" w:hAnsi="Arial Narrow"/>
          <w:b/>
          <w:sz w:val="24"/>
          <w:szCs w:val="24"/>
        </w:rPr>
      </w:pPr>
      <w:r w:rsidRPr="00DF0072">
        <w:rPr>
          <w:rFonts w:ascii="Arial Narrow" w:hAnsi="Arial Narrow"/>
          <w:sz w:val="24"/>
          <w:szCs w:val="24"/>
        </w:rPr>
        <w:t xml:space="preserve">Informovať o Medzinárodnom dni proti zneužívaniu drog a obchodu s nimi prostredníctvom nástenného materiálu, </w:t>
      </w:r>
      <w:r w:rsidRPr="00DF0072">
        <w:rPr>
          <w:rFonts w:ascii="Arial Narrow" w:hAnsi="Arial Narrow"/>
          <w:b/>
          <w:sz w:val="24"/>
          <w:szCs w:val="24"/>
        </w:rPr>
        <w:t>organizácia prednášok v spolupráci s organizáciou Slovensko bez drog</w:t>
      </w:r>
    </w:p>
    <w:p w:rsidR="00DF0072" w:rsidRPr="00DF0072" w:rsidRDefault="00DF0072" w:rsidP="00DF0072">
      <w:pPr>
        <w:jc w:val="both"/>
        <w:rPr>
          <w:rFonts w:ascii="Arial Narrow" w:hAnsi="Arial Narrow"/>
          <w:sz w:val="24"/>
          <w:szCs w:val="24"/>
        </w:rPr>
      </w:pPr>
      <w:r w:rsidRPr="00DF0072">
        <w:rPr>
          <w:rFonts w:ascii="Arial Narrow" w:hAnsi="Arial Narrow"/>
          <w:sz w:val="24"/>
          <w:szCs w:val="24"/>
        </w:rPr>
        <w:t xml:space="preserve">Koordinátor prevencie uskutoční počas školského roka 2020/2021 besedy s odborníkmi z Mestskej polície, CPPPaP a Krajskej knižnice podľa dohody. </w:t>
      </w:r>
    </w:p>
    <w:p w:rsidR="00DF0072" w:rsidRPr="00DF0072" w:rsidRDefault="00DF0072" w:rsidP="00DF0072">
      <w:pPr>
        <w:jc w:val="both"/>
        <w:rPr>
          <w:rFonts w:ascii="Arial Narrow" w:hAnsi="Arial Narrow"/>
          <w:sz w:val="24"/>
          <w:szCs w:val="24"/>
        </w:rPr>
      </w:pPr>
    </w:p>
    <w:p w:rsidR="00DF0072" w:rsidRPr="00DF0072" w:rsidRDefault="00DF0072" w:rsidP="00DF0072">
      <w:pPr>
        <w:jc w:val="both"/>
        <w:rPr>
          <w:rFonts w:ascii="Arial Narrow" w:hAnsi="Arial Narrow"/>
          <w:sz w:val="24"/>
          <w:szCs w:val="24"/>
        </w:rPr>
      </w:pPr>
      <w:r w:rsidRPr="00DF0072">
        <w:rPr>
          <w:rFonts w:ascii="Arial Narrow" w:hAnsi="Arial Narrow"/>
          <w:sz w:val="24"/>
          <w:szCs w:val="24"/>
        </w:rPr>
        <w:t>V pláne sú aj nasledovné  aktivity:</w:t>
      </w:r>
    </w:p>
    <w:p w:rsidR="00DF0072" w:rsidRPr="00DF0072" w:rsidRDefault="00DF0072" w:rsidP="007F4C46">
      <w:pPr>
        <w:pStyle w:val="Odsekzoznamu"/>
        <w:numPr>
          <w:ilvl w:val="0"/>
          <w:numId w:val="42"/>
        </w:numPr>
        <w:tabs>
          <w:tab w:val="left" w:pos="567"/>
        </w:tabs>
        <w:spacing w:after="0" w:line="24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Uskutočnenie odbornej prednášky pre žiakov školy v oblasti protidrogovej prevencie a trestnoprávnej zodpovednosti mladistvých v spolupráci s Mestskou políciou v Žiline, termín podľa obojstrannej dohody,</w:t>
      </w:r>
    </w:p>
    <w:p w:rsidR="00DF0072" w:rsidRPr="00DF0072" w:rsidRDefault="00DF0072" w:rsidP="007F4C46">
      <w:pPr>
        <w:pStyle w:val="Odsekzoznamu"/>
        <w:numPr>
          <w:ilvl w:val="0"/>
          <w:numId w:val="42"/>
        </w:numPr>
        <w:tabs>
          <w:tab w:val="left" w:pos="567"/>
        </w:tabs>
        <w:spacing w:after="0" w:line="24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Školenie pre pedagógov v oblasti boja proti extrémizmu a radikalizácie mládeže,</w:t>
      </w:r>
    </w:p>
    <w:p w:rsidR="00DF0072" w:rsidRPr="00DF0072" w:rsidRDefault="00DF0072" w:rsidP="007F4C46">
      <w:pPr>
        <w:pStyle w:val="Odsekzoznamu"/>
        <w:numPr>
          <w:ilvl w:val="0"/>
          <w:numId w:val="42"/>
        </w:numPr>
        <w:tabs>
          <w:tab w:val="left" w:pos="567"/>
        </w:tabs>
        <w:spacing w:after="0" w:line="240" w:lineRule="auto"/>
        <w:ind w:left="567" w:hanging="567"/>
        <w:jc w:val="both"/>
        <w:rPr>
          <w:rStyle w:val="Hypertextovprepojenie"/>
          <w:rFonts w:ascii="Arial Narrow" w:hAnsi="Arial Narrow"/>
          <w:sz w:val="24"/>
          <w:szCs w:val="24"/>
        </w:rPr>
      </w:pPr>
      <w:r w:rsidRPr="00DF0072">
        <w:rPr>
          <w:rStyle w:val="Hypertextovprepojenie"/>
          <w:rFonts w:ascii="Arial Narrow" w:eastAsia="Times New Roman" w:hAnsi="Arial Narrow"/>
          <w:color w:val="000000" w:themeColor="text1"/>
          <w:sz w:val="24"/>
          <w:szCs w:val="24"/>
          <w:lang w:eastAsia="sk-SK"/>
        </w:rPr>
        <w:t>realizácia športových podujatí v priestoroch školy na podporu zdravia a zdravého životného štýlu: bedmintonový turnaj, volejbalový turnaj, futsalový turnaj, futbalový turnaj, súťaž Agrošportovec/kyňa, orientačný beh...</w:t>
      </w:r>
    </w:p>
    <w:p w:rsidR="00DF0072" w:rsidRPr="00DF0072" w:rsidRDefault="00DF0072" w:rsidP="007F4C46">
      <w:pPr>
        <w:pStyle w:val="Odsekzoznamu"/>
        <w:numPr>
          <w:ilvl w:val="0"/>
          <w:numId w:val="42"/>
        </w:numPr>
        <w:tabs>
          <w:tab w:val="left" w:pos="567"/>
        </w:tabs>
        <w:spacing w:after="0" w:line="24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spolupráca s K7 pri výcviku psov v priestoroch školy, kedy sa zvieratá učia vyhľadávať pachové stopy drog, </w:t>
      </w:r>
    </w:p>
    <w:p w:rsidR="00DF0072" w:rsidRPr="00DF0072" w:rsidRDefault="00DF0072" w:rsidP="007F4C46">
      <w:pPr>
        <w:pStyle w:val="Odsekzoznamu"/>
        <w:numPr>
          <w:ilvl w:val="0"/>
          <w:numId w:val="42"/>
        </w:numPr>
        <w:tabs>
          <w:tab w:val="left" w:pos="567"/>
        </w:tabs>
        <w:spacing w:after="0" w:line="24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premietanie filmu na tému migrácie – hodiny ETV, NAB, OBN, DEJ,</w:t>
      </w:r>
    </w:p>
    <w:p w:rsidR="00DF0072" w:rsidRPr="00DF0072" w:rsidRDefault="00DF0072" w:rsidP="007F4C46">
      <w:pPr>
        <w:pStyle w:val="Odsekzoznamu"/>
        <w:numPr>
          <w:ilvl w:val="0"/>
          <w:numId w:val="42"/>
        </w:numPr>
        <w:tabs>
          <w:tab w:val="left" w:pos="567"/>
        </w:tabs>
        <w:spacing w:after="0" w:line="240" w:lineRule="auto"/>
        <w:ind w:left="567" w:hanging="567"/>
        <w:jc w:val="both"/>
        <w:rPr>
          <w:rFonts w:ascii="Arial Narrow" w:hAnsi="Arial Narrow" w:cs="Times New Roman"/>
          <w:sz w:val="24"/>
          <w:szCs w:val="24"/>
        </w:rPr>
      </w:pPr>
      <w:r w:rsidRPr="00DF0072">
        <w:rPr>
          <w:rFonts w:ascii="Arial Narrow" w:hAnsi="Arial Narrow" w:cs="Times New Roman"/>
          <w:sz w:val="24"/>
          <w:szCs w:val="24"/>
        </w:rPr>
        <w:t xml:space="preserve">distribúcia metodického materiálu „My s nimi a oni s nami,“ ktorý vznikol s podporou Úradu vlády SR v rámci programu Kultúra národnostných menšín 2015, ide o sériu metodických listov určených pre učiteľov a učiteľky SŠ, ako pomôcku pri výuke k téme spolužitia s menšinami, materiál je vhodný použiť na hodinách Občianskej náuky, Etickej výchovy alebo Dejepisu. </w:t>
      </w:r>
    </w:p>
    <w:p w:rsidR="00DF0072" w:rsidRPr="00DF0072" w:rsidRDefault="00DF0072" w:rsidP="007F4C46">
      <w:pPr>
        <w:pStyle w:val="Odsekzoznamu"/>
        <w:numPr>
          <w:ilvl w:val="0"/>
          <w:numId w:val="42"/>
        </w:numPr>
        <w:tabs>
          <w:tab w:val="left" w:pos="567"/>
        </w:tabs>
        <w:spacing w:before="120" w:after="0" w:line="240" w:lineRule="auto"/>
        <w:ind w:left="567" w:hanging="567"/>
        <w:jc w:val="both"/>
        <w:rPr>
          <w:rFonts w:ascii="Arial Narrow" w:eastAsia="Times New Roman" w:hAnsi="Arial Narrow" w:cs="Times New Roman"/>
          <w:color w:val="0563C1" w:themeColor="hyperlink"/>
          <w:sz w:val="24"/>
          <w:szCs w:val="24"/>
          <w:u w:val="single"/>
          <w:lang w:eastAsia="sk-SK"/>
        </w:rPr>
      </w:pPr>
      <w:r w:rsidRPr="00DF0072">
        <w:rPr>
          <w:rFonts w:ascii="Arial Narrow" w:hAnsi="Arial Narrow" w:cs="Times New Roman"/>
          <w:color w:val="000000" w:themeColor="text1"/>
          <w:sz w:val="24"/>
          <w:szCs w:val="24"/>
        </w:rPr>
        <w:t>venovať sa</w:t>
      </w:r>
      <w:r w:rsidRPr="00DF0072">
        <w:rPr>
          <w:rFonts w:ascii="Arial Narrow" w:eastAsia="Times New Roman" w:hAnsi="Arial Narrow" w:cs="Times New Roman"/>
          <w:color w:val="000000"/>
          <w:sz w:val="24"/>
          <w:szCs w:val="24"/>
          <w:lang w:eastAsia="sk-SK"/>
        </w:rPr>
        <w:t xml:space="preserve"> téme bezpečnosti na internete v spolupráci s učiteľmi Informatiky a Aplikovanej informatiky: </w:t>
      </w:r>
      <w:hyperlink r:id="rId10" w:history="1">
        <w:r w:rsidRPr="00DF0072">
          <w:rPr>
            <w:rStyle w:val="Hypertextovprepojenie"/>
            <w:rFonts w:ascii="Arial Narrow" w:eastAsia="Times New Roman" w:hAnsi="Arial Narrow"/>
            <w:sz w:val="24"/>
            <w:szCs w:val="24"/>
            <w:lang w:eastAsia="sk-SK"/>
          </w:rPr>
          <w:t>www.zodpovedne.sk</w:t>
        </w:r>
      </w:hyperlink>
      <w:r w:rsidRPr="00DF0072">
        <w:rPr>
          <w:rFonts w:ascii="Arial Narrow" w:eastAsia="Times New Roman" w:hAnsi="Arial Narrow" w:cs="Times New Roman"/>
          <w:color w:val="000000"/>
          <w:sz w:val="24"/>
          <w:szCs w:val="24"/>
          <w:lang w:eastAsia="sk-SK"/>
        </w:rPr>
        <w:t xml:space="preserve">, </w:t>
      </w:r>
      <w:hyperlink r:id="rId11" w:history="1">
        <w:r w:rsidRPr="00DF0072">
          <w:rPr>
            <w:rStyle w:val="Hypertextovprepojenie"/>
            <w:rFonts w:ascii="Arial Narrow" w:eastAsia="Times New Roman" w:hAnsi="Arial Narrow"/>
            <w:sz w:val="24"/>
            <w:szCs w:val="24"/>
            <w:lang w:eastAsia="sk-SK"/>
          </w:rPr>
          <w:t>www.stopline.sk</w:t>
        </w:r>
      </w:hyperlink>
      <w:r w:rsidRPr="00DF0072">
        <w:rPr>
          <w:rFonts w:ascii="Arial Narrow" w:eastAsia="Times New Roman" w:hAnsi="Arial Narrow" w:cs="Times New Roman"/>
          <w:color w:val="000000"/>
          <w:sz w:val="24"/>
          <w:szCs w:val="24"/>
          <w:lang w:eastAsia="sk-SK"/>
        </w:rPr>
        <w:t xml:space="preserve">, </w:t>
      </w:r>
      <w:hyperlink r:id="rId12" w:history="1">
        <w:r w:rsidRPr="00DF0072">
          <w:rPr>
            <w:rStyle w:val="Hypertextovprepojenie"/>
            <w:rFonts w:ascii="Arial Narrow" w:eastAsia="Times New Roman" w:hAnsi="Arial Narrow"/>
            <w:sz w:val="24"/>
            <w:szCs w:val="24"/>
            <w:lang w:eastAsia="sk-SK"/>
          </w:rPr>
          <w:t>www.ovce.sk</w:t>
        </w:r>
      </w:hyperlink>
      <w:r w:rsidRPr="00DF0072">
        <w:rPr>
          <w:rFonts w:ascii="Arial Narrow" w:eastAsia="Times New Roman" w:hAnsi="Arial Narrow" w:cs="Times New Roman"/>
          <w:color w:val="000000"/>
          <w:sz w:val="24"/>
          <w:szCs w:val="24"/>
          <w:lang w:eastAsia="sk-SK"/>
        </w:rPr>
        <w:t xml:space="preserve">, </w:t>
      </w:r>
      <w:hyperlink r:id="rId13" w:history="1">
        <w:r w:rsidRPr="00DF0072">
          <w:rPr>
            <w:rStyle w:val="Hypertextovprepojenie"/>
            <w:rFonts w:ascii="Arial Narrow" w:eastAsia="Times New Roman" w:hAnsi="Arial Narrow"/>
            <w:sz w:val="24"/>
            <w:szCs w:val="24"/>
            <w:lang w:eastAsia="sk-SK"/>
          </w:rPr>
          <w:t>www.pomoc.sk</w:t>
        </w:r>
      </w:hyperlink>
      <w:r w:rsidRPr="00DF0072">
        <w:rPr>
          <w:rFonts w:ascii="Arial Narrow" w:hAnsi="Arial Narrow" w:cs="Times New Roman"/>
          <w:sz w:val="24"/>
          <w:szCs w:val="24"/>
        </w:rPr>
        <w:t>,</w:t>
      </w:r>
    </w:p>
    <w:p w:rsidR="00DF0072" w:rsidRPr="007F4C46" w:rsidRDefault="00DF0072" w:rsidP="007F4C46">
      <w:pPr>
        <w:pStyle w:val="Odsekzoznamu"/>
        <w:numPr>
          <w:ilvl w:val="0"/>
          <w:numId w:val="42"/>
        </w:numPr>
        <w:tabs>
          <w:tab w:val="left" w:pos="567"/>
        </w:tabs>
        <w:spacing w:before="120" w:after="0" w:line="240" w:lineRule="auto"/>
        <w:ind w:left="567" w:hanging="567"/>
        <w:jc w:val="both"/>
        <w:rPr>
          <w:rStyle w:val="Hypertextovprepojenie"/>
          <w:rFonts w:ascii="Arial Narrow" w:hAnsi="Arial Narrow"/>
          <w:color w:val="000000" w:themeColor="text1"/>
          <w:sz w:val="24"/>
          <w:szCs w:val="24"/>
        </w:rPr>
      </w:pPr>
      <w:r w:rsidRPr="007F4C46">
        <w:rPr>
          <w:rStyle w:val="Hypertextovprepojenie"/>
          <w:rFonts w:ascii="Arial Narrow" w:eastAsia="Times New Roman" w:hAnsi="Arial Narrow"/>
          <w:color w:val="000000" w:themeColor="text1"/>
          <w:sz w:val="24"/>
          <w:szCs w:val="24"/>
          <w:lang w:eastAsia="sk-SK"/>
        </w:rPr>
        <w:t>kampaň Červené stužky a kampaň Biela pastelka, Modrá nezábudka, Žltý narcis v spolupráci s Mgr. Ľudmilou Štefíkovou, Mgr. Danou Višňovskou, Ing. Nemetovou</w:t>
      </w:r>
    </w:p>
    <w:p w:rsidR="00DF0072" w:rsidRPr="00DF0072" w:rsidRDefault="00DF0072" w:rsidP="007F4C46">
      <w:pPr>
        <w:pStyle w:val="Odsekzoznamu"/>
        <w:numPr>
          <w:ilvl w:val="0"/>
          <w:numId w:val="42"/>
        </w:numPr>
        <w:tabs>
          <w:tab w:val="left" w:pos="567"/>
        </w:tabs>
        <w:spacing w:before="120" w:after="0" w:line="240" w:lineRule="auto"/>
        <w:ind w:left="567" w:hanging="567"/>
        <w:jc w:val="both"/>
        <w:rPr>
          <w:rFonts w:ascii="Arial Narrow" w:hAnsi="Arial Narrow" w:cs="Times New Roman"/>
          <w:color w:val="000000" w:themeColor="text1"/>
          <w:sz w:val="24"/>
          <w:szCs w:val="24"/>
        </w:rPr>
      </w:pPr>
      <w:r w:rsidRPr="00DF0072">
        <w:rPr>
          <w:rFonts w:ascii="Arial Narrow" w:hAnsi="Arial Narrow" w:cs="Times New Roman"/>
          <w:color w:val="000000" w:themeColor="text1"/>
          <w:sz w:val="24"/>
          <w:szCs w:val="24"/>
        </w:rPr>
        <w:t>využívať manuál k tolerancii a ľudským právam KOMPAS a KOMPASITO,</w:t>
      </w:r>
    </w:p>
    <w:p w:rsidR="00DF0072" w:rsidRPr="00DF0072" w:rsidRDefault="00DF0072" w:rsidP="007F4C46">
      <w:pPr>
        <w:pStyle w:val="Odsekzoznamu"/>
        <w:numPr>
          <w:ilvl w:val="0"/>
          <w:numId w:val="42"/>
        </w:numPr>
        <w:tabs>
          <w:tab w:val="left" w:pos="567"/>
        </w:tabs>
        <w:spacing w:before="120" w:after="0" w:line="240" w:lineRule="auto"/>
        <w:ind w:left="567" w:hanging="567"/>
        <w:jc w:val="both"/>
        <w:rPr>
          <w:rFonts w:ascii="Arial Narrow" w:hAnsi="Arial Narrow" w:cs="Times New Roman"/>
          <w:color w:val="000000" w:themeColor="text1"/>
          <w:sz w:val="24"/>
          <w:szCs w:val="24"/>
        </w:rPr>
      </w:pPr>
      <w:r w:rsidRPr="00DF0072">
        <w:rPr>
          <w:rFonts w:ascii="Arial Narrow" w:hAnsi="Arial Narrow" w:cs="Times New Roman"/>
          <w:color w:val="000000" w:themeColor="text1"/>
          <w:sz w:val="24"/>
          <w:szCs w:val="24"/>
        </w:rPr>
        <w:t xml:space="preserve">v súlade s Koncepciou boja proti extrémizmu na roky 2015 – 2019  využívať metodické listy s odporúčaniami a metodickými ukážkami zameranými na multidisciplinárny prístup v procese identifikácie znakov radikalizácie mládeže – </w:t>
      </w:r>
      <w:hyperlink r:id="rId14" w:history="1">
        <w:r w:rsidRPr="00DF0072">
          <w:rPr>
            <w:rStyle w:val="Hypertextovprepojenie"/>
            <w:rFonts w:ascii="Arial Narrow" w:hAnsi="Arial Narrow"/>
            <w:sz w:val="24"/>
            <w:szCs w:val="24"/>
          </w:rPr>
          <w:t>www.statpedu.sk</w:t>
        </w:r>
      </w:hyperlink>
      <w:r w:rsidRPr="00DF0072">
        <w:rPr>
          <w:rFonts w:ascii="Arial Narrow" w:hAnsi="Arial Narrow" w:cs="Times New Roman"/>
          <w:color w:val="000000" w:themeColor="text1"/>
          <w:sz w:val="24"/>
          <w:szCs w:val="24"/>
        </w:rPr>
        <w:t>,</w:t>
      </w:r>
    </w:p>
    <w:p w:rsidR="00DF0072" w:rsidRPr="00DF0072" w:rsidRDefault="00DF0072" w:rsidP="007F4C46">
      <w:pPr>
        <w:pStyle w:val="Odsekzoznamu"/>
        <w:numPr>
          <w:ilvl w:val="0"/>
          <w:numId w:val="42"/>
        </w:numPr>
        <w:tabs>
          <w:tab w:val="left" w:pos="567"/>
        </w:tabs>
        <w:spacing w:before="120" w:after="0" w:line="240" w:lineRule="auto"/>
        <w:ind w:left="567" w:hanging="567"/>
        <w:jc w:val="both"/>
        <w:rPr>
          <w:rFonts w:ascii="Arial Narrow" w:hAnsi="Arial Narrow" w:cs="Times New Roman"/>
          <w:color w:val="000000" w:themeColor="text1"/>
          <w:sz w:val="24"/>
          <w:szCs w:val="24"/>
        </w:rPr>
      </w:pPr>
      <w:r w:rsidRPr="00DF0072">
        <w:rPr>
          <w:rFonts w:ascii="Arial Narrow" w:hAnsi="Arial Narrow" w:cs="Times New Roman"/>
          <w:color w:val="000000" w:themeColor="text1"/>
          <w:sz w:val="24"/>
          <w:szCs w:val="24"/>
        </w:rPr>
        <w:t xml:space="preserve">v súlade s úlohami Národného programu boja proti obchodovaniu s ľuďmi na roky 2015 – 2018 realizovať besedy s vyškolenými odbornými zamestnancami z CPPPaP o rizikách práce v zahraničí a o prevencii pred neľudským zaobchádzaním, obchodovaním s ľuďmi a otrockou prácou, ako aj preventívne kampane – </w:t>
      </w:r>
      <w:hyperlink r:id="rId15" w:history="1">
        <w:r w:rsidRPr="00DF0072">
          <w:rPr>
            <w:rStyle w:val="Hypertextovprepojenie"/>
            <w:rFonts w:ascii="Arial Narrow" w:hAnsi="Arial Narrow"/>
            <w:sz w:val="24"/>
            <w:szCs w:val="24"/>
          </w:rPr>
          <w:t>www.bezpre.sk</w:t>
        </w:r>
      </w:hyperlink>
      <w:r w:rsidRPr="00DF0072">
        <w:rPr>
          <w:rFonts w:ascii="Arial Narrow" w:hAnsi="Arial Narrow" w:cs="Times New Roman"/>
          <w:color w:val="000000" w:themeColor="text1"/>
          <w:sz w:val="24"/>
          <w:szCs w:val="24"/>
        </w:rPr>
        <w:t xml:space="preserve">, </w:t>
      </w:r>
      <w:hyperlink r:id="rId16" w:history="1">
        <w:r w:rsidRPr="00DF0072">
          <w:rPr>
            <w:rStyle w:val="Hypertextovprepojenie"/>
            <w:rFonts w:ascii="Arial Narrow" w:hAnsi="Arial Narrow"/>
            <w:sz w:val="24"/>
            <w:szCs w:val="24"/>
          </w:rPr>
          <w:t>www.minv.sk</w:t>
        </w:r>
      </w:hyperlink>
      <w:r w:rsidRPr="00DF0072">
        <w:rPr>
          <w:rFonts w:ascii="Arial Narrow" w:hAnsi="Arial Narrow" w:cs="Times New Roman"/>
          <w:color w:val="000000" w:themeColor="text1"/>
          <w:sz w:val="24"/>
          <w:szCs w:val="24"/>
        </w:rPr>
        <w:t xml:space="preserve">, </w:t>
      </w:r>
      <w:hyperlink r:id="rId17" w:history="1">
        <w:r w:rsidRPr="00DF0072">
          <w:rPr>
            <w:rStyle w:val="Hypertextovprepojenie"/>
            <w:rFonts w:ascii="Arial Narrow" w:hAnsi="Arial Narrow"/>
            <w:sz w:val="24"/>
            <w:szCs w:val="24"/>
          </w:rPr>
          <w:t>www.statpedu.sk</w:t>
        </w:r>
      </w:hyperlink>
      <w:r w:rsidRPr="00DF0072">
        <w:rPr>
          <w:rFonts w:ascii="Arial Narrow" w:hAnsi="Arial Narrow" w:cs="Times New Roman"/>
          <w:color w:val="000000" w:themeColor="text1"/>
          <w:sz w:val="24"/>
          <w:szCs w:val="24"/>
        </w:rPr>
        <w:t xml:space="preserve">, </w:t>
      </w:r>
      <w:hyperlink r:id="rId18" w:history="1">
        <w:r w:rsidRPr="00DF0072">
          <w:rPr>
            <w:rStyle w:val="Hypertextovprepojenie"/>
            <w:rFonts w:ascii="Arial Narrow" w:hAnsi="Arial Narrow"/>
            <w:sz w:val="24"/>
            <w:szCs w:val="24"/>
          </w:rPr>
          <w:t>www.obchodsludmi.sk</w:t>
        </w:r>
      </w:hyperlink>
      <w:r w:rsidRPr="00DF0072">
        <w:rPr>
          <w:rFonts w:ascii="Arial Narrow" w:hAnsi="Arial Narrow" w:cs="Times New Roman"/>
          <w:color w:val="000000" w:themeColor="text1"/>
          <w:sz w:val="24"/>
          <w:szCs w:val="24"/>
        </w:rPr>
        <w:t xml:space="preserve"> ,</w:t>
      </w:r>
    </w:p>
    <w:p w:rsidR="00DF0072" w:rsidRPr="00DF0072" w:rsidRDefault="00DF0072" w:rsidP="007F4C46">
      <w:pPr>
        <w:pStyle w:val="Odsekzoznamu"/>
        <w:numPr>
          <w:ilvl w:val="0"/>
          <w:numId w:val="42"/>
        </w:numPr>
        <w:tabs>
          <w:tab w:val="left" w:pos="567"/>
        </w:tabs>
        <w:spacing w:before="120" w:after="0" w:line="240" w:lineRule="auto"/>
        <w:ind w:left="567" w:hanging="567"/>
        <w:jc w:val="both"/>
        <w:rPr>
          <w:rFonts w:ascii="Arial Narrow" w:hAnsi="Arial Narrow" w:cs="Times New Roman"/>
          <w:color w:val="000000" w:themeColor="text1"/>
          <w:sz w:val="24"/>
          <w:szCs w:val="24"/>
        </w:rPr>
      </w:pPr>
      <w:r w:rsidRPr="00DF0072">
        <w:rPr>
          <w:rFonts w:ascii="Arial Narrow" w:hAnsi="Arial Narrow" w:cs="Times New Roman"/>
          <w:color w:val="000000" w:themeColor="text1"/>
          <w:sz w:val="24"/>
          <w:szCs w:val="24"/>
        </w:rPr>
        <w:t xml:space="preserve">v súlade s akcentovaním oblasti rizikového stravovania, t. j. porúch príjmu potravy využívať metodiku: Školská socializácia, nové výzvy v prevencii, ktorá je dostupná na: </w:t>
      </w:r>
      <w:hyperlink r:id="rId19" w:history="1">
        <w:r w:rsidRPr="00DF0072">
          <w:rPr>
            <w:rStyle w:val="Hypertextovprepojenie"/>
            <w:rFonts w:ascii="Arial Narrow" w:hAnsi="Arial Narrow"/>
            <w:sz w:val="24"/>
            <w:szCs w:val="24"/>
          </w:rPr>
          <w:t>http://www.statpedu.sk/files/sk/publikacna-cinnost/metodiky/skolska-socializacia-nove-vyzvy-prevencii.pdf</w:t>
        </w:r>
      </w:hyperlink>
      <w:r w:rsidRPr="00DF0072">
        <w:rPr>
          <w:rFonts w:ascii="Arial Narrow" w:hAnsi="Arial Narrow" w:cs="Times New Roman"/>
          <w:color w:val="000000" w:themeColor="text1"/>
          <w:sz w:val="24"/>
          <w:szCs w:val="24"/>
        </w:rPr>
        <w:t>.</w:t>
      </w:r>
    </w:p>
    <w:p w:rsidR="00DF0072" w:rsidRPr="00DF0072" w:rsidRDefault="00DF0072" w:rsidP="00D82736">
      <w:pPr>
        <w:pStyle w:val="Normlnywebov"/>
        <w:shd w:val="clear" w:color="auto" w:fill="FFFFFF"/>
        <w:ind w:firstLine="709"/>
        <w:jc w:val="both"/>
        <w:rPr>
          <w:rFonts w:ascii="Arial Narrow" w:hAnsi="Arial Narrow"/>
          <w:color w:val="000000" w:themeColor="text1"/>
        </w:rPr>
      </w:pPr>
      <w:r w:rsidRPr="00DF0072">
        <w:rPr>
          <w:rFonts w:ascii="Arial Narrow" w:hAnsi="Arial Narrow"/>
          <w:color w:val="000000" w:themeColor="text1"/>
        </w:rPr>
        <w:t xml:space="preserve">Koordinátor zabezpečí aby sa v do predmetov psychológia a etická výchova a náboženská výchova  implementovali nasledovné témy: Životné ciele, plány a hodnoty, Charakter, postoje, ideály, potreby súvisiace s plánovaním rodičovstva, Svedomie a vôľa, dobré medziľudské vzťahy, Empatia a asertivita, Rodina ako primárna sociálny skupina, Príčiny vzniku konfliktov, Možnosti predchádzania konfliktov, riešenie konfliktných situácií, Šikanovanie a prevencia proti šikanovaniu – spôsob predchádzania konfliktných situácií v živote ľudí, Zdroje stresov a frustrácií, Manipulácia, typy manipulátorov, spôsoby odmietnutia manipulácie, manipulačné povery, Pôvod dôstojnosti ľudskej osoby, Rešpekt a úcta k iným etnikám , rasám, handicapovaným ľuďom, Kultúrne a náboženské rozdiely, Stereotypy a predsudky, Úloha médií v živote človeka, Sexualita človeka, Predčasný sex a jeho dôsledky, Promiskuita a pornografia, Prevencia pohlavných chorôb a AIDS, Nebezpečné prejavy náboženského fanatizmu, Multikulturalizmus, Zdravý životný štýl, Anorexia a bulímia, digorexia, ortorexia, Stres a jeho dôsledky pre zdravie. </w:t>
      </w:r>
    </w:p>
    <w:p w:rsidR="00DF0072" w:rsidRPr="00DF0072" w:rsidRDefault="00DF0072" w:rsidP="00DF0072">
      <w:pPr>
        <w:pStyle w:val="Normlnywebov"/>
        <w:numPr>
          <w:ilvl w:val="0"/>
          <w:numId w:val="29"/>
        </w:numPr>
        <w:shd w:val="clear" w:color="auto" w:fill="FFFFFF"/>
        <w:jc w:val="both"/>
        <w:rPr>
          <w:rFonts w:ascii="Arial Narrow" w:hAnsi="Arial Narrow"/>
          <w:b/>
          <w:color w:val="000000" w:themeColor="text1"/>
        </w:rPr>
      </w:pPr>
      <w:r w:rsidRPr="00DF0072">
        <w:rPr>
          <w:rFonts w:ascii="Arial Narrow" w:hAnsi="Arial Narrow"/>
          <w:b/>
          <w:color w:val="000000" w:themeColor="text1"/>
        </w:rPr>
        <w:lastRenderedPageBreak/>
        <w:t>ZDROJE, Z KTORÝCH SA ČERPÁ:</w:t>
      </w:r>
    </w:p>
    <w:p w:rsidR="00DF0072" w:rsidRPr="00DF0072" w:rsidRDefault="00DF0072" w:rsidP="007F4C46">
      <w:pPr>
        <w:pStyle w:val="Normlnywebov"/>
        <w:numPr>
          <w:ilvl w:val="0"/>
          <w:numId w:val="43"/>
        </w:numPr>
        <w:shd w:val="clear" w:color="auto" w:fill="FFFFFF"/>
        <w:tabs>
          <w:tab w:val="clear" w:pos="1068"/>
          <w:tab w:val="left" w:pos="567"/>
        </w:tabs>
        <w:ind w:left="567" w:hanging="567"/>
        <w:jc w:val="both"/>
        <w:rPr>
          <w:rFonts w:ascii="Arial Narrow" w:hAnsi="Arial Narrow"/>
          <w:color w:val="000000" w:themeColor="text1"/>
        </w:rPr>
      </w:pPr>
      <w:r w:rsidRPr="00DF0072">
        <w:rPr>
          <w:rFonts w:ascii="Arial Narrow" w:hAnsi="Arial Narrow"/>
        </w:rPr>
        <w:t>Ako poznám sám seba - 5. - 9. roč. ZŠ a 1. - 4. roč. 8roč. gymnázia + metodická príručka: M. Zelina, M. Uhereková, Z. Kašparová, T. Houška Cesta ku generácii bez tabaku a fajčenia – metodika prevencie tabakizmu: Ľ. Biziková DVD Alkohol – skrytý nepriateľ a metodický sprievodca k jeho využívaniu, ŠPÚ Ako byť sám sebou: 1.- 4. roč. SŠ a 5. - 8. roč. 8ročného gymnázia: M. Zelina, M. Uhereková: Ľudské práva a zručnosti potrebné na ich uplatnenie (Metodická príručka pre učiteľov ZŠ a SŠ): Ľ. Bagalová, D. Gogolová Prevencia užívania tabaku u školskej mládeže: T. Baška....</w:t>
      </w:r>
    </w:p>
    <w:p w:rsidR="00DF0072" w:rsidRPr="00DF0072" w:rsidRDefault="00DF0072" w:rsidP="00DF0072">
      <w:pPr>
        <w:pStyle w:val="Normlnywebov"/>
        <w:shd w:val="clear" w:color="auto" w:fill="FFFFFF"/>
        <w:jc w:val="both"/>
        <w:rPr>
          <w:rFonts w:ascii="Arial Narrow" w:hAnsi="Arial Narrow"/>
          <w:color w:val="000000" w:themeColor="text1"/>
        </w:rPr>
      </w:pPr>
    </w:p>
    <w:p w:rsidR="00DF0072" w:rsidRPr="00DF0072" w:rsidRDefault="00DF0072" w:rsidP="00DF0072">
      <w:pPr>
        <w:pStyle w:val="Normlnywebov"/>
        <w:shd w:val="clear" w:color="auto" w:fill="FFFFFF"/>
        <w:rPr>
          <w:rFonts w:ascii="Arial Narrow" w:hAnsi="Arial Narrow"/>
          <w:color w:val="000000" w:themeColor="text1"/>
        </w:rPr>
      </w:pPr>
      <w:r w:rsidRPr="00DF0072">
        <w:rPr>
          <w:rFonts w:ascii="Arial Narrow" w:hAnsi="Arial Narrow"/>
          <w:color w:val="000000" w:themeColor="text1"/>
        </w:rPr>
        <w:t>Príloha</w:t>
      </w:r>
    </w:p>
    <w:p w:rsidR="00DF0072" w:rsidRPr="00DF0072" w:rsidRDefault="00DF0072" w:rsidP="00DF0072">
      <w:pPr>
        <w:pStyle w:val="Normlnywebov"/>
        <w:shd w:val="clear" w:color="auto" w:fill="FFFFFF"/>
        <w:rPr>
          <w:rFonts w:ascii="Arial Narrow" w:hAnsi="Arial Narrow"/>
        </w:rPr>
      </w:pPr>
      <w:r w:rsidRPr="00DF0072">
        <w:rPr>
          <w:rFonts w:ascii="Arial Narrow" w:hAnsi="Arial Narrow"/>
        </w:rPr>
        <w:t xml:space="preserve">Informačné a metodické zdroje: 1. Odporúčania a nástroje na monitorovanie problémových situácií v triede a škole sú na </w:t>
      </w:r>
      <w:hyperlink r:id="rId20" w:history="1">
        <w:r w:rsidRPr="00DF0072">
          <w:rPr>
            <w:rStyle w:val="Hypertextovprepojenie"/>
            <w:rFonts w:ascii="Arial Narrow" w:eastAsia="Calibri" w:hAnsi="Arial Narrow"/>
          </w:rPr>
          <w:t>https://www.komposyt.sk/pre-odbornikov/psychologicka-cinnost/prevencia</w:t>
        </w:r>
      </w:hyperlink>
    </w:p>
    <w:p w:rsidR="00DF0072" w:rsidRPr="00DF0072" w:rsidRDefault="00DF0072" w:rsidP="00DF0072">
      <w:pPr>
        <w:pStyle w:val="Normlnywebov"/>
        <w:shd w:val="clear" w:color="auto" w:fill="FFFFFF"/>
        <w:rPr>
          <w:rFonts w:ascii="Arial Narrow" w:hAnsi="Arial Narrow"/>
        </w:rPr>
      </w:pPr>
      <w:r w:rsidRPr="00DF0072">
        <w:rPr>
          <w:rFonts w:ascii="Arial Narrow" w:hAnsi="Arial Narrow"/>
        </w:rPr>
        <w:t xml:space="preserve">Oddelenia prevencie Policajného zboru, krajských koordinátorov prevencie (ďalej len „preventisti“), </w:t>
      </w:r>
      <w:hyperlink r:id="rId21" w:history="1">
        <w:r w:rsidRPr="00DF0072">
          <w:rPr>
            <w:rStyle w:val="Hypertextovprepojenie"/>
            <w:rFonts w:ascii="Arial Narrow" w:eastAsia="Calibri" w:hAnsi="Arial Narrow"/>
          </w:rPr>
          <w:t>https://www.minv.sk/?kontakty-na-krajskych-koordinatorov-prevenciekriminality</w:t>
        </w:r>
      </w:hyperlink>
    </w:p>
    <w:p w:rsidR="00DF0072" w:rsidRPr="00DF0072" w:rsidRDefault="00DF0072" w:rsidP="00DF0072">
      <w:pPr>
        <w:pStyle w:val="Normlnywebov"/>
        <w:shd w:val="clear" w:color="auto" w:fill="FFFFFF"/>
        <w:rPr>
          <w:rFonts w:ascii="Arial Narrow" w:hAnsi="Arial Narrow"/>
        </w:rPr>
      </w:pPr>
      <w:r w:rsidRPr="00DF0072">
        <w:rPr>
          <w:rFonts w:ascii="Arial Narrow" w:hAnsi="Arial Narrow"/>
        </w:rPr>
        <w:t xml:space="preserve"> Obchodovanie s ľuďmi: http://bezpre.mpc-edu.sk/,www.statpedu.sk/sk/metodickyportal/metodicke-podnety/, www.obchodsludmi.sk, www.novodobiotroci.sk, </w:t>
      </w:r>
      <w:hyperlink r:id="rId22" w:history="1">
        <w:r w:rsidRPr="00DF0072">
          <w:rPr>
            <w:rStyle w:val="Hypertextovprepojenie"/>
            <w:rFonts w:ascii="Arial Narrow" w:eastAsia="Calibri" w:hAnsi="Arial Narrow"/>
          </w:rPr>
          <w:t>www.prevenciakriminality.sk</w:t>
        </w:r>
      </w:hyperlink>
      <w:r w:rsidRPr="00DF0072">
        <w:rPr>
          <w:rFonts w:ascii="Arial Narrow" w:hAnsi="Arial Narrow"/>
        </w:rPr>
        <w:t xml:space="preserve">. </w:t>
      </w:r>
    </w:p>
    <w:p w:rsidR="00DF0072" w:rsidRPr="00DF0072" w:rsidRDefault="00DF0072" w:rsidP="00DF0072">
      <w:pPr>
        <w:pStyle w:val="Normlnywebov"/>
        <w:shd w:val="clear" w:color="auto" w:fill="FFFFFF"/>
        <w:rPr>
          <w:rFonts w:ascii="Arial Narrow" w:hAnsi="Arial Narrow"/>
        </w:rPr>
      </w:pPr>
      <w:r w:rsidRPr="00DF0072">
        <w:rPr>
          <w:rFonts w:ascii="Arial Narrow" w:hAnsi="Arial Narrow"/>
        </w:rPr>
        <w:t xml:space="preserve">Všetci to robia!, K prevencii v škole a DVD „Alkohol skrytý nepriateľ“ – metodickopreventívne publikácie v tlačenej i elektronickej podobe </w:t>
      </w:r>
      <w:hyperlink r:id="rId23" w:history="1">
        <w:r w:rsidRPr="00DF0072">
          <w:rPr>
            <w:rStyle w:val="Hypertextovprepojenie"/>
            <w:rFonts w:ascii="Arial Narrow" w:eastAsia="Calibri" w:hAnsi="Arial Narrow"/>
          </w:rPr>
          <w:t>http://www.statpedu.sk/sk/metodicky-portal/metodicke-podnety/vsetci-robia-kprevencii-skole.html</w:t>
        </w:r>
      </w:hyperlink>
      <w:r w:rsidRPr="00DF0072">
        <w:rPr>
          <w:rFonts w:ascii="Arial Narrow" w:hAnsi="Arial Narrow"/>
        </w:rPr>
        <w:t xml:space="preserve">. </w:t>
      </w:r>
    </w:p>
    <w:p w:rsidR="00DF0072" w:rsidRPr="00DF0072" w:rsidRDefault="00DF0072" w:rsidP="00DF0072">
      <w:pPr>
        <w:pStyle w:val="Normlnywebov"/>
        <w:shd w:val="clear" w:color="auto" w:fill="FFFFFF"/>
        <w:rPr>
          <w:rFonts w:ascii="Arial Narrow" w:hAnsi="Arial Narrow"/>
        </w:rPr>
      </w:pPr>
      <w:r w:rsidRPr="00DF0072">
        <w:rPr>
          <w:rFonts w:ascii="Arial Narrow" w:hAnsi="Arial Narrow"/>
        </w:rPr>
        <w:t xml:space="preserve">Východiská k tvorbe stratégie školy v prevencii rizikového správania detí a žiakov – </w:t>
      </w:r>
      <w:hyperlink r:id="rId24" w:history="1">
        <w:r w:rsidRPr="00DF0072">
          <w:rPr>
            <w:rStyle w:val="Hypertextovprepojenie"/>
            <w:rFonts w:ascii="Arial Narrow" w:eastAsia="Calibri" w:hAnsi="Arial Narrow"/>
          </w:rPr>
          <w:t>http://www.statpedu.sk/sk/metodicky-portal/metodicke-podnety/vychodiska-ktvorbe-strategie-skoly-prevencii-rizikoveho-spravania-deti-ziakov.html</w:t>
        </w:r>
      </w:hyperlink>
      <w:r w:rsidRPr="00DF0072">
        <w:rPr>
          <w:rFonts w:ascii="Arial Narrow" w:hAnsi="Arial Narrow"/>
        </w:rPr>
        <w:t>.</w:t>
      </w:r>
    </w:p>
    <w:p w:rsidR="00DF0072" w:rsidRPr="00DF0072" w:rsidRDefault="00DF0072" w:rsidP="00DF0072">
      <w:pPr>
        <w:pStyle w:val="Normlnywebov"/>
        <w:shd w:val="clear" w:color="auto" w:fill="FFFFFF"/>
        <w:rPr>
          <w:rFonts w:ascii="Arial Narrow" w:hAnsi="Arial Narrow"/>
        </w:rPr>
      </w:pPr>
      <w:r w:rsidRPr="00DF0072">
        <w:rPr>
          <w:rFonts w:ascii="Arial Narrow" w:hAnsi="Arial Narrow"/>
        </w:rPr>
        <w:t xml:space="preserve">„Škola bez nenávisti“ - prevencia šikanovania, kyberšikanovania a nenávistných prejavov na ZŠ a SŠ. Školám, ktoré splnia určené podmienky, bude udelený certifikát kvality „Škola bez nenávisti“: </w:t>
      </w:r>
      <w:hyperlink r:id="rId25" w:history="1">
        <w:r w:rsidRPr="00DF0072">
          <w:rPr>
            <w:rStyle w:val="Hypertextovprepojenie"/>
            <w:rFonts w:ascii="Arial Narrow" w:eastAsia="Calibri" w:hAnsi="Arial Narrow"/>
          </w:rPr>
          <w:t>https://www.iuventa.sk/sk/Projekty/skola-bez-nenavisti.alej</w:t>
        </w:r>
      </w:hyperlink>
      <w:r w:rsidRPr="00DF0072">
        <w:rPr>
          <w:rFonts w:ascii="Arial Narrow" w:hAnsi="Arial Narrow"/>
        </w:rPr>
        <w:t xml:space="preserve">. </w:t>
      </w:r>
    </w:p>
    <w:p w:rsidR="00DF0072" w:rsidRPr="00DF0072" w:rsidRDefault="00DF0072" w:rsidP="00DF0072">
      <w:pPr>
        <w:pStyle w:val="Normlnywebov"/>
        <w:shd w:val="clear" w:color="auto" w:fill="FFFFFF"/>
        <w:rPr>
          <w:rFonts w:ascii="Arial Narrow" w:hAnsi="Arial Narrow"/>
        </w:rPr>
      </w:pPr>
      <w:r w:rsidRPr="00DF0072">
        <w:rPr>
          <w:rFonts w:ascii="Arial Narrow" w:hAnsi="Arial Narrow"/>
        </w:rPr>
        <w:t xml:space="preserve">O bezpečnom používaní internetu odporúčame využívať napríklad tieto webové sídla: www.zodpovedne.sk, www.stopline.sk, www.pomoc.sk, </w:t>
      </w:r>
      <w:hyperlink r:id="rId26" w:history="1">
        <w:r w:rsidRPr="00DF0072">
          <w:rPr>
            <w:rStyle w:val="Hypertextovprepojenie"/>
            <w:rFonts w:ascii="Arial Narrow" w:eastAsia="Calibri" w:hAnsi="Arial Narrow"/>
          </w:rPr>
          <w:t>www.ovce.sk</w:t>
        </w:r>
      </w:hyperlink>
      <w:r w:rsidRPr="00DF0072">
        <w:rPr>
          <w:rFonts w:ascii="Arial Narrow" w:hAnsi="Arial Narrow"/>
        </w:rPr>
        <w:t xml:space="preserve">. </w:t>
      </w:r>
    </w:p>
    <w:p w:rsidR="00DF0072" w:rsidRPr="00DF0072" w:rsidRDefault="00DF0072" w:rsidP="00DF0072">
      <w:pPr>
        <w:pStyle w:val="Normlnywebov"/>
        <w:shd w:val="clear" w:color="auto" w:fill="FFFFFF"/>
        <w:rPr>
          <w:rFonts w:ascii="Arial Narrow" w:hAnsi="Arial Narrow"/>
        </w:rPr>
      </w:pPr>
      <w:r w:rsidRPr="00DF0072">
        <w:rPr>
          <w:rFonts w:ascii="Arial Narrow" w:hAnsi="Arial Narrow"/>
        </w:rPr>
        <w:t xml:space="preserve">Text Školská socializácia a nové výzvy v prevencii, o nových výzvach v prevencii nežiaduceho, rizikového správania žiakov a zároveň rámcové metodické odporúčania, ako na ne reagovať. </w:t>
      </w:r>
      <w:hyperlink r:id="rId27" w:history="1">
        <w:r w:rsidRPr="00DF0072">
          <w:rPr>
            <w:rStyle w:val="Hypertextovprepojenie"/>
            <w:rFonts w:ascii="Arial Narrow" w:eastAsia="Calibri" w:hAnsi="Arial Narrow"/>
          </w:rPr>
          <w:t>http://www.statpedu.sk/files/sk/publikacnacinnost/metodiky/skolska-socializacia-nove-vyzvy-prevencii.pdf</w:t>
        </w:r>
      </w:hyperlink>
      <w:r w:rsidRPr="00DF0072">
        <w:rPr>
          <w:rFonts w:ascii="Arial Narrow" w:hAnsi="Arial Narrow"/>
        </w:rPr>
        <w:t xml:space="preserve">. </w:t>
      </w:r>
    </w:p>
    <w:p w:rsidR="00DF0072" w:rsidRPr="00DF0072" w:rsidRDefault="00DF0072" w:rsidP="00DF0072">
      <w:pPr>
        <w:pStyle w:val="Normlnywebov"/>
        <w:shd w:val="clear" w:color="auto" w:fill="FFFFFF"/>
        <w:rPr>
          <w:rFonts w:ascii="Arial Narrow" w:hAnsi="Arial Narrow"/>
        </w:rPr>
      </w:pPr>
      <w:r w:rsidRPr="00DF0072">
        <w:rPr>
          <w:rFonts w:ascii="Arial Narrow" w:hAnsi="Arial Narrow"/>
        </w:rPr>
        <w:t xml:space="preserve">CVTI SR vydáva časopis Prevencia zameraný na prevenciu sociálno-patologických javov v rezorte školstva </w:t>
      </w:r>
      <w:hyperlink r:id="rId28" w:history="1">
        <w:r w:rsidRPr="00DF0072">
          <w:rPr>
            <w:rStyle w:val="Hypertextovprepojenie"/>
            <w:rFonts w:ascii="Arial Narrow" w:eastAsia="Calibri" w:hAnsi="Arial Narrow"/>
          </w:rPr>
          <w:t>https://www.cvtisr.sk/cvti-sr-vedecka-kniznica/informacie-oskolstve/vyskumy-a-prevencia/casopis-prevencia.html?page_id=10276</w:t>
        </w:r>
      </w:hyperlink>
      <w:r w:rsidRPr="00DF0072">
        <w:rPr>
          <w:rFonts w:ascii="Arial Narrow" w:hAnsi="Arial Narrow"/>
        </w:rPr>
        <w:t xml:space="preserve">. </w:t>
      </w:r>
    </w:p>
    <w:p w:rsidR="00DF0072" w:rsidRPr="00DF0072" w:rsidRDefault="00DF0072" w:rsidP="00DF0072">
      <w:pPr>
        <w:pStyle w:val="Normlnywebov"/>
        <w:shd w:val="clear" w:color="auto" w:fill="FFFFFF"/>
        <w:rPr>
          <w:rFonts w:ascii="Arial Narrow" w:hAnsi="Arial Narrow"/>
        </w:rPr>
      </w:pPr>
      <w:r w:rsidRPr="00DF0072">
        <w:rPr>
          <w:rFonts w:ascii="Arial Narrow" w:hAnsi="Arial Narrow"/>
        </w:rPr>
        <w:t xml:space="preserve">Záverečné správy z výskumov v oblasti prevencie sú zverejnené na https://www.cvtisr.sk/cvti-sr-vedecka-kniznica/informacie-o-skolstve/vyskumy-aprevencia/vyskum-v-oblasti-prevencie.html?page_id=10278. 12. Informácie a odporúčania z výskumu CVTI SR „Význam internetu a sociálnych sietí v živote žiakov základných a stredných škôl“ </w:t>
      </w:r>
      <w:hyperlink r:id="rId29" w:history="1">
        <w:r w:rsidRPr="00DF0072">
          <w:rPr>
            <w:rStyle w:val="Hypertextovprepojenie"/>
            <w:rFonts w:ascii="Arial Narrow" w:eastAsia="Calibri" w:hAnsi="Arial Narrow"/>
          </w:rPr>
          <w:t>https://www.minedu.sk/data/att/16075.pdf</w:t>
        </w:r>
      </w:hyperlink>
      <w:r w:rsidRPr="00DF0072">
        <w:rPr>
          <w:rFonts w:ascii="Arial Narrow" w:hAnsi="Arial Narrow"/>
        </w:rPr>
        <w:t>.</w:t>
      </w:r>
    </w:p>
    <w:p w:rsidR="00DF0072" w:rsidRPr="00DF0072" w:rsidRDefault="00DF0072" w:rsidP="00DF0072">
      <w:pPr>
        <w:pStyle w:val="Normlnywebov"/>
        <w:shd w:val="clear" w:color="auto" w:fill="FFFFFF"/>
        <w:rPr>
          <w:rFonts w:ascii="Arial Narrow" w:hAnsi="Arial Narrow"/>
        </w:rPr>
      </w:pPr>
    </w:p>
    <w:p w:rsidR="00DF0072" w:rsidRPr="00DF0072" w:rsidRDefault="00DF0072" w:rsidP="00DF0072">
      <w:pPr>
        <w:pStyle w:val="Normlnywebov"/>
        <w:shd w:val="clear" w:color="auto" w:fill="FFFFFF"/>
        <w:jc w:val="center"/>
        <w:rPr>
          <w:rFonts w:ascii="Arial Narrow" w:hAnsi="Arial Narrow"/>
          <w:b/>
        </w:rPr>
      </w:pPr>
      <w:r w:rsidRPr="00DF0072">
        <w:rPr>
          <w:rFonts w:ascii="Arial Narrow" w:hAnsi="Arial Narrow"/>
          <w:b/>
        </w:rPr>
        <w:lastRenderedPageBreak/>
        <w:t>Plán aktivít pre školský rok 2020/2021</w:t>
      </w:r>
    </w:p>
    <w:tbl>
      <w:tblPr>
        <w:tblStyle w:val="Mriekatabuky"/>
        <w:tblW w:w="0" w:type="auto"/>
        <w:tblLook w:val="04A0" w:firstRow="1" w:lastRow="0" w:firstColumn="1" w:lastColumn="0" w:noHBand="0" w:noVBand="1"/>
      </w:tblPr>
      <w:tblGrid>
        <w:gridCol w:w="3162"/>
        <w:gridCol w:w="1918"/>
        <w:gridCol w:w="2035"/>
        <w:gridCol w:w="2512"/>
      </w:tblGrid>
      <w:tr w:rsidR="00DF0072" w:rsidRPr="00DF0072" w:rsidTr="00DF0072">
        <w:tc>
          <w:tcPr>
            <w:tcW w:w="0" w:type="auto"/>
          </w:tcPr>
          <w:p w:rsidR="00DF0072" w:rsidRPr="00DF0072" w:rsidRDefault="00DF0072" w:rsidP="00DF0072">
            <w:pPr>
              <w:pStyle w:val="Normlnywebov"/>
              <w:rPr>
                <w:rFonts w:ascii="Arial Narrow" w:hAnsi="Arial Narrow"/>
                <w:b/>
              </w:rPr>
            </w:pPr>
            <w:r w:rsidRPr="00DF0072">
              <w:rPr>
                <w:rFonts w:ascii="Arial Narrow" w:hAnsi="Arial Narrow"/>
                <w:b/>
              </w:rPr>
              <w:t>Názov aktivity</w:t>
            </w:r>
          </w:p>
        </w:tc>
        <w:tc>
          <w:tcPr>
            <w:tcW w:w="0" w:type="auto"/>
          </w:tcPr>
          <w:p w:rsidR="00DF0072" w:rsidRPr="00DF0072" w:rsidRDefault="00DF0072" w:rsidP="00DF0072">
            <w:pPr>
              <w:pStyle w:val="Normlnywebov"/>
              <w:rPr>
                <w:rFonts w:ascii="Arial Narrow" w:hAnsi="Arial Narrow"/>
                <w:b/>
              </w:rPr>
            </w:pPr>
            <w:r w:rsidRPr="00DF0072">
              <w:rPr>
                <w:rFonts w:ascii="Arial Narrow" w:hAnsi="Arial Narrow"/>
                <w:b/>
              </w:rPr>
              <w:t>Predpokladaný termín uskutočnenia</w:t>
            </w:r>
          </w:p>
        </w:tc>
        <w:tc>
          <w:tcPr>
            <w:tcW w:w="0" w:type="auto"/>
          </w:tcPr>
          <w:p w:rsidR="00DF0072" w:rsidRPr="00DF0072" w:rsidRDefault="00DF0072" w:rsidP="00DF0072">
            <w:pPr>
              <w:pStyle w:val="Normlnywebov"/>
              <w:rPr>
                <w:rFonts w:ascii="Arial Narrow" w:hAnsi="Arial Narrow"/>
                <w:b/>
              </w:rPr>
            </w:pPr>
            <w:r w:rsidRPr="00DF0072">
              <w:rPr>
                <w:rFonts w:ascii="Arial Narrow" w:hAnsi="Arial Narrow"/>
                <w:b/>
              </w:rPr>
              <w:t>Zodpovedná organizácia</w:t>
            </w:r>
          </w:p>
        </w:tc>
        <w:tc>
          <w:tcPr>
            <w:tcW w:w="0" w:type="auto"/>
          </w:tcPr>
          <w:p w:rsidR="00DF0072" w:rsidRPr="00DF0072" w:rsidRDefault="00DF0072" w:rsidP="00DF0072">
            <w:pPr>
              <w:pStyle w:val="Normlnywebov"/>
              <w:rPr>
                <w:rFonts w:ascii="Arial Narrow" w:hAnsi="Arial Narrow"/>
                <w:b/>
              </w:rPr>
            </w:pPr>
            <w:r w:rsidRPr="00DF0072">
              <w:rPr>
                <w:rFonts w:ascii="Arial Narrow" w:hAnsi="Arial Narrow"/>
                <w:b/>
              </w:rPr>
              <w:t>Typ aktivity</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Bez drog</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September</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Bez drog – Peter Remper</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Prednáška</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Dni nádeje</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 xml:space="preserve">Október </w:t>
            </w:r>
          </w:p>
        </w:tc>
        <w:tc>
          <w:tcPr>
            <w:tcW w:w="0" w:type="auto"/>
          </w:tcPr>
          <w:p w:rsidR="00DF0072" w:rsidRPr="00DF0072" w:rsidRDefault="00DF0072" w:rsidP="00DF0072">
            <w:pPr>
              <w:pStyle w:val="Normlnywebov"/>
              <w:rPr>
                <w:rFonts w:ascii="Arial Narrow" w:hAnsi="Arial Narrow"/>
              </w:rPr>
            </w:pP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Workshop/aktivity</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Obchod s ľuďmi</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 xml:space="preserve">Október </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CPPPaP v ZA</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 xml:space="preserve">Workshop </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Kyberšikana/šikana</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Október</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SOPK Žilina</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Odborný seminár</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Domáce násilie ubližuje všetkým</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 xml:space="preserve">November </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Áno pre život</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 xml:space="preserve">Workshop </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Obchod s ľuďmi/šikana/kyberšikana</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November</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CPPPaP v ZA</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Workshop</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Exittour (kyberšikana, šikana, obchodovanie s ľuďmi</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December</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Exittour</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Celodenný workshop pre celú školu</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Červené stužky</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December</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GSFA v Žiline</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Prednášky/vyhodnotenie súťaže</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Extrémizmus, holokaust</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Január</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Slovenské národné stredisko pre ľudské práva</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Prednášky/workshop</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Návšteva múzea rómskej a židovskej kultúry</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Február</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Konkrétne múzeá v Žiline</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Exkurzia</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Násilie páchané na ženách</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 xml:space="preserve">Marec </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Koordinačno-metodické centrum pre rodovo podmienené násilie</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 xml:space="preserve">Workshop </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Výchovný koncert – Stop šikane!</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 xml:space="preserve">Apríl </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Phantasia, o. z.</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Výchovný koncert</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Stop obchodovaniu s ľuďmi</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Máj</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Slovenská katolícka charita</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Prednáška/workshop</w:t>
            </w:r>
          </w:p>
        </w:tc>
      </w:tr>
      <w:tr w:rsidR="00DF0072" w:rsidRPr="00DF0072" w:rsidTr="00DF0072">
        <w:tc>
          <w:tcPr>
            <w:tcW w:w="0" w:type="auto"/>
          </w:tcPr>
          <w:p w:rsidR="00DF0072" w:rsidRPr="00DF0072" w:rsidRDefault="00DF0072" w:rsidP="00DF0072">
            <w:pPr>
              <w:pStyle w:val="Normlnywebov"/>
              <w:rPr>
                <w:rFonts w:ascii="Arial Narrow" w:hAnsi="Arial Narrow"/>
                <w:b/>
                <w:i/>
              </w:rPr>
            </w:pPr>
            <w:r w:rsidRPr="00DF0072">
              <w:rPr>
                <w:rFonts w:ascii="Arial Narrow" w:hAnsi="Arial Narrow"/>
                <w:b/>
                <w:i/>
              </w:rPr>
              <w:t>Slovensko bez drog</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Jún</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Bez drog</w:t>
            </w:r>
          </w:p>
        </w:tc>
        <w:tc>
          <w:tcPr>
            <w:tcW w:w="0" w:type="auto"/>
          </w:tcPr>
          <w:p w:rsidR="00DF0072" w:rsidRPr="00DF0072" w:rsidRDefault="00DF0072" w:rsidP="00DF0072">
            <w:pPr>
              <w:pStyle w:val="Normlnywebov"/>
              <w:rPr>
                <w:rFonts w:ascii="Arial Narrow" w:hAnsi="Arial Narrow"/>
              </w:rPr>
            </w:pPr>
            <w:r w:rsidRPr="00DF0072">
              <w:rPr>
                <w:rFonts w:ascii="Arial Narrow" w:hAnsi="Arial Narrow"/>
              </w:rPr>
              <w:t>Prednáška/workshop</w:t>
            </w:r>
          </w:p>
        </w:tc>
      </w:tr>
    </w:tbl>
    <w:p w:rsidR="00DF0072" w:rsidRPr="00DF0072" w:rsidRDefault="00DF0072" w:rsidP="00DF0072">
      <w:pPr>
        <w:pStyle w:val="Normlnywebov"/>
        <w:shd w:val="clear" w:color="auto" w:fill="FFFFFF"/>
        <w:rPr>
          <w:rFonts w:ascii="Arial Narrow" w:hAnsi="Arial Narrow"/>
        </w:rPr>
      </w:pPr>
    </w:p>
    <w:p w:rsidR="00DF0072" w:rsidRPr="00D82736" w:rsidRDefault="00DF0072" w:rsidP="00DF0072">
      <w:pPr>
        <w:rPr>
          <w:rFonts w:ascii="Arial Narrow" w:hAnsi="Arial Narrow"/>
          <w:b/>
          <w:sz w:val="24"/>
          <w:szCs w:val="24"/>
        </w:rPr>
      </w:pPr>
      <w:r w:rsidRPr="00D82736">
        <w:rPr>
          <w:rFonts w:ascii="Arial Narrow" w:hAnsi="Arial Narrow"/>
          <w:b/>
          <w:sz w:val="24"/>
          <w:szCs w:val="24"/>
        </w:rPr>
        <w:t>Prevencia šikanovania na SOŠ poľnohospodárstva a služieb na vidieku</w:t>
      </w:r>
    </w:p>
    <w:p w:rsidR="00DF0072" w:rsidRPr="00DF0072" w:rsidRDefault="00DF0072" w:rsidP="00DF0072">
      <w:pPr>
        <w:rPr>
          <w:rFonts w:ascii="Arial Narrow" w:hAnsi="Arial Narrow"/>
          <w:sz w:val="24"/>
          <w:szCs w:val="24"/>
        </w:rPr>
      </w:pPr>
      <w:r w:rsidRPr="00DF0072">
        <w:rPr>
          <w:rFonts w:ascii="Arial Narrow" w:hAnsi="Arial Narrow"/>
          <w:sz w:val="24"/>
          <w:szCs w:val="24"/>
        </w:rPr>
        <w:t>V súlade s metodickým usmernením č. 3/2020 k prevencii kriminality a sociálno–patologických javov v školách a v súlade so smernicou 36/2018 k prevencii kriminality a sociálno–patologických javov v škole, riaditeľ školy zodpovedá za systémové aktivity školy v oblasti prevencie a šikanovania a násilia, v spolupráci s koordinátorom prevencie kriminality a sociálno–patologických javov. Pre školský rok 2020/2021 je vypracovaná komplexná preventívna stratégia, ktorá obsahuje:</w:t>
      </w:r>
    </w:p>
    <w:p w:rsidR="00DF0072" w:rsidRPr="00DF0072" w:rsidRDefault="00DF0072" w:rsidP="00D82736">
      <w:pPr>
        <w:pStyle w:val="Odsekzoznamu"/>
        <w:numPr>
          <w:ilvl w:val="0"/>
          <w:numId w:val="30"/>
        </w:numPr>
        <w:tabs>
          <w:tab w:val="left" w:pos="567"/>
        </w:tabs>
        <w:ind w:left="567" w:hanging="567"/>
        <w:rPr>
          <w:rFonts w:ascii="Arial Narrow" w:hAnsi="Arial Narrow"/>
          <w:sz w:val="24"/>
          <w:szCs w:val="24"/>
        </w:rPr>
      </w:pPr>
      <w:r w:rsidRPr="00DF0072">
        <w:rPr>
          <w:rFonts w:ascii="Arial Narrow" w:hAnsi="Arial Narrow"/>
          <w:sz w:val="24"/>
          <w:szCs w:val="24"/>
        </w:rPr>
        <w:t>Vnútorná smernica k prevencii a riešeniu šikanovania žiakov – aplikácia smernice 36/2018</w:t>
      </w:r>
    </w:p>
    <w:p w:rsidR="00DF0072" w:rsidRPr="00DF0072" w:rsidRDefault="00DF0072" w:rsidP="00D82736">
      <w:pPr>
        <w:pStyle w:val="Odsekzoznamu"/>
        <w:numPr>
          <w:ilvl w:val="0"/>
          <w:numId w:val="30"/>
        </w:numPr>
        <w:tabs>
          <w:tab w:val="left" w:pos="567"/>
        </w:tabs>
        <w:ind w:left="567" w:hanging="567"/>
        <w:rPr>
          <w:rFonts w:ascii="Arial Narrow" w:hAnsi="Arial Narrow"/>
          <w:sz w:val="24"/>
          <w:szCs w:val="24"/>
        </w:rPr>
      </w:pPr>
      <w:r w:rsidRPr="00DF0072">
        <w:rPr>
          <w:rFonts w:ascii="Arial Narrow" w:hAnsi="Arial Narrow"/>
          <w:sz w:val="24"/>
          <w:szCs w:val="24"/>
        </w:rPr>
        <w:t>Dotazník klímy v triedach</w:t>
      </w:r>
    </w:p>
    <w:p w:rsidR="00DF0072" w:rsidRPr="00DF0072" w:rsidRDefault="00DF0072" w:rsidP="00D82736">
      <w:pPr>
        <w:pStyle w:val="Odsekzoznamu"/>
        <w:numPr>
          <w:ilvl w:val="0"/>
          <w:numId w:val="30"/>
        </w:numPr>
        <w:tabs>
          <w:tab w:val="left" w:pos="567"/>
        </w:tabs>
        <w:ind w:left="567" w:hanging="567"/>
        <w:rPr>
          <w:rFonts w:ascii="Arial Narrow" w:hAnsi="Arial Narrow"/>
          <w:sz w:val="24"/>
          <w:szCs w:val="24"/>
        </w:rPr>
      </w:pPr>
      <w:r w:rsidRPr="00DF0072">
        <w:rPr>
          <w:rFonts w:ascii="Arial Narrow" w:hAnsi="Arial Narrow"/>
          <w:sz w:val="24"/>
          <w:szCs w:val="24"/>
        </w:rPr>
        <w:t>Stratégia prevencie školy/Preventívny program školy – vypracovaný koordinátorom prevencie a patologických javov na šk.</w:t>
      </w:r>
      <w:r w:rsidR="00D82736">
        <w:rPr>
          <w:rFonts w:ascii="Arial Narrow" w:hAnsi="Arial Narrow"/>
          <w:sz w:val="24"/>
          <w:szCs w:val="24"/>
        </w:rPr>
        <w:t xml:space="preserve"> </w:t>
      </w:r>
      <w:r w:rsidRPr="00DF0072">
        <w:rPr>
          <w:rFonts w:ascii="Arial Narrow" w:hAnsi="Arial Narrow"/>
          <w:sz w:val="24"/>
          <w:szCs w:val="24"/>
        </w:rPr>
        <w:t>rok 2020/2021</w:t>
      </w:r>
    </w:p>
    <w:p w:rsidR="00DF0072" w:rsidRPr="00DF0072" w:rsidRDefault="00DF0072" w:rsidP="00D82736">
      <w:pPr>
        <w:pStyle w:val="Odsekzoznamu"/>
        <w:numPr>
          <w:ilvl w:val="0"/>
          <w:numId w:val="30"/>
        </w:numPr>
        <w:tabs>
          <w:tab w:val="left" w:pos="567"/>
        </w:tabs>
        <w:ind w:left="567" w:hanging="567"/>
        <w:rPr>
          <w:rFonts w:ascii="Arial Narrow" w:hAnsi="Arial Narrow"/>
          <w:sz w:val="24"/>
          <w:szCs w:val="24"/>
        </w:rPr>
      </w:pPr>
      <w:r w:rsidRPr="00DF0072">
        <w:rPr>
          <w:rFonts w:ascii="Arial Narrow" w:hAnsi="Arial Narrow"/>
          <w:sz w:val="24"/>
          <w:szCs w:val="24"/>
        </w:rPr>
        <w:t>Zapracovanie preventívneho programu školy do jednotlivých ŠkVP a učebných plánov jednotlivých predmetov, a plánov práce triednych učiteľov</w:t>
      </w:r>
    </w:p>
    <w:p w:rsidR="00DF0072" w:rsidRPr="00DF0072" w:rsidRDefault="00DF0072" w:rsidP="00D82736">
      <w:pPr>
        <w:pStyle w:val="Odsekzoznamu"/>
        <w:numPr>
          <w:ilvl w:val="0"/>
          <w:numId w:val="30"/>
        </w:numPr>
        <w:tabs>
          <w:tab w:val="left" w:pos="567"/>
        </w:tabs>
        <w:ind w:left="567" w:hanging="567"/>
        <w:rPr>
          <w:rFonts w:ascii="Arial Narrow" w:hAnsi="Arial Narrow"/>
          <w:sz w:val="24"/>
          <w:szCs w:val="24"/>
        </w:rPr>
      </w:pPr>
      <w:r w:rsidRPr="00DF0072">
        <w:rPr>
          <w:rFonts w:ascii="Arial Narrow" w:hAnsi="Arial Narrow"/>
          <w:sz w:val="24"/>
          <w:szCs w:val="24"/>
        </w:rPr>
        <w:t>Preventívny program školy je aj súčasťou školského poriadku ako osobitný dodatok</w:t>
      </w:r>
    </w:p>
    <w:p w:rsidR="00DF0072" w:rsidRPr="00DF0072" w:rsidRDefault="00DF0072" w:rsidP="00D82736">
      <w:pPr>
        <w:pStyle w:val="Odsekzoznamu"/>
        <w:numPr>
          <w:ilvl w:val="0"/>
          <w:numId w:val="30"/>
        </w:numPr>
        <w:tabs>
          <w:tab w:val="left" w:pos="567"/>
        </w:tabs>
        <w:ind w:left="567" w:hanging="567"/>
        <w:rPr>
          <w:rFonts w:ascii="Arial Narrow" w:hAnsi="Arial Narrow"/>
          <w:sz w:val="24"/>
          <w:szCs w:val="24"/>
        </w:rPr>
      </w:pPr>
      <w:r w:rsidRPr="00DF0072">
        <w:rPr>
          <w:rFonts w:ascii="Arial Narrow" w:hAnsi="Arial Narrow"/>
          <w:sz w:val="24"/>
          <w:szCs w:val="24"/>
        </w:rPr>
        <w:lastRenderedPageBreak/>
        <w:t>Preventívny program je aplikovaný aj v pláne práce školy, v pracovných poradách RŠ a v programe aktualizačného vzdelávania PZ</w:t>
      </w:r>
    </w:p>
    <w:p w:rsidR="00D82736" w:rsidRDefault="00DF0072" w:rsidP="00D82736">
      <w:pPr>
        <w:spacing w:before="54"/>
        <w:jc w:val="both"/>
        <w:rPr>
          <w:rFonts w:ascii="Arial Narrow" w:hAnsi="Arial Narrow"/>
          <w:color w:val="444444"/>
          <w:sz w:val="24"/>
          <w:szCs w:val="24"/>
        </w:rPr>
      </w:pPr>
      <w:r w:rsidRPr="00DF0072">
        <w:rPr>
          <w:rFonts w:ascii="Arial Narrow" w:hAnsi="Arial Narrow"/>
          <w:noProof/>
          <w:sz w:val="24"/>
          <w:szCs w:val="24"/>
          <w:lang w:eastAsia="sk-SK"/>
        </w:rPr>
        <mc:AlternateContent>
          <mc:Choice Requires="wps">
            <w:drawing>
              <wp:anchor distT="0" distB="0" distL="0" distR="0" simplePos="0" relativeHeight="251659264" behindDoc="1" locked="0" layoutInCell="1" allowOverlap="1" wp14:anchorId="67902B31" wp14:editId="20D5F189">
                <wp:simplePos x="0" y="0"/>
                <wp:positionH relativeFrom="page">
                  <wp:posOffset>929640</wp:posOffset>
                </wp:positionH>
                <wp:positionV relativeFrom="paragraph">
                  <wp:posOffset>417830</wp:posOffset>
                </wp:positionV>
                <wp:extent cx="5605145" cy="0"/>
                <wp:effectExtent l="5715" t="5080" r="8890" b="1397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9144">
                          <a:solidFill>
                            <a:srgbClr val="EBEBE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B26EB"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2pt,32.9pt" to="514.5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hZ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" strokecolor="#ebebeb" strokeweight=".72pt">
                <w10:wrap type="topAndBottom" anchorx="page"/>
              </v:line>
            </w:pict>
          </mc:Fallback>
        </mc:AlternateContent>
      </w:r>
    </w:p>
    <w:p w:rsidR="00DF0072" w:rsidRPr="00D82736" w:rsidRDefault="00DF0072" w:rsidP="00D82736">
      <w:pPr>
        <w:spacing w:before="54"/>
        <w:jc w:val="both"/>
        <w:rPr>
          <w:rFonts w:ascii="Arial Narrow" w:hAnsi="Arial Narrow"/>
          <w:b/>
          <w:sz w:val="24"/>
          <w:szCs w:val="24"/>
        </w:rPr>
      </w:pPr>
      <w:r w:rsidRPr="00D82736">
        <w:rPr>
          <w:rFonts w:ascii="Arial Narrow" w:hAnsi="Arial Narrow"/>
          <w:b/>
          <w:color w:val="444444"/>
          <w:sz w:val="24"/>
          <w:szCs w:val="24"/>
        </w:rPr>
        <w:t>Trestnoprávne hľadisko šikanovania</w:t>
      </w:r>
    </w:p>
    <w:p w:rsidR="00DF0072" w:rsidRPr="00DF0072" w:rsidRDefault="00DF0072" w:rsidP="00DF0072">
      <w:pPr>
        <w:pStyle w:val="Zkladntext"/>
        <w:spacing w:before="139" w:line="259" w:lineRule="auto"/>
        <w:rPr>
          <w:rFonts w:ascii="Arial Narrow" w:hAnsi="Arial Narrow"/>
        </w:rPr>
      </w:pPr>
      <w:r w:rsidRPr="00DF0072">
        <w:rPr>
          <w:rFonts w:ascii="Arial Narrow" w:hAnsi="Arial Narrow"/>
        </w:rPr>
        <w:t>Šikanovanie a násilie je nesporne vážnym sociálno–patologickým javom, ktorého prevýchova a resocializácia je veľmi náročná. Je potrebné informovať žiakov, že tieto formy správania nie sú neškodným humorom, zábavou, ale môžu naplniť skutkovú podstatu priestupku alebo trestného činu.</w:t>
      </w:r>
    </w:p>
    <w:p w:rsidR="00DF0072" w:rsidRPr="00DF0072" w:rsidRDefault="00DF0072" w:rsidP="00DF0072">
      <w:pPr>
        <w:pStyle w:val="Zkladntext"/>
        <w:spacing w:before="143"/>
        <w:rPr>
          <w:rFonts w:ascii="Arial Narrow" w:hAnsi="Arial Narrow"/>
        </w:rPr>
      </w:pPr>
      <w:r w:rsidRPr="00DF0072">
        <w:rPr>
          <w:rFonts w:ascii="Arial Narrow" w:hAnsi="Arial Narrow"/>
        </w:rPr>
        <w:t>Priestupkový a Trestný zákon nepoznajú skutkovú podstatu priestupku alebo trestného činu</w:t>
      </w:r>
    </w:p>
    <w:p w:rsidR="00DF0072" w:rsidRPr="00DF0072" w:rsidRDefault="00DF0072" w:rsidP="00DF0072">
      <w:pPr>
        <w:pStyle w:val="Zkladntext"/>
        <w:spacing w:before="21" w:line="259" w:lineRule="auto"/>
        <w:rPr>
          <w:rFonts w:ascii="Arial Narrow" w:hAnsi="Arial Narrow"/>
        </w:rPr>
      </w:pPr>
      <w:r w:rsidRPr="00DF0072">
        <w:rPr>
          <w:rFonts w:ascii="Arial Narrow" w:hAnsi="Arial Narrow"/>
        </w:rPr>
        <w:t>„šikanovanie“. Z hľadiska priestupkového zákona môže šikanovanie žiakov napĺňať skutkovú podstatu priestupku proti občianskemu spolunažívaniu (§49) a priestupku proti majetku (§50). Z paragrafu 49 v súvislosti so šikanovaním vyberáme:</w:t>
      </w:r>
    </w:p>
    <w:p w:rsidR="00DF0072" w:rsidRPr="00DF0072" w:rsidRDefault="00DF0072" w:rsidP="00D82736">
      <w:pPr>
        <w:spacing w:before="148"/>
        <w:ind w:left="175" w:hanging="175"/>
        <w:jc w:val="both"/>
        <w:rPr>
          <w:rFonts w:ascii="Arial Narrow" w:hAnsi="Arial Narrow"/>
          <w:sz w:val="24"/>
          <w:szCs w:val="24"/>
        </w:rPr>
      </w:pPr>
      <w:r w:rsidRPr="00DF0072">
        <w:rPr>
          <w:rFonts w:ascii="Arial Narrow" w:hAnsi="Arial Narrow"/>
          <w:b/>
          <w:sz w:val="24"/>
          <w:szCs w:val="24"/>
        </w:rPr>
        <w:t xml:space="preserve">Priestupku proti občianskemu spolužitiu </w:t>
      </w:r>
      <w:r w:rsidRPr="00DF0072">
        <w:rPr>
          <w:rFonts w:ascii="Arial Narrow" w:hAnsi="Arial Narrow"/>
          <w:sz w:val="24"/>
          <w:szCs w:val="24"/>
        </w:rPr>
        <w:t>sa dopustí ten, kto:</w:t>
      </w:r>
    </w:p>
    <w:p w:rsidR="00DF0072" w:rsidRPr="00DF0072" w:rsidRDefault="00DF0072" w:rsidP="00D82736">
      <w:pPr>
        <w:pStyle w:val="Odsekzoznamu"/>
        <w:widowControl w:val="0"/>
        <w:numPr>
          <w:ilvl w:val="0"/>
          <w:numId w:val="44"/>
        </w:numPr>
        <w:tabs>
          <w:tab w:val="left" w:pos="567"/>
        </w:tabs>
        <w:autoSpaceDE w:val="0"/>
        <w:autoSpaceDN w:val="0"/>
        <w:spacing w:before="170" w:after="0" w:line="240" w:lineRule="auto"/>
        <w:ind w:left="567" w:hanging="567"/>
        <w:contextualSpacing w:val="0"/>
        <w:jc w:val="both"/>
        <w:rPr>
          <w:rFonts w:ascii="Arial Narrow" w:hAnsi="Arial Narrow"/>
          <w:sz w:val="24"/>
          <w:szCs w:val="24"/>
        </w:rPr>
      </w:pPr>
      <w:r w:rsidRPr="00DF0072">
        <w:rPr>
          <w:rFonts w:ascii="Arial Narrow" w:hAnsi="Arial Narrow"/>
          <w:sz w:val="24"/>
          <w:szCs w:val="24"/>
        </w:rPr>
        <w:t>inému ublíži na cti tým, že ho urazí alebo vydá na</w:t>
      </w:r>
      <w:r w:rsidRPr="00DF0072">
        <w:rPr>
          <w:rFonts w:ascii="Arial Narrow" w:hAnsi="Arial Narrow"/>
          <w:spacing w:val="-6"/>
          <w:sz w:val="24"/>
          <w:szCs w:val="24"/>
        </w:rPr>
        <w:t xml:space="preserve"> </w:t>
      </w:r>
      <w:r w:rsidRPr="00DF0072">
        <w:rPr>
          <w:rFonts w:ascii="Arial Narrow" w:hAnsi="Arial Narrow"/>
          <w:sz w:val="24"/>
          <w:szCs w:val="24"/>
        </w:rPr>
        <w:t>posmech,</w:t>
      </w:r>
    </w:p>
    <w:p w:rsidR="00DF0072" w:rsidRPr="00DF0072" w:rsidRDefault="00DF0072" w:rsidP="00D82736">
      <w:pPr>
        <w:pStyle w:val="Odsekzoznamu"/>
        <w:widowControl w:val="0"/>
        <w:numPr>
          <w:ilvl w:val="0"/>
          <w:numId w:val="44"/>
        </w:numPr>
        <w:tabs>
          <w:tab w:val="left" w:pos="567"/>
        </w:tabs>
        <w:autoSpaceDE w:val="0"/>
        <w:autoSpaceDN w:val="0"/>
        <w:spacing w:before="17" w:after="0" w:line="240" w:lineRule="auto"/>
        <w:ind w:left="567" w:hanging="567"/>
        <w:contextualSpacing w:val="0"/>
        <w:jc w:val="both"/>
        <w:rPr>
          <w:rFonts w:ascii="Arial Narrow" w:hAnsi="Arial Narrow"/>
          <w:sz w:val="24"/>
          <w:szCs w:val="24"/>
        </w:rPr>
      </w:pPr>
      <w:r w:rsidRPr="00DF0072">
        <w:rPr>
          <w:rFonts w:ascii="Arial Narrow" w:hAnsi="Arial Narrow"/>
          <w:sz w:val="24"/>
          <w:szCs w:val="24"/>
        </w:rPr>
        <w:t>inému z nedbanlivosti ublíži na</w:t>
      </w:r>
      <w:r w:rsidRPr="00DF0072">
        <w:rPr>
          <w:rFonts w:ascii="Arial Narrow" w:hAnsi="Arial Narrow"/>
          <w:spacing w:val="-3"/>
          <w:sz w:val="24"/>
          <w:szCs w:val="24"/>
        </w:rPr>
        <w:t xml:space="preserve"> </w:t>
      </w:r>
      <w:r w:rsidRPr="00DF0072">
        <w:rPr>
          <w:rFonts w:ascii="Arial Narrow" w:hAnsi="Arial Narrow"/>
          <w:sz w:val="24"/>
          <w:szCs w:val="24"/>
        </w:rPr>
        <w:t>zdraví,</w:t>
      </w:r>
    </w:p>
    <w:p w:rsidR="00DF0072" w:rsidRPr="00DF0072" w:rsidRDefault="00DF0072" w:rsidP="00D82736">
      <w:pPr>
        <w:pStyle w:val="Odsekzoznamu"/>
        <w:widowControl w:val="0"/>
        <w:numPr>
          <w:ilvl w:val="0"/>
          <w:numId w:val="44"/>
        </w:numPr>
        <w:tabs>
          <w:tab w:val="left" w:pos="567"/>
        </w:tabs>
        <w:autoSpaceDE w:val="0"/>
        <w:autoSpaceDN w:val="0"/>
        <w:spacing w:before="22" w:after="0"/>
        <w:ind w:left="567" w:right="410" w:hanging="567"/>
        <w:contextualSpacing w:val="0"/>
        <w:jc w:val="both"/>
        <w:rPr>
          <w:rFonts w:ascii="Arial Narrow" w:hAnsi="Arial Narrow"/>
          <w:sz w:val="24"/>
          <w:szCs w:val="24"/>
        </w:rPr>
      </w:pPr>
      <w:r w:rsidRPr="00DF0072">
        <w:rPr>
          <w:rFonts w:ascii="Arial Narrow" w:hAnsi="Arial Narrow"/>
          <w:sz w:val="24"/>
          <w:szCs w:val="24"/>
        </w:rPr>
        <w:t>úmyselne naruší občianske spolunažívanie vyhrážaním ujmou na zdraví, drobným ublížením na zdraví, nepravdivým obvinením z priestupku, schválnosťami alebo iným hrubým</w:t>
      </w:r>
      <w:r w:rsidRPr="00DF0072">
        <w:rPr>
          <w:rFonts w:ascii="Arial Narrow" w:hAnsi="Arial Narrow"/>
          <w:spacing w:val="-1"/>
          <w:sz w:val="24"/>
          <w:szCs w:val="24"/>
        </w:rPr>
        <w:t xml:space="preserve"> </w:t>
      </w:r>
      <w:r w:rsidRPr="00DF0072">
        <w:rPr>
          <w:rFonts w:ascii="Arial Narrow" w:hAnsi="Arial Narrow"/>
          <w:sz w:val="24"/>
          <w:szCs w:val="24"/>
        </w:rPr>
        <w:t>správaním.</w:t>
      </w:r>
    </w:p>
    <w:p w:rsidR="00DF0072" w:rsidRPr="00DF0072" w:rsidRDefault="00DF0072" w:rsidP="00DF0072">
      <w:pPr>
        <w:pStyle w:val="Zkladntext"/>
        <w:spacing w:before="152" w:line="259" w:lineRule="auto"/>
        <w:rPr>
          <w:rFonts w:ascii="Arial Narrow" w:hAnsi="Arial Narrow"/>
        </w:rPr>
      </w:pPr>
      <w:r w:rsidRPr="00DF0072">
        <w:rPr>
          <w:rFonts w:ascii="Arial Narrow" w:hAnsi="Arial Narrow"/>
          <w:b/>
        </w:rPr>
        <w:t xml:space="preserve">Priestupku proti majetku </w:t>
      </w:r>
      <w:r w:rsidRPr="00DF0072">
        <w:rPr>
          <w:rFonts w:ascii="Arial Narrow" w:hAnsi="Arial Narrow"/>
        </w:rPr>
        <w:t>(§50) sa dopustí ten, kto úmyselne spôsobí škodu na cudzom majetku krádežou, spreneverou, podvodom alebo zničením alebo poškodením veci z takého majetku alebo sa o také konanie pokúsi. (škoda do 266 Eur) Zodpovedným za priestupok nie je zodpovedný ten, kto v čase jeho spáchania nedovŕšil pätnásty rok svojho</w:t>
      </w:r>
      <w:r w:rsidRPr="00DF0072">
        <w:rPr>
          <w:rFonts w:ascii="Arial Narrow" w:hAnsi="Arial Narrow"/>
          <w:spacing w:val="-8"/>
        </w:rPr>
        <w:t xml:space="preserve"> </w:t>
      </w:r>
      <w:r w:rsidRPr="00DF0072">
        <w:rPr>
          <w:rFonts w:ascii="Arial Narrow" w:hAnsi="Arial Narrow"/>
        </w:rPr>
        <w:t>veku.</w:t>
      </w:r>
    </w:p>
    <w:p w:rsidR="00DF0072" w:rsidRPr="00DF0072" w:rsidRDefault="00DF0072" w:rsidP="00DF0072">
      <w:pPr>
        <w:pStyle w:val="Zkladntext"/>
        <w:spacing w:before="142" w:line="259" w:lineRule="auto"/>
        <w:ind w:right="111"/>
        <w:rPr>
          <w:rFonts w:ascii="Arial Narrow" w:hAnsi="Arial Narrow"/>
        </w:rPr>
      </w:pPr>
      <w:r w:rsidRPr="00DF0072">
        <w:rPr>
          <w:rFonts w:ascii="Arial Narrow" w:hAnsi="Arial Narrow"/>
        </w:rPr>
        <w:t>Šikanovanie spadá pod kategóriu viacerých trestných činov, čo si málokedy</w:t>
      </w:r>
      <w:r w:rsidRPr="00DF0072">
        <w:rPr>
          <w:rFonts w:ascii="Arial Narrow" w:hAnsi="Arial Narrow"/>
          <w:spacing w:val="19"/>
        </w:rPr>
        <w:t xml:space="preserve"> </w:t>
      </w:r>
      <w:r w:rsidRPr="00DF0072">
        <w:rPr>
          <w:rFonts w:ascii="Arial Narrow" w:hAnsi="Arial Narrow"/>
        </w:rPr>
        <w:t>aktéri šikanovania uvedomujú. Šikanovania sa bezprostredne dotýka §189 – vydieranie, §192 – nátlak, §155-157 – ublíženie na zdraví, §212 – krádež, §215 – neoprávnené užívanie cudzej veci, §360 - nebezpečné vyhrážanie a §365 -</w:t>
      </w:r>
      <w:r w:rsidRPr="00DF0072">
        <w:rPr>
          <w:rFonts w:ascii="Arial Narrow" w:hAnsi="Arial Narrow"/>
          <w:spacing w:val="-5"/>
        </w:rPr>
        <w:t xml:space="preserve"> </w:t>
      </w:r>
      <w:r w:rsidRPr="00DF0072">
        <w:rPr>
          <w:rFonts w:ascii="Arial Narrow" w:hAnsi="Arial Narrow"/>
        </w:rPr>
        <w:t>výtržníctvo.</w:t>
      </w:r>
    </w:p>
    <w:p w:rsidR="00DF0072" w:rsidRPr="00DF0072" w:rsidRDefault="00DF0072" w:rsidP="00DF0072">
      <w:pPr>
        <w:pStyle w:val="Zkladntext"/>
        <w:spacing w:before="147" w:line="259" w:lineRule="auto"/>
        <w:rPr>
          <w:rFonts w:ascii="Arial Narrow" w:hAnsi="Arial Narrow"/>
        </w:rPr>
      </w:pPr>
      <w:r w:rsidRPr="00DF0072">
        <w:rPr>
          <w:rFonts w:ascii="Arial Narrow" w:hAnsi="Arial Narrow"/>
          <w:b/>
        </w:rPr>
        <w:t xml:space="preserve">Vydieranie </w:t>
      </w:r>
      <w:r w:rsidRPr="00DF0072">
        <w:rPr>
          <w:rFonts w:ascii="Arial Narrow" w:hAnsi="Arial Narrow"/>
        </w:rPr>
        <w:t>vymedzuje §189 ako trestný čin, ktorého sa dopúšťa ten, „kto iného násilím, hrozbou násilia alebo hrozbou inej ťažkej ujmy núti, aby niečo konal, opomenul alebo trpel.“ Páchateľ tohto trestného činu sa potrestá odňatím slobody na dva roky až šesť rokov. Odňatím slobody na štyri až desať rokov sa páchateľ potrestá, ak spáchal tento čin napríklad na chránenej osobe (napr. dieťa – osoba mladšia ako osemnásť rokov, ak nenadobudla plnoletosť už skôr), ak ho spáchal so zbraňou (zbraň je čokoľvek, čo možno útok voči telu urobiť dôraznejším), z pomsty.</w:t>
      </w:r>
    </w:p>
    <w:p w:rsidR="00DF0072" w:rsidRPr="00DF0072" w:rsidRDefault="00DF0072" w:rsidP="00DF0072">
      <w:pPr>
        <w:pStyle w:val="Zkladntext"/>
        <w:spacing w:before="141" w:line="259" w:lineRule="auto"/>
        <w:rPr>
          <w:rFonts w:ascii="Arial Narrow" w:hAnsi="Arial Narrow"/>
        </w:rPr>
      </w:pPr>
      <w:r w:rsidRPr="00DF0072">
        <w:rPr>
          <w:rFonts w:ascii="Arial Narrow" w:hAnsi="Arial Narrow"/>
          <w:b/>
        </w:rPr>
        <w:t xml:space="preserve">Nátlak </w:t>
      </w:r>
      <w:r w:rsidRPr="00DF0072">
        <w:rPr>
          <w:rFonts w:ascii="Arial Narrow" w:hAnsi="Arial Narrow"/>
        </w:rPr>
        <w:t>vymedzuje §192: „kto iného núti, aby niečo konal, opomenul alebo trpel zneužívajúc jeho hmotnú núdzu alebo naliehavú nemajetkovú potrebu, alebo tieseň vyvolanú jeho nepriaznivými osobnými pomermi, potrestá sa odňatím slobody až na tri roky.“ Odňatím slobody na jeden rok až päť rokov sa páchateľ potrestá, ak uvedený čin spácha napr. na chránenej osobe, so zbraňou, z pomsty. Odňatím slobody na štyri roky až desať rokov sa páchateľ potrestá ak spácha uvedený čin tak, že ním spôsobí ťažkú ujmu na zdraví alebo smrť alebo ním spôsobí značnú škodu..</w:t>
      </w:r>
    </w:p>
    <w:p w:rsidR="00DF0072" w:rsidRPr="00DF0072" w:rsidRDefault="00DF0072" w:rsidP="00DF0072">
      <w:pPr>
        <w:pStyle w:val="Zkladntext"/>
        <w:spacing w:before="141" w:line="259" w:lineRule="auto"/>
        <w:rPr>
          <w:rFonts w:ascii="Arial Narrow" w:hAnsi="Arial Narrow"/>
        </w:rPr>
      </w:pPr>
      <w:r w:rsidRPr="00DF0072">
        <w:rPr>
          <w:rFonts w:ascii="Arial Narrow" w:hAnsi="Arial Narrow"/>
          <w:b/>
        </w:rPr>
        <w:t xml:space="preserve">Ublíženie na zdraví </w:t>
      </w:r>
      <w:r w:rsidRPr="00DF0072">
        <w:rPr>
          <w:rFonts w:ascii="Arial Narrow" w:hAnsi="Arial Narrow"/>
        </w:rPr>
        <w:t xml:space="preserve">- §155,ods.1) „kto úmyselne spôsobí ťažkú ujmu na zdraví, potrestá sa odňatím slobody na štyri roky až desať rokov. Odst.2) Odňatím slobody na päť rokov až dvanásť rokov sa páchateľ potrestá, ak </w:t>
      </w:r>
      <w:r w:rsidRPr="00DF0072">
        <w:rPr>
          <w:rFonts w:ascii="Arial Narrow" w:hAnsi="Arial Narrow"/>
        </w:rPr>
        <w:lastRenderedPageBreak/>
        <w:t>spácha čin uvedený v odseku 1 závažnejším spôsobom konania, na chránenej osobe, alebo z osobitného motívu. Odst.3) odňatím slobody na desať</w:t>
      </w:r>
    </w:p>
    <w:p w:rsidR="00DF0072" w:rsidRPr="00DF0072" w:rsidRDefault="00DF0072" w:rsidP="00DF0072">
      <w:pPr>
        <w:pStyle w:val="Zkladntext"/>
        <w:spacing w:before="72" w:line="259" w:lineRule="auto"/>
        <w:rPr>
          <w:rFonts w:ascii="Arial Narrow" w:hAnsi="Arial Narrow"/>
        </w:rPr>
      </w:pPr>
      <w:r w:rsidRPr="00DF0072">
        <w:rPr>
          <w:rFonts w:ascii="Arial Narrow" w:hAnsi="Arial Narrow"/>
        </w:rPr>
        <w:t>rokov až pätnásť rokov sa páchateľ potrestá, ak spácha čin uvedený v odseku 1 ako člen nebezpečného zoskupenia, alebo za krízovej situácie. §156, odst.1) Kto inému</w:t>
      </w:r>
      <w:r w:rsidRPr="00DF0072">
        <w:rPr>
          <w:rFonts w:ascii="Arial Narrow" w:hAnsi="Arial Narrow"/>
          <w:spacing w:val="18"/>
        </w:rPr>
        <w:t xml:space="preserve"> </w:t>
      </w:r>
      <w:r w:rsidRPr="00DF0072">
        <w:rPr>
          <w:rFonts w:ascii="Arial Narrow" w:hAnsi="Arial Narrow"/>
        </w:rPr>
        <w:t>úmyselne ublíži na zdraví, potrestá sa odňatím slobody na šesť mesiacov až dva roky.Odst.2) Odňatím slobody na jeden rok až tri roky sa páchateľ potrestá, ak spácha čin uvedený v odst.1 na chránenej osobe alebo z osobitného motívu. § 158 Kto inému z nedbanlivosti ublíži na zdraví tým, že poruší dôležitú povinnosť vyplývajúcu z jeho zamestnania, povolania, postavenia alebo funkcie alebo uloženú mu podľa zákona, potrestá sa odňatím slobody až na jeden</w:t>
      </w:r>
      <w:r w:rsidRPr="00DF0072">
        <w:rPr>
          <w:rFonts w:ascii="Arial Narrow" w:hAnsi="Arial Narrow"/>
          <w:spacing w:val="-19"/>
        </w:rPr>
        <w:t xml:space="preserve"> </w:t>
      </w:r>
      <w:r w:rsidRPr="00DF0072">
        <w:rPr>
          <w:rFonts w:ascii="Arial Narrow" w:hAnsi="Arial Narrow"/>
        </w:rPr>
        <w:t>rok.</w:t>
      </w:r>
    </w:p>
    <w:p w:rsidR="00DF0072" w:rsidRPr="00DF0072" w:rsidRDefault="00DF0072" w:rsidP="00DF0072">
      <w:pPr>
        <w:pStyle w:val="Zkladntext"/>
        <w:spacing w:before="145" w:line="259" w:lineRule="auto"/>
        <w:rPr>
          <w:rFonts w:ascii="Arial Narrow" w:hAnsi="Arial Narrow"/>
        </w:rPr>
      </w:pPr>
      <w:r w:rsidRPr="00DF0072">
        <w:rPr>
          <w:rFonts w:ascii="Arial Narrow" w:hAnsi="Arial Narrow"/>
          <w:b/>
        </w:rPr>
        <w:t xml:space="preserve">Krádež </w:t>
      </w:r>
      <w:r w:rsidRPr="00DF0072">
        <w:rPr>
          <w:rFonts w:ascii="Arial Narrow" w:hAnsi="Arial Narrow"/>
        </w:rPr>
        <w:t xml:space="preserve">- §212, odst.1) „kto si prisvojí cudziu vec tým, že sa jej zmocní a spôsobí tak malú škodu, potrestá sa odňatím slobody až na dva roky. V súvislosti s problematikou šikanovania z odst.2) vyberám „rovnako ako v odst.1 sa potrestá, kto si prisvojí cudziu vec tým, že sa jej zmocní a čin spácha vlámaním, bezprostredne po čine sa pokúsi uchovať si vec násilím alebo hrozbou bezprostredného násilia, čin spácha na vec, ktorú má iný na sebe alebo pri sebe, bol za obdobný čin v predchádzajúcich dvanástich mesiacoch postihnutý. Násilné odobratie veci (peňazí, jedla, oblečenia, hračiek) aj malej finančnej hodnoty, môže byť kvalifikované ako trestný čin </w:t>
      </w:r>
      <w:r w:rsidRPr="00DF0072">
        <w:rPr>
          <w:rFonts w:ascii="Arial Narrow" w:hAnsi="Arial Narrow"/>
          <w:b/>
        </w:rPr>
        <w:t xml:space="preserve">lúpeže </w:t>
      </w:r>
      <w:r w:rsidRPr="00DF0072">
        <w:rPr>
          <w:rFonts w:ascii="Arial Narrow" w:hAnsi="Arial Narrow"/>
        </w:rPr>
        <w:t>- §188, odst.1 – „kto proti inému použije násilie alebo hrozbu bezprostredného násilia v úmysle zmocniť sa cudzej veci, potrestá sa odňatím slobody na tri až osem rokov.“ Rozhodujúci je totiž samotný fakt, že bolo použité násilie a nie výška hmotnej</w:t>
      </w:r>
      <w:r w:rsidRPr="00DF0072">
        <w:rPr>
          <w:rFonts w:ascii="Arial Narrow" w:hAnsi="Arial Narrow"/>
          <w:spacing w:val="-1"/>
        </w:rPr>
        <w:t xml:space="preserve"> </w:t>
      </w:r>
      <w:r w:rsidRPr="00DF0072">
        <w:rPr>
          <w:rFonts w:ascii="Arial Narrow" w:hAnsi="Arial Narrow"/>
        </w:rPr>
        <w:t>straty.</w:t>
      </w:r>
    </w:p>
    <w:p w:rsidR="00DF0072" w:rsidRPr="00DF0072" w:rsidRDefault="00DF0072" w:rsidP="00DF0072">
      <w:pPr>
        <w:pStyle w:val="Zkladntext"/>
        <w:spacing w:before="134" w:line="259" w:lineRule="auto"/>
        <w:rPr>
          <w:rFonts w:ascii="Arial Narrow" w:hAnsi="Arial Narrow"/>
        </w:rPr>
      </w:pPr>
      <w:r w:rsidRPr="00DF0072">
        <w:rPr>
          <w:rFonts w:ascii="Arial Narrow" w:hAnsi="Arial Narrow"/>
        </w:rPr>
        <w:t xml:space="preserve">Z §215 - </w:t>
      </w:r>
      <w:r w:rsidRPr="00DF0072">
        <w:rPr>
          <w:rFonts w:ascii="Arial Narrow" w:hAnsi="Arial Narrow"/>
          <w:b/>
        </w:rPr>
        <w:t xml:space="preserve">Neoprávnené užívanie cudzej veci </w:t>
      </w:r>
      <w:r w:rsidRPr="00DF0072">
        <w:rPr>
          <w:rFonts w:ascii="Arial Narrow" w:hAnsi="Arial Narrow"/>
        </w:rPr>
        <w:t>vyberáme „kto sa zmocní cudzej veci malej hodnoty v úmysle prechodne ju užívať alebo kto na cudzom majetku spôsobí malú škodu tým, že neoprávnene vec, ktorá mu bola zverená, prechodne užíva, potrestá sa odňatím slobody až na jeden rok.“(malou škodou sa rozumie suma od 266 Eur až do 2660 Eur).</w:t>
      </w:r>
    </w:p>
    <w:p w:rsidR="00DF0072" w:rsidRPr="00DF0072" w:rsidRDefault="00DF0072" w:rsidP="00DF0072">
      <w:pPr>
        <w:pStyle w:val="Zkladntext"/>
        <w:spacing w:before="147" w:line="259" w:lineRule="auto"/>
        <w:rPr>
          <w:rFonts w:ascii="Arial Narrow" w:hAnsi="Arial Narrow"/>
        </w:rPr>
      </w:pPr>
      <w:r w:rsidRPr="00DF0072">
        <w:rPr>
          <w:rFonts w:ascii="Arial Narrow" w:hAnsi="Arial Narrow"/>
          <w:b/>
        </w:rPr>
        <w:t xml:space="preserve">Nebezpečné vyhrážanie </w:t>
      </w:r>
      <w:r w:rsidRPr="00DF0072">
        <w:rPr>
          <w:rFonts w:ascii="Arial Narrow" w:hAnsi="Arial Narrow"/>
        </w:rPr>
        <w:t>§360 – Kto sa inému vyhráža smrťou, ťažkou ujmou na zdraví alebo inou ťažkou ujmou takým spôsobom, že to môže vzbudiť dôvodnú obavu, potrestá sa odňatím slobody až na dva roky. Odňatím slobody na šesť mesiacov až tri roky sa páchateľ potrestá, ak spácha takýto čin závažnejším spôsobom konania, na chránenej osobe, preto, aby inému zmaril alebo sťažil uplatnenie jeho základných práv a slobôd, z osobitného motívu, alebo verejne.</w:t>
      </w:r>
    </w:p>
    <w:p w:rsidR="00DF0072" w:rsidRPr="00DF0072" w:rsidRDefault="00DF0072" w:rsidP="00DF0072">
      <w:pPr>
        <w:pStyle w:val="Zkladntext"/>
        <w:spacing w:before="147" w:line="259" w:lineRule="auto"/>
        <w:ind w:right="111"/>
        <w:rPr>
          <w:rFonts w:ascii="Arial Narrow" w:hAnsi="Arial Narrow"/>
        </w:rPr>
      </w:pPr>
      <w:r w:rsidRPr="00DF0072">
        <w:rPr>
          <w:rFonts w:ascii="Arial Narrow" w:hAnsi="Arial Narrow"/>
        </w:rPr>
        <w:t xml:space="preserve">Šikanovanie môže veľmi často nadobudnúť skutkovú </w:t>
      </w:r>
      <w:r w:rsidR="00D82736">
        <w:rPr>
          <w:rFonts w:ascii="Arial Narrow" w:hAnsi="Arial Narrow"/>
        </w:rPr>
        <w:t>podstatu</w:t>
      </w:r>
      <w:r w:rsidRPr="00DF0072">
        <w:rPr>
          <w:rFonts w:ascii="Arial Narrow" w:hAnsi="Arial Narrow"/>
        </w:rPr>
        <w:t xml:space="preserve"> trestného činu </w:t>
      </w:r>
      <w:r w:rsidRPr="00DF0072">
        <w:rPr>
          <w:rFonts w:ascii="Arial Narrow" w:hAnsi="Arial Narrow"/>
          <w:b/>
        </w:rPr>
        <w:t xml:space="preserve">výtržníctva </w:t>
      </w:r>
      <w:r w:rsidRPr="00DF0072">
        <w:rPr>
          <w:rFonts w:ascii="Arial Narrow" w:hAnsi="Arial Narrow"/>
        </w:rPr>
        <w:t xml:space="preserve">podľa § 364 - kto sa dopustil slovne alebo fyzicky, verejne alebo na mieste verejnosti prístupnom hrubej neslušnosti alebo výtržnosti najmä tým, že: </w:t>
      </w:r>
      <w:r w:rsidRPr="00DF0072">
        <w:rPr>
          <w:rFonts w:ascii="Arial Narrow" w:hAnsi="Arial Narrow"/>
          <w:b/>
        </w:rPr>
        <w:t>napadne iného</w:t>
      </w:r>
      <w:r w:rsidRPr="00DF0072">
        <w:rPr>
          <w:rFonts w:ascii="Arial Narrow" w:hAnsi="Arial Narrow"/>
        </w:rPr>
        <w:t>, hanobí štátny symbol, historickú alebo kultúrnu pamiatku, hrubým spôsobom ruší zhromaždenie občanov alebo priebeh športového alebo kultúrneho podujatia, alebo vyvoláva verejné pohoršenie vykonávaním pohlavného styku alebo vykonávaním sexuálneho exhibicionizmu alebo iných patologických sexuálnych praktík, potrestá sa odňatím slobody až na tri roky. Odňatím slobody na šesť mesiacov až tri roky sa páchateľ potrestá, ak spácha uvedený čin z osobitného motívu, závažnejším spôsobom konania, alebo v prítomnosti skupiny osôb mladších ako osemnásť</w:t>
      </w:r>
      <w:r w:rsidRPr="00DF0072">
        <w:rPr>
          <w:rFonts w:ascii="Arial Narrow" w:hAnsi="Arial Narrow"/>
          <w:spacing w:val="-2"/>
        </w:rPr>
        <w:t xml:space="preserve"> </w:t>
      </w:r>
      <w:r w:rsidRPr="00DF0072">
        <w:rPr>
          <w:rFonts w:ascii="Arial Narrow" w:hAnsi="Arial Narrow"/>
        </w:rPr>
        <w:t>rokov.</w:t>
      </w:r>
    </w:p>
    <w:p w:rsidR="00DF0072" w:rsidRPr="00DF0072" w:rsidRDefault="00DF0072" w:rsidP="00DF0072">
      <w:pPr>
        <w:pStyle w:val="Zkladntext"/>
        <w:spacing w:before="139" w:line="264" w:lineRule="auto"/>
        <w:rPr>
          <w:rFonts w:ascii="Arial Narrow" w:hAnsi="Arial Narrow"/>
        </w:rPr>
      </w:pPr>
      <w:r w:rsidRPr="00DF0072">
        <w:rPr>
          <w:rFonts w:ascii="Arial Narrow" w:hAnsi="Arial Narrow"/>
        </w:rPr>
        <w:t>Je dôležité si uvedomiť, že keď sú páchateľmi deti mladšie ako 14 rokov, nie sú trestne zodpovedné. Tresne zodpovedný nie je ten, kto v čase spáchania činu nebol príčetný (§ 12).</w:t>
      </w:r>
    </w:p>
    <w:p w:rsidR="00DF0072" w:rsidRPr="00DF0072" w:rsidRDefault="00DF0072" w:rsidP="00D82736">
      <w:pPr>
        <w:pStyle w:val="Zkladntext"/>
        <w:spacing w:before="137" w:line="256" w:lineRule="auto"/>
        <w:rPr>
          <w:rFonts w:ascii="Arial Narrow" w:hAnsi="Arial Narrow"/>
        </w:rPr>
      </w:pPr>
      <w:r w:rsidRPr="00DF0072">
        <w:rPr>
          <w:rFonts w:ascii="Arial Narrow" w:hAnsi="Arial Narrow"/>
        </w:rPr>
        <w:t xml:space="preserve">Trestne zodpovedný je ten, kto v čase spáchania činu </w:t>
      </w:r>
      <w:r w:rsidRPr="00DF0072">
        <w:rPr>
          <w:rFonts w:ascii="Arial Narrow" w:hAnsi="Arial Narrow"/>
          <w:b/>
        </w:rPr>
        <w:t>dovŕšil 14 rok svojho veku</w:t>
      </w:r>
      <w:r w:rsidRPr="00DF0072">
        <w:rPr>
          <w:rFonts w:ascii="Arial Narrow" w:hAnsi="Arial Narrow"/>
        </w:rPr>
        <w:t>. To však neznamená, že nemôžu byť postihnuté iným spôsobom. V prípadoch, kde bežné výchovné postupy nemajú účinnosť je nutné sa obrátiť na sociálneho kurátora príslušného Úradu práce sociálnych vecí a rodiny. Kurátor je oprávnený vo vážnych a odôvodnených prípadoch na</w:t>
      </w:r>
      <w:r w:rsidR="00D82736">
        <w:rPr>
          <w:rFonts w:ascii="Arial Narrow" w:hAnsi="Arial Narrow"/>
        </w:rPr>
        <w:t xml:space="preserve"> </w:t>
      </w:r>
      <w:r w:rsidRPr="00DF0072">
        <w:rPr>
          <w:rFonts w:ascii="Arial Narrow" w:hAnsi="Arial Narrow"/>
        </w:rPr>
        <w:t>základe šetrenia vydať predbežné opatrenie na umiestnenie dieťaťa do príslušného ústavu. Toto opatrenie platí až do vydania riadneho rozsudku súdu. Z praxe vieme, že realizovať tieto opatrenia je náročné.</w:t>
      </w:r>
    </w:p>
    <w:p w:rsidR="00DF0072" w:rsidRPr="00DF0072" w:rsidRDefault="00DF0072" w:rsidP="00DF0072">
      <w:pPr>
        <w:pStyle w:val="Zkladntext"/>
        <w:spacing w:before="139" w:line="264" w:lineRule="auto"/>
        <w:rPr>
          <w:rFonts w:ascii="Arial Narrow" w:hAnsi="Arial Narrow"/>
        </w:rPr>
      </w:pPr>
      <w:r w:rsidRPr="00DF0072">
        <w:rPr>
          <w:rFonts w:ascii="Arial Narrow" w:hAnsi="Arial Narrow"/>
        </w:rPr>
        <w:lastRenderedPageBreak/>
        <w:t>Rodičia sa pri zanedbávaní výchovy (túlanie, ponocovanie, asociálne správanie) dopúšťajú trestného činu (§211), ak svojmu dieťaťu umožňujú viesť záhaľčivý alebo nemravný život.</w:t>
      </w:r>
    </w:p>
    <w:p w:rsidR="00DF0072" w:rsidRPr="00DF0072" w:rsidRDefault="00DF0072" w:rsidP="00DF0072">
      <w:pPr>
        <w:pStyle w:val="Zkladntext"/>
        <w:spacing w:before="137" w:line="259" w:lineRule="auto"/>
        <w:rPr>
          <w:rFonts w:ascii="Arial Narrow" w:hAnsi="Arial Narrow"/>
        </w:rPr>
      </w:pPr>
      <w:r w:rsidRPr="00DF0072">
        <w:rPr>
          <w:rFonts w:ascii="Arial Narrow" w:hAnsi="Arial Narrow"/>
        </w:rPr>
        <w:t>Učiteľ alebo vychovávateľ, ktorému bude známy prípad šikanovania a neprijme v tomto smere žiadne opatrenie, sa vystavuje riziku trestného postihu. Takýmto konaním môže pedagogický zamestnanec napĺňať i skutkovú podstatu trestného činu neprekazenia trestného činu alebo neoznámenia trestného činu. Pri podozrení, že šikanovanie naplnilo</w:t>
      </w:r>
      <w:r w:rsidRPr="00DF0072">
        <w:rPr>
          <w:rFonts w:ascii="Arial Narrow" w:hAnsi="Arial Narrow"/>
          <w:spacing w:val="28"/>
        </w:rPr>
        <w:t xml:space="preserve"> </w:t>
      </w:r>
      <w:r w:rsidRPr="00DF0072">
        <w:rPr>
          <w:rFonts w:ascii="Arial Narrow" w:hAnsi="Arial Narrow"/>
        </w:rPr>
        <w:t>skutkovú podstatu priestupku alebo trestného činu, je riaditeľ školy povinný oznámiť túto skutočnosť príslušnému útvaru Policajného zboru SR. Školy sú ďalej povinné bez zbytočného odkladu oznámiť orgánu sociálno–právnej ochrany skutočnosti, ktoré ohrozujú žiaka alebo, že žiak spáchal trestný čin, prípadne opakovane páchal</w:t>
      </w:r>
      <w:r w:rsidRPr="00DF0072">
        <w:rPr>
          <w:rFonts w:ascii="Arial Narrow" w:hAnsi="Arial Narrow"/>
          <w:spacing w:val="-4"/>
        </w:rPr>
        <w:t xml:space="preserve"> </w:t>
      </w:r>
      <w:r w:rsidRPr="00DF0072">
        <w:rPr>
          <w:rFonts w:ascii="Arial Narrow" w:hAnsi="Arial Narrow"/>
        </w:rPr>
        <w:t>priestupky.</w:t>
      </w:r>
    </w:p>
    <w:p w:rsidR="00DF0072" w:rsidRPr="00DF0072" w:rsidRDefault="00DF0072" w:rsidP="00DF0072">
      <w:pPr>
        <w:pStyle w:val="Zkladntext"/>
        <w:spacing w:before="140" w:line="259" w:lineRule="auto"/>
        <w:rPr>
          <w:rFonts w:ascii="Arial Narrow" w:hAnsi="Arial Narrow"/>
        </w:rPr>
      </w:pPr>
      <w:r w:rsidRPr="00DF0072">
        <w:rPr>
          <w:rFonts w:ascii="Arial Narrow" w:hAnsi="Arial Narrow"/>
        </w:rPr>
        <w:t>Pedagógovia by sa mali pri riešení tejto problematiky skontaktovať so sociálnym kurátorom a s políciou, nakoľko pri šikanovaní sa môžu stretnúť síce „len“ s vyhrážaním, pokiaľ však agresor vzbudí u iného dôvodnú obavu a dôsledkom je neblahý psychický účinok na obeť, ide tiež o trestný čin (nebezpečné vyhrážanie). Aj keď sa to dospelému môže zdať banálne, dieťa tým psychicky trpí a možné sú aj trvalé následky.</w:t>
      </w:r>
    </w:p>
    <w:p w:rsidR="00DF0072" w:rsidRPr="00DF0072" w:rsidRDefault="00DF0072" w:rsidP="00DF0072">
      <w:pPr>
        <w:pStyle w:val="Zkladntext"/>
        <w:rPr>
          <w:rFonts w:ascii="Arial Narrow" w:hAnsi="Arial Narrow"/>
        </w:rPr>
      </w:pPr>
    </w:p>
    <w:p w:rsidR="00DF0072" w:rsidRPr="00DF0072" w:rsidRDefault="00DF0072" w:rsidP="00D82736">
      <w:pPr>
        <w:pStyle w:val="Zkladntext"/>
        <w:spacing w:before="5"/>
        <w:rPr>
          <w:rFonts w:ascii="Arial Narrow" w:hAnsi="Arial Narrow"/>
          <w:b/>
        </w:rPr>
      </w:pPr>
      <w:r w:rsidRPr="00DF0072">
        <w:rPr>
          <w:rFonts w:ascii="Arial Narrow" w:hAnsi="Arial Narrow"/>
          <w:noProof/>
          <w:lang w:eastAsia="sk-SK"/>
        </w:rPr>
        <mc:AlternateContent>
          <mc:Choice Requires="wps">
            <w:drawing>
              <wp:anchor distT="0" distB="0" distL="0" distR="0" simplePos="0" relativeHeight="251660288" behindDoc="1" locked="0" layoutInCell="1" allowOverlap="1" wp14:anchorId="4A9FDC7A" wp14:editId="71DA07A3">
                <wp:simplePos x="0" y="0"/>
                <wp:positionH relativeFrom="page">
                  <wp:posOffset>929640</wp:posOffset>
                </wp:positionH>
                <wp:positionV relativeFrom="paragraph">
                  <wp:posOffset>142875</wp:posOffset>
                </wp:positionV>
                <wp:extent cx="5605145" cy="0"/>
                <wp:effectExtent l="5715" t="10795" r="8890" b="82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9144">
                          <a:solidFill>
                            <a:srgbClr val="EBEBE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B23F1"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2pt,11.25pt" to="514.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" strokecolor="#ebebeb" strokeweight=".72pt">
                <w10:wrap type="topAndBottom" anchorx="page"/>
              </v:line>
            </w:pict>
          </mc:Fallback>
        </mc:AlternateContent>
      </w:r>
      <w:r w:rsidRPr="00DF0072">
        <w:rPr>
          <w:rFonts w:ascii="Arial Narrow" w:hAnsi="Arial Narrow"/>
          <w:b/>
        </w:rPr>
        <w:t>Použitá literatúra</w:t>
      </w:r>
    </w:p>
    <w:p w:rsidR="00DF0072" w:rsidRPr="00DF0072" w:rsidRDefault="00DF0072" w:rsidP="00DF0072">
      <w:pPr>
        <w:pStyle w:val="Zkladntext"/>
        <w:spacing w:before="166" w:line="259" w:lineRule="auto"/>
        <w:ind w:right="623"/>
        <w:rPr>
          <w:rFonts w:ascii="Arial Narrow" w:hAnsi="Arial Narrow"/>
        </w:rPr>
      </w:pPr>
      <w:r w:rsidRPr="00DF0072">
        <w:rPr>
          <w:rFonts w:ascii="Arial Narrow" w:hAnsi="Arial Narrow"/>
        </w:rPr>
        <w:t>KOLÁŘ, M. (2011). Nová cesta k léčbe šikany. Praha: Portál 2011, 336 s. ISBN 978-80- 7367-871-5.</w:t>
      </w:r>
    </w:p>
    <w:p w:rsidR="00DF0072" w:rsidRPr="00DF0072" w:rsidRDefault="00DF0072" w:rsidP="00DF0072">
      <w:pPr>
        <w:pStyle w:val="Zkladntext"/>
        <w:spacing w:line="259" w:lineRule="auto"/>
        <w:ind w:right="2459"/>
        <w:rPr>
          <w:rFonts w:ascii="Arial Narrow" w:hAnsi="Arial Narrow"/>
        </w:rPr>
      </w:pPr>
      <w:r w:rsidRPr="00DF0072">
        <w:rPr>
          <w:rFonts w:ascii="Arial Narrow" w:hAnsi="Arial Narrow"/>
        </w:rPr>
        <w:t>VERBOVSKÁ, J. (2000). Šikanovanie na škole. Prešov : 2000 ONDREJKOVIČ, P. a i. (2000). Sociálna patológia. Bratislava : 2000 ŘÍČAN, P. (1995). Agresivita a šikana medzi dětmi. Praha: 1995 Trestný zákon č. 300/2005 Z.z.</w:t>
      </w:r>
    </w:p>
    <w:p w:rsidR="00DF0072" w:rsidRPr="00DF0072" w:rsidRDefault="00DF0072" w:rsidP="00DF0072">
      <w:pPr>
        <w:pStyle w:val="Zkladntext"/>
        <w:spacing w:line="274" w:lineRule="exact"/>
        <w:rPr>
          <w:rFonts w:ascii="Arial Narrow" w:hAnsi="Arial Narrow"/>
        </w:rPr>
      </w:pPr>
      <w:r w:rsidRPr="00DF0072">
        <w:rPr>
          <w:rFonts w:ascii="Arial Narrow" w:hAnsi="Arial Narrow"/>
        </w:rPr>
        <w:t>Zákon o priestupkoch č. 372/1990 Zb.</w:t>
      </w:r>
    </w:p>
    <w:p w:rsidR="00DF0072" w:rsidRPr="00DF0072" w:rsidRDefault="00DF0072" w:rsidP="00DF0072">
      <w:pPr>
        <w:pStyle w:val="Zkladntext"/>
        <w:spacing w:before="16" w:line="259" w:lineRule="auto"/>
        <w:ind w:right="2526"/>
        <w:rPr>
          <w:rFonts w:ascii="Arial Narrow" w:hAnsi="Arial Narrow"/>
        </w:rPr>
      </w:pPr>
      <w:r w:rsidRPr="00DF0072">
        <w:rPr>
          <w:rFonts w:ascii="Arial Narrow" w:hAnsi="Arial Narrow"/>
        </w:rPr>
        <w:t xml:space="preserve">Metodické usmernenie č. 7/2006-R Ministerstva školstva SR. Výskumný ústav detskej psychológie a patopsychológie (2002-2003) </w:t>
      </w:r>
      <w:hyperlink r:id="rId30">
        <w:r w:rsidRPr="00DF0072">
          <w:rPr>
            <w:rFonts w:ascii="Arial Narrow" w:hAnsi="Arial Narrow"/>
          </w:rPr>
          <w:t>www.zodpovedne.sk</w:t>
        </w:r>
      </w:hyperlink>
    </w:p>
    <w:p w:rsidR="00DF0072" w:rsidRPr="00D82736" w:rsidRDefault="00DF0072" w:rsidP="00DF0072">
      <w:pPr>
        <w:pStyle w:val="Nadpis1"/>
        <w:rPr>
          <w:rFonts w:ascii="Arial Narrow" w:hAnsi="Arial Narrow"/>
          <w:color w:val="auto"/>
          <w:sz w:val="24"/>
          <w:szCs w:val="24"/>
        </w:rPr>
      </w:pPr>
      <w:r w:rsidRPr="00D82736">
        <w:rPr>
          <w:rFonts w:ascii="Arial Narrow" w:hAnsi="Arial Narrow"/>
          <w:color w:val="auto"/>
          <w:sz w:val="24"/>
          <w:szCs w:val="24"/>
        </w:rPr>
        <w:t>Autorka:</w:t>
      </w:r>
    </w:p>
    <w:p w:rsidR="00DF0072" w:rsidRPr="00DF0072" w:rsidRDefault="00DF0072" w:rsidP="00D82736">
      <w:pPr>
        <w:spacing w:before="176"/>
        <w:ind w:left="235" w:hanging="235"/>
        <w:rPr>
          <w:rFonts w:ascii="Arial Narrow" w:hAnsi="Arial Narrow"/>
          <w:b/>
          <w:i/>
          <w:sz w:val="24"/>
          <w:szCs w:val="24"/>
        </w:rPr>
      </w:pPr>
      <w:r w:rsidRPr="00DF0072">
        <w:rPr>
          <w:rFonts w:ascii="Arial Narrow" w:hAnsi="Arial Narrow"/>
          <w:b/>
          <w:i/>
          <w:sz w:val="24"/>
          <w:szCs w:val="24"/>
        </w:rPr>
        <w:t>PhDr. Ľudmila Húsková, PhD.</w:t>
      </w:r>
    </w:p>
    <w:p w:rsidR="00DF0072" w:rsidRPr="00DF0072" w:rsidRDefault="00DF0072" w:rsidP="00DF0072">
      <w:pPr>
        <w:pStyle w:val="Zkladntext"/>
        <w:spacing w:before="170"/>
        <w:rPr>
          <w:rFonts w:ascii="Arial Narrow" w:hAnsi="Arial Narrow"/>
        </w:rPr>
      </w:pPr>
      <w:r w:rsidRPr="00DF0072">
        <w:rPr>
          <w:rFonts w:ascii="Arial Narrow" w:hAnsi="Arial Narrow"/>
        </w:rPr>
        <w:t>Špecialista prevencie Okresného riaditeľstva Policajného zboru v Martine</w:t>
      </w:r>
    </w:p>
    <w:p w:rsidR="00DF0072" w:rsidRPr="00DF0072" w:rsidRDefault="00DF0072" w:rsidP="00DF0072">
      <w:pPr>
        <w:pStyle w:val="Zkladntext"/>
        <w:spacing w:before="171"/>
        <w:rPr>
          <w:rFonts w:ascii="Arial Narrow" w:hAnsi="Arial Narrow"/>
        </w:rPr>
      </w:pPr>
      <w:r w:rsidRPr="00DF0072">
        <w:rPr>
          <w:rFonts w:ascii="Arial Narrow" w:hAnsi="Arial Narrow"/>
        </w:rPr>
        <w:t>Členka multiinštitucionálneho tímu pre riešenie násilia na ženách</w:t>
      </w:r>
    </w:p>
    <w:p w:rsidR="00DF0072" w:rsidRPr="00DF0072" w:rsidRDefault="00DF0072" w:rsidP="00DF0072">
      <w:pPr>
        <w:pStyle w:val="Zkladntext"/>
        <w:spacing w:before="165" w:line="264" w:lineRule="auto"/>
        <w:ind w:right="480"/>
        <w:rPr>
          <w:rFonts w:ascii="Arial Narrow" w:hAnsi="Arial Narrow"/>
        </w:rPr>
      </w:pPr>
      <w:r w:rsidRPr="00DF0072">
        <w:rPr>
          <w:rFonts w:ascii="Arial Narrow" w:hAnsi="Arial Narrow"/>
        </w:rPr>
        <w:t>Odborný garant projektu centrum Pokoj  – bezpečný ženský dom pre rodovo podmienené       a domáce</w:t>
      </w:r>
      <w:r w:rsidRPr="00DF0072">
        <w:rPr>
          <w:rFonts w:ascii="Arial Narrow" w:hAnsi="Arial Narrow"/>
          <w:spacing w:val="-2"/>
        </w:rPr>
        <w:t xml:space="preserve"> </w:t>
      </w:r>
      <w:r w:rsidRPr="00DF0072">
        <w:rPr>
          <w:rFonts w:ascii="Arial Narrow" w:hAnsi="Arial Narrow"/>
        </w:rPr>
        <w:t>násilie</w:t>
      </w:r>
    </w:p>
    <w:p w:rsidR="00DF0072" w:rsidRPr="00DF0072" w:rsidRDefault="00DF0072" w:rsidP="00DF0072">
      <w:pPr>
        <w:pStyle w:val="Zkladntext"/>
        <w:spacing w:before="137" w:line="264" w:lineRule="auto"/>
        <w:ind w:right="314"/>
        <w:rPr>
          <w:rFonts w:ascii="Arial Narrow" w:hAnsi="Arial Narrow"/>
        </w:rPr>
      </w:pPr>
      <w:r w:rsidRPr="00DF0072">
        <w:rPr>
          <w:rFonts w:ascii="Arial Narrow" w:hAnsi="Arial Narrow"/>
        </w:rPr>
        <w:t>Počas svojej praxe sa dlhodobo venuje kriminalite mládeže a sociálno patologickým javom    v školskom</w:t>
      </w:r>
      <w:r w:rsidRPr="00DF0072">
        <w:rPr>
          <w:rFonts w:ascii="Arial Narrow" w:hAnsi="Arial Narrow"/>
          <w:spacing w:val="-2"/>
        </w:rPr>
        <w:t xml:space="preserve"> </w:t>
      </w:r>
      <w:r w:rsidRPr="00DF0072">
        <w:rPr>
          <w:rFonts w:ascii="Arial Narrow" w:hAnsi="Arial Narrow"/>
        </w:rPr>
        <w:t>prostredí</w:t>
      </w:r>
    </w:p>
    <w:p w:rsidR="00DF0072" w:rsidRDefault="00DF0072" w:rsidP="00DF0072">
      <w:pPr>
        <w:pStyle w:val="Zkladntext"/>
        <w:spacing w:before="137" w:line="264" w:lineRule="auto"/>
        <w:ind w:right="314"/>
        <w:rPr>
          <w:rFonts w:ascii="Arial Narrow" w:hAnsi="Arial Narrow"/>
        </w:rPr>
      </w:pPr>
    </w:p>
    <w:p w:rsidR="00D82736" w:rsidRPr="00DF0072" w:rsidRDefault="00D82736" w:rsidP="00DF0072">
      <w:pPr>
        <w:pStyle w:val="Zkladntext"/>
        <w:spacing w:before="137" w:line="264" w:lineRule="auto"/>
        <w:ind w:right="314"/>
        <w:rPr>
          <w:rFonts w:ascii="Arial Narrow" w:hAnsi="Arial Narrow"/>
        </w:rPr>
      </w:pPr>
    </w:p>
    <w:p w:rsidR="00DF0072" w:rsidRPr="00DF0072" w:rsidRDefault="00DF0072" w:rsidP="00DF0072">
      <w:pPr>
        <w:pStyle w:val="norml"/>
        <w:tabs>
          <w:tab w:val="clear" w:pos="397"/>
        </w:tabs>
        <w:jc w:val="center"/>
        <w:rPr>
          <w:rFonts w:ascii="Arial Narrow" w:hAnsi="Arial Narrow"/>
          <w:b/>
          <w:bCs/>
          <w:caps/>
          <w:sz w:val="24"/>
          <w:szCs w:val="24"/>
        </w:rPr>
      </w:pPr>
      <w:r w:rsidRPr="00DF0072">
        <w:rPr>
          <w:rFonts w:ascii="Arial Narrow" w:hAnsi="Arial Narrow"/>
          <w:b/>
          <w:sz w:val="24"/>
          <w:szCs w:val="24"/>
        </w:rPr>
        <w:lastRenderedPageBreak/>
        <w:t>DOTAZN</w:t>
      </w:r>
      <w:r w:rsidRPr="00DF0072">
        <w:rPr>
          <w:rFonts w:ascii="Arial Narrow" w:hAnsi="Arial Narrow"/>
          <w:b/>
          <w:sz w:val="24"/>
          <w:szCs w:val="24"/>
        </w:rPr>
        <w:sym w:font="Courier New" w:char="00CD"/>
      </w:r>
      <w:r w:rsidRPr="00DF0072">
        <w:rPr>
          <w:rFonts w:ascii="Arial Narrow" w:hAnsi="Arial Narrow"/>
          <w:b/>
          <w:sz w:val="24"/>
          <w:szCs w:val="24"/>
        </w:rPr>
        <w:t>K  NA  DIAGNOSTIKOVANIE  KLÍMY  TRIEDY</w:t>
      </w:r>
    </w:p>
    <w:p w:rsidR="00DF0072" w:rsidRPr="00DF0072" w:rsidRDefault="00DF0072" w:rsidP="00DF0072">
      <w:pPr>
        <w:ind w:right="-567"/>
        <w:rPr>
          <w:rFonts w:ascii="Arial Narrow" w:hAnsi="Arial Narrow"/>
          <w:bCs/>
          <w:sz w:val="24"/>
          <w:szCs w:val="24"/>
        </w:rPr>
      </w:pPr>
      <w:r w:rsidRPr="00DF0072">
        <w:rPr>
          <w:rFonts w:ascii="Arial Narrow" w:hAnsi="Arial Narrow"/>
          <w:bCs/>
          <w:sz w:val="24"/>
          <w:szCs w:val="24"/>
        </w:rPr>
        <w:t xml:space="preserve">                                                        (CES - Mareš, Lašek 1990)</w:t>
      </w:r>
    </w:p>
    <w:p w:rsidR="00DF0072" w:rsidRPr="00DF0072" w:rsidRDefault="00DF0072" w:rsidP="00DF0072">
      <w:pPr>
        <w:ind w:right="-567"/>
        <w:rPr>
          <w:rFonts w:ascii="Arial Narrow" w:hAnsi="Arial Narrow"/>
          <w:bCs/>
          <w:sz w:val="24"/>
          <w:szCs w:val="24"/>
        </w:rPr>
      </w:pPr>
    </w:p>
    <w:p w:rsidR="00DF0072" w:rsidRPr="00D82736" w:rsidRDefault="00DF0072" w:rsidP="00D82736">
      <w:pPr>
        <w:ind w:right="-567" w:firstLine="709"/>
        <w:jc w:val="both"/>
        <w:rPr>
          <w:rFonts w:ascii="Arial Narrow" w:hAnsi="Arial Narrow"/>
          <w:bCs/>
          <w:sz w:val="24"/>
          <w:szCs w:val="24"/>
        </w:rPr>
      </w:pPr>
      <w:r w:rsidRPr="00D82736">
        <w:rPr>
          <w:rFonts w:ascii="Arial Narrow" w:hAnsi="Arial Narrow"/>
          <w:bCs/>
          <w:sz w:val="24"/>
          <w:szCs w:val="24"/>
        </w:rPr>
        <w:t>Vážení žiaci, predkladáme Vám dotazník prostredníctvom ktorého, by sme chceli zistiť sociálnu klímu vo Vašej triede. Nejde o žiadny test schopností či vedomostí a preto neexistujú nejaké správne alebo nesprávne odpovede. Ide o dotazník, ktorý odmeria aké je prostredie vo Vašej triede a ako vnímate svojich spo</w:t>
      </w:r>
      <w:r w:rsidRPr="00D82736">
        <w:rPr>
          <w:rFonts w:ascii="Arial Narrow" w:hAnsi="Arial Narrow"/>
          <w:bCs/>
          <w:sz w:val="24"/>
          <w:szCs w:val="24"/>
        </w:rPr>
        <w:softHyphen/>
        <w:t>lužiakov. Váš názor sa môže odlišovať od názoru spolužiakov. Ak súhlasíte s tvrdením v dotazníku, zakrúžkujte ANO. Ak nesúhlasíte zakrúžkujte NIE. Ak sa neviete jednoznačne rozhodnúť potom zakrúžkujte X. V prípade, že ste sa pomýlili, alebo by ste chceli odpove</w:t>
      </w:r>
      <w:r w:rsidR="00D82736">
        <w:rPr>
          <w:rFonts w:ascii="Arial Narrow" w:hAnsi="Arial Narrow"/>
          <w:bCs/>
          <w:sz w:val="24"/>
          <w:szCs w:val="24"/>
        </w:rPr>
        <w:t>ď</w:t>
      </w:r>
      <w:r w:rsidRPr="00D82736">
        <w:rPr>
          <w:rFonts w:ascii="Arial Narrow" w:hAnsi="Arial Narrow"/>
          <w:bCs/>
          <w:sz w:val="24"/>
          <w:szCs w:val="24"/>
        </w:rPr>
        <w:t xml:space="preserve"> zmeniť, prečiarknite to, čo neplatí a zakrúžkujte to, čo platí. Odpovedajte prosím na každý výrok. Nemali by ste nič vynechať – preskočiť. </w:t>
      </w:r>
    </w:p>
    <w:p w:rsidR="0059227E" w:rsidRPr="00DF0072" w:rsidRDefault="00DF0072" w:rsidP="0059227E">
      <w:pPr>
        <w:ind w:right="-567"/>
        <w:jc w:val="both"/>
        <w:rPr>
          <w:rFonts w:ascii="Arial Narrow" w:hAnsi="Arial Narrow"/>
          <w:bCs/>
          <w:sz w:val="24"/>
          <w:szCs w:val="24"/>
        </w:rPr>
      </w:pPr>
      <w:r w:rsidRPr="00DF0072">
        <w:rPr>
          <w:rFonts w:ascii="Arial Narrow" w:hAnsi="Arial Narrow"/>
          <w:bCs/>
          <w:sz w:val="24"/>
          <w:szCs w:val="24"/>
        </w:rPr>
        <w:t xml:space="preserve">Dotazník je anonymný a jeho výsledky budú použité iba na výskumné účely. </w:t>
      </w:r>
      <w:r w:rsidR="0059227E" w:rsidRPr="00DF0072">
        <w:rPr>
          <w:rFonts w:ascii="Arial Narrow" w:hAnsi="Arial Narrow"/>
          <w:bCs/>
          <w:sz w:val="24"/>
          <w:szCs w:val="24"/>
        </w:rPr>
        <w:t xml:space="preserve">preložil a upravil: B.Sihelsky, 1999. </w:t>
      </w:r>
    </w:p>
    <w:p w:rsidR="00DF0072" w:rsidRPr="00DF0072" w:rsidRDefault="00DF0072" w:rsidP="00DF0072">
      <w:pPr>
        <w:ind w:right="-567"/>
        <w:jc w:val="both"/>
        <w:rPr>
          <w:rFonts w:ascii="Arial Narrow" w:hAnsi="Arial Narrow"/>
          <w:b/>
          <w:sz w:val="24"/>
          <w:szCs w:val="24"/>
        </w:rPr>
      </w:pPr>
      <w:r w:rsidRPr="00DF0072">
        <w:rPr>
          <w:rFonts w:ascii="Arial Narrow" w:hAnsi="Arial Narrow"/>
          <w:b/>
          <w:sz w:val="24"/>
          <w:szCs w:val="24"/>
        </w:rPr>
        <w:t>Ďakujeme Vám za porozumenie a spoluprácu.</w:t>
      </w:r>
    </w:p>
    <w:p w:rsidR="00DF0072" w:rsidRPr="00D82736"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D82736">
        <w:rPr>
          <w:rFonts w:ascii="Arial Narrow" w:hAnsi="Arial Narrow"/>
          <w:bCs/>
          <w:sz w:val="24"/>
          <w:szCs w:val="24"/>
        </w:rPr>
        <w:t xml:space="preserve">Žiaci našej triedy vynakladajú pomerne  veľa úsilia a energie na učenie.       </w:t>
      </w:r>
      <w:r w:rsidR="0059227E">
        <w:rPr>
          <w:rFonts w:ascii="Arial Narrow" w:hAnsi="Arial Narrow"/>
          <w:bCs/>
          <w:sz w:val="24"/>
          <w:szCs w:val="24"/>
        </w:rPr>
        <w:tab/>
      </w:r>
      <w:r w:rsidRPr="00D82736">
        <w:rPr>
          <w:rFonts w:ascii="Arial Narrow" w:hAnsi="Arial Narrow"/>
          <w:bCs/>
          <w:sz w:val="24"/>
          <w:szCs w:val="24"/>
        </w:rPr>
        <w:t>ANO    X      NIE</w:t>
      </w:r>
    </w:p>
    <w:p w:rsidR="00DF0072" w:rsidRPr="00D82736"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D82736">
        <w:rPr>
          <w:rFonts w:ascii="Arial Narrow" w:hAnsi="Arial Narrow"/>
          <w:bCs/>
          <w:sz w:val="24"/>
          <w:szCs w:val="24"/>
        </w:rPr>
        <w:t xml:space="preserve">Žiaci v našej triede sa dobre poznajú – vedia o sebe veľa vecí.                        </w:t>
      </w:r>
      <w:r w:rsidR="0059227E">
        <w:rPr>
          <w:rFonts w:ascii="Arial Narrow" w:hAnsi="Arial Narrow"/>
          <w:bCs/>
          <w:sz w:val="24"/>
          <w:szCs w:val="24"/>
        </w:rPr>
        <w:tab/>
      </w:r>
      <w:r w:rsidRPr="00D82736">
        <w:rPr>
          <w:rFonts w:ascii="Arial Narrow" w:hAnsi="Arial Narrow"/>
          <w:bCs/>
          <w:sz w:val="24"/>
          <w:szCs w:val="24"/>
        </w:rPr>
        <w:t>ANO    X      NIE</w:t>
      </w:r>
    </w:p>
    <w:p w:rsidR="00DF0072" w:rsidRPr="00D82736"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D82736">
        <w:rPr>
          <w:rFonts w:ascii="Arial Narrow" w:hAnsi="Arial Narrow"/>
          <w:bCs/>
          <w:sz w:val="24"/>
          <w:szCs w:val="24"/>
        </w:rPr>
        <w:t xml:space="preserve">Učiteľ sa s nami málokedy zhovára o veciach, v ktorých by sme sa potrebovali poradiť, v ktorých by sme potrebovali pomoc.                                                                                </w:t>
      </w:r>
      <w:r w:rsidR="0059227E">
        <w:rPr>
          <w:rFonts w:ascii="Arial Narrow" w:hAnsi="Arial Narrow"/>
          <w:bCs/>
          <w:sz w:val="24"/>
          <w:szCs w:val="24"/>
        </w:rPr>
        <w:tab/>
      </w:r>
      <w:r w:rsidRPr="00D82736">
        <w:rPr>
          <w:rFonts w:ascii="Arial Narrow" w:hAnsi="Arial Narrow"/>
          <w:bCs/>
          <w:sz w:val="24"/>
          <w:szCs w:val="24"/>
        </w:rPr>
        <w:t>ANO    X      NIE</w:t>
      </w:r>
    </w:p>
    <w:p w:rsidR="00DF0072" w:rsidRPr="00D82736"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D82736">
        <w:rPr>
          <w:rFonts w:ascii="Arial Narrow" w:hAnsi="Arial Narrow"/>
          <w:bCs/>
          <w:sz w:val="24"/>
          <w:szCs w:val="24"/>
        </w:rPr>
        <w:t>Žiaci našej triedy venujú viac času rozhovorom o mimoškolských veciach, než o učive a učení.</w:t>
      </w:r>
    </w:p>
    <w:p w:rsidR="00DF0072" w:rsidRPr="00D82736" w:rsidRDefault="0059227E" w:rsidP="0059227E">
      <w:pPr>
        <w:pStyle w:val="Odsekzoznamu"/>
        <w:tabs>
          <w:tab w:val="left" w:pos="567"/>
          <w:tab w:val="right" w:pos="9498"/>
        </w:tabs>
        <w:ind w:left="567" w:right="-2"/>
        <w:jc w:val="both"/>
        <w:rPr>
          <w:rFonts w:ascii="Arial Narrow" w:hAnsi="Arial Narrow"/>
          <w:bCs/>
          <w:sz w:val="24"/>
          <w:szCs w:val="24"/>
        </w:rPr>
      </w:pPr>
      <w:r>
        <w:rPr>
          <w:rFonts w:ascii="Arial Narrow" w:hAnsi="Arial Narrow"/>
          <w:bCs/>
          <w:sz w:val="24"/>
          <w:szCs w:val="24"/>
        </w:rPr>
        <w:tab/>
      </w:r>
      <w:r w:rsidR="00DF0072" w:rsidRPr="00D82736">
        <w:rPr>
          <w:rFonts w:ascii="Arial Narrow" w:hAnsi="Arial Narrow"/>
          <w:bCs/>
          <w:sz w:val="24"/>
          <w:szCs w:val="24"/>
        </w:rPr>
        <w:t>ANO    X      NIE</w:t>
      </w:r>
    </w:p>
    <w:p w:rsidR="00DF0072" w:rsidRPr="00D82736"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D82736">
        <w:rPr>
          <w:rFonts w:ascii="Arial Narrow" w:hAnsi="Arial Narrow"/>
          <w:bCs/>
          <w:sz w:val="24"/>
          <w:szCs w:val="24"/>
        </w:rPr>
        <w:t xml:space="preserve">Naša trieda je veľmi dobre organizovaná.               </w:t>
      </w:r>
      <w:r w:rsidR="0059227E">
        <w:rPr>
          <w:rFonts w:ascii="Arial Narrow" w:hAnsi="Arial Narrow"/>
          <w:bCs/>
          <w:sz w:val="24"/>
          <w:szCs w:val="24"/>
        </w:rPr>
        <w:tab/>
      </w:r>
      <w:r w:rsidRPr="00D82736">
        <w:rPr>
          <w:rFonts w:ascii="Arial Narrow" w:hAnsi="Arial Narrow"/>
          <w:bCs/>
          <w:sz w:val="24"/>
          <w:szCs w:val="24"/>
        </w:rPr>
        <w:t>ANO    X      NIE</w:t>
      </w:r>
    </w:p>
    <w:p w:rsidR="00DF0072" w:rsidRPr="00D82736"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D82736">
        <w:rPr>
          <w:rFonts w:ascii="Arial Narrow" w:hAnsi="Arial Narrow"/>
          <w:bCs/>
          <w:sz w:val="24"/>
          <w:szCs w:val="24"/>
        </w:rPr>
        <w:t>V triede máme jasné pravidlá, ktoré máme dodržiavať na vyučovaní (pri skúšaní, písomkách...)</w:t>
      </w:r>
    </w:p>
    <w:p w:rsidR="00DF0072" w:rsidRPr="00D82736" w:rsidRDefault="0059227E" w:rsidP="0059227E">
      <w:pPr>
        <w:pStyle w:val="Odsekzoznamu"/>
        <w:tabs>
          <w:tab w:val="left" w:pos="567"/>
          <w:tab w:val="right" w:pos="9498"/>
        </w:tabs>
        <w:ind w:left="567" w:right="-2"/>
        <w:jc w:val="both"/>
        <w:rPr>
          <w:rFonts w:ascii="Arial Narrow" w:hAnsi="Arial Narrow"/>
          <w:bCs/>
          <w:sz w:val="24"/>
          <w:szCs w:val="24"/>
        </w:rPr>
      </w:pPr>
      <w:r>
        <w:rPr>
          <w:rFonts w:ascii="Arial Narrow" w:hAnsi="Arial Narrow"/>
          <w:bCs/>
          <w:sz w:val="24"/>
          <w:szCs w:val="24"/>
        </w:rPr>
        <w:tab/>
      </w:r>
      <w:r w:rsidR="00DF0072" w:rsidRPr="00D82736">
        <w:rPr>
          <w:rFonts w:ascii="Arial Narrow" w:hAnsi="Arial Narrow"/>
          <w:bCs/>
          <w:sz w:val="24"/>
          <w:szCs w:val="24"/>
        </w:rPr>
        <w:t>ANO    X      NIE</w:t>
      </w:r>
    </w:p>
    <w:p w:rsidR="00DF0072" w:rsidRPr="00D82736"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D82736">
        <w:rPr>
          <w:rFonts w:ascii="Arial Narrow" w:hAnsi="Arial Narrow"/>
          <w:bCs/>
          <w:sz w:val="24"/>
          <w:szCs w:val="24"/>
        </w:rPr>
        <w:t>Počas vyučovania obyčajne žiaci rozmýšľajú o úplne iných veciach ako o učení sa.</w:t>
      </w:r>
    </w:p>
    <w:p w:rsidR="00DF0072" w:rsidRPr="00D82736" w:rsidRDefault="0059227E" w:rsidP="0059227E">
      <w:pPr>
        <w:pStyle w:val="Odsekzoznamu"/>
        <w:tabs>
          <w:tab w:val="left" w:pos="567"/>
          <w:tab w:val="right" w:pos="9498"/>
        </w:tabs>
        <w:ind w:left="567" w:right="-2"/>
        <w:jc w:val="both"/>
        <w:rPr>
          <w:rFonts w:ascii="Arial Narrow" w:hAnsi="Arial Narrow"/>
          <w:bCs/>
          <w:sz w:val="24"/>
          <w:szCs w:val="24"/>
        </w:rPr>
      </w:pPr>
      <w:r>
        <w:rPr>
          <w:rFonts w:ascii="Arial Narrow" w:hAnsi="Arial Narrow"/>
          <w:bCs/>
          <w:sz w:val="24"/>
          <w:szCs w:val="24"/>
        </w:rPr>
        <w:tab/>
      </w:r>
      <w:r w:rsidR="00DF0072" w:rsidRPr="00D82736">
        <w:rPr>
          <w:rFonts w:ascii="Arial Narrow" w:hAnsi="Arial Narrow"/>
          <w:bCs/>
          <w:sz w:val="24"/>
          <w:szCs w:val="24"/>
        </w:rPr>
        <w:t>ANO    X      NIE</w:t>
      </w:r>
    </w:p>
    <w:p w:rsidR="00DF0072" w:rsidRPr="00D82736"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D82736">
        <w:rPr>
          <w:rFonts w:ascii="Arial Narrow" w:hAnsi="Arial Narrow"/>
          <w:bCs/>
          <w:sz w:val="24"/>
          <w:szCs w:val="24"/>
        </w:rPr>
        <w:t xml:space="preserve">Žiaci sa nezaujímajú o spolužiakov.                          </w:t>
      </w:r>
      <w:r w:rsidR="0059227E">
        <w:rPr>
          <w:rFonts w:ascii="Arial Narrow" w:hAnsi="Arial Narrow"/>
          <w:bCs/>
          <w:sz w:val="24"/>
          <w:szCs w:val="24"/>
        </w:rPr>
        <w:tab/>
      </w:r>
      <w:r w:rsidRPr="00D82736">
        <w:rPr>
          <w:rFonts w:ascii="Arial Narrow" w:hAnsi="Arial Narrow"/>
          <w:bCs/>
          <w:sz w:val="24"/>
          <w:szCs w:val="24"/>
        </w:rPr>
        <w:t>ANO    X      NIE</w:t>
      </w:r>
    </w:p>
    <w:p w:rsidR="00DF0072" w:rsidRPr="00D82736"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D82736">
        <w:rPr>
          <w:rFonts w:ascii="Arial Narrow" w:hAnsi="Arial Narrow"/>
          <w:bCs/>
          <w:sz w:val="24"/>
          <w:szCs w:val="24"/>
        </w:rPr>
        <w:t xml:space="preserve">Tento učiteľ sa nás usiluje poznať hlbšie než ostatní učitelia.                            </w:t>
      </w:r>
      <w:r w:rsidR="0059227E">
        <w:rPr>
          <w:rFonts w:ascii="Arial Narrow" w:hAnsi="Arial Narrow"/>
          <w:bCs/>
          <w:sz w:val="24"/>
          <w:szCs w:val="24"/>
        </w:rPr>
        <w:tab/>
      </w:r>
      <w:r w:rsidRPr="00D82736">
        <w:rPr>
          <w:rFonts w:ascii="Arial Narrow" w:hAnsi="Arial Narrow"/>
          <w:bCs/>
          <w:sz w:val="24"/>
          <w:szCs w:val="24"/>
        </w:rPr>
        <w:t>ANO    X      NIE</w:t>
      </w:r>
    </w:p>
    <w:p w:rsidR="00DF0072" w:rsidRPr="00D82736" w:rsidRDefault="0059227E"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Pr>
          <w:rFonts w:ascii="Arial Narrow" w:hAnsi="Arial Narrow"/>
          <w:sz w:val="24"/>
          <w:szCs w:val="24"/>
        </w:rPr>
        <w:t>Ž</w:t>
      </w:r>
      <w:r w:rsidR="00DF0072" w:rsidRPr="00D82736">
        <w:rPr>
          <w:rFonts w:ascii="Arial Narrow" w:hAnsi="Arial Narrow"/>
          <w:bCs/>
          <w:sz w:val="24"/>
          <w:szCs w:val="24"/>
        </w:rPr>
        <w:t xml:space="preserve">iaci našej triedy sa usilujú, aby za nami po hodine bolo vidieť kus práce.    </w:t>
      </w:r>
      <w:r>
        <w:rPr>
          <w:rFonts w:ascii="Arial Narrow" w:hAnsi="Arial Narrow"/>
          <w:bCs/>
          <w:sz w:val="24"/>
          <w:szCs w:val="24"/>
        </w:rPr>
        <w:tab/>
      </w:r>
      <w:r w:rsidR="00DF0072" w:rsidRPr="00D82736">
        <w:rPr>
          <w:rFonts w:ascii="Arial Narrow" w:hAnsi="Arial Narrow"/>
          <w:bCs/>
          <w:sz w:val="24"/>
          <w:szCs w:val="24"/>
        </w:rPr>
        <w:t>ANO    X      NIE</w:t>
      </w:r>
    </w:p>
    <w:p w:rsidR="00DF0072" w:rsidRPr="00D82736" w:rsidRDefault="0059227E"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Pr>
          <w:rFonts w:ascii="Arial Narrow" w:hAnsi="Arial Narrow"/>
          <w:sz w:val="24"/>
          <w:szCs w:val="24"/>
        </w:rPr>
        <w:t>Ž</w:t>
      </w:r>
      <w:r w:rsidRPr="00D82736">
        <w:rPr>
          <w:rFonts w:ascii="Arial Narrow" w:hAnsi="Arial Narrow"/>
          <w:bCs/>
          <w:sz w:val="24"/>
          <w:szCs w:val="24"/>
        </w:rPr>
        <w:t>iaci</w:t>
      </w:r>
      <w:r w:rsidRPr="00D82736">
        <w:rPr>
          <w:rFonts w:ascii="Arial Narrow" w:hAnsi="Arial Narrow"/>
          <w:bCs/>
          <w:sz w:val="24"/>
          <w:szCs w:val="24"/>
        </w:rPr>
        <w:t xml:space="preserve"> </w:t>
      </w:r>
      <w:r w:rsidR="00DF0072" w:rsidRPr="00D82736">
        <w:rPr>
          <w:rFonts w:ascii="Arial Narrow" w:hAnsi="Arial Narrow"/>
          <w:bCs/>
          <w:sz w:val="24"/>
          <w:szCs w:val="24"/>
        </w:rPr>
        <w:t xml:space="preserve">našej triedy sú na hodine takmer stále ticho.     </w:t>
      </w:r>
      <w:r>
        <w:rPr>
          <w:rFonts w:ascii="Arial Narrow" w:hAnsi="Arial Narrow"/>
          <w:bCs/>
          <w:sz w:val="24"/>
          <w:szCs w:val="24"/>
        </w:rPr>
        <w:tab/>
      </w:r>
      <w:r w:rsidR="00DF0072" w:rsidRPr="00D82736">
        <w:rPr>
          <w:rFonts w:ascii="Arial Narrow" w:hAnsi="Arial Narrow"/>
          <w:bCs/>
          <w:sz w:val="24"/>
          <w:szCs w:val="24"/>
        </w:rPr>
        <w:t>ANO    X      NIE</w:t>
      </w:r>
    </w:p>
    <w:p w:rsidR="0059227E" w:rsidRPr="0059227E" w:rsidRDefault="00DF0072" w:rsidP="0059227E">
      <w:pPr>
        <w:pStyle w:val="Odsekzoznamu"/>
        <w:numPr>
          <w:ilvl w:val="0"/>
          <w:numId w:val="45"/>
        </w:numPr>
        <w:tabs>
          <w:tab w:val="left" w:pos="567"/>
          <w:tab w:val="right" w:pos="9498"/>
        </w:tabs>
        <w:ind w:left="567" w:right="-2" w:hanging="567"/>
        <w:jc w:val="both"/>
        <w:rPr>
          <w:rFonts w:ascii="Arial Narrow" w:hAnsi="Arial Narrow"/>
          <w:sz w:val="24"/>
          <w:szCs w:val="24"/>
        </w:rPr>
      </w:pPr>
      <w:r w:rsidRPr="0059227E">
        <w:rPr>
          <w:rFonts w:ascii="Arial Narrow" w:hAnsi="Arial Narrow"/>
          <w:sz w:val="24"/>
          <w:szCs w:val="24"/>
        </w:rPr>
        <w:t xml:space="preserve">V triede sa často menia pravidlá hry – potom  nevieme, čo smieme a čo nie.  </w:t>
      </w:r>
      <w:r w:rsidR="0059227E">
        <w:rPr>
          <w:rFonts w:ascii="Arial Narrow" w:hAnsi="Arial Narrow"/>
          <w:sz w:val="24"/>
          <w:szCs w:val="24"/>
        </w:rPr>
        <w:tab/>
      </w:r>
      <w:r w:rsidRPr="0059227E">
        <w:rPr>
          <w:rFonts w:ascii="Arial Narrow" w:hAnsi="Arial Narrow"/>
          <w:sz w:val="24"/>
          <w:szCs w:val="24"/>
        </w:rPr>
        <w:t xml:space="preserve"> ANO    X      NIE</w:t>
      </w:r>
    </w:p>
    <w:p w:rsidR="00DF0072" w:rsidRPr="0059227E" w:rsidRDefault="0059227E"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59227E">
        <w:rPr>
          <w:rFonts w:ascii="Arial Narrow" w:hAnsi="Arial Narrow"/>
          <w:sz w:val="24"/>
          <w:szCs w:val="24"/>
        </w:rPr>
        <w:t>Žiaci</w:t>
      </w:r>
      <w:r w:rsidRPr="0059227E">
        <w:rPr>
          <w:rFonts w:ascii="Arial Narrow" w:hAnsi="Arial Narrow"/>
          <w:bCs/>
          <w:sz w:val="24"/>
          <w:szCs w:val="24"/>
        </w:rPr>
        <w:t xml:space="preserve"> </w:t>
      </w:r>
      <w:r w:rsidR="00DF0072" w:rsidRPr="0059227E">
        <w:rPr>
          <w:rFonts w:ascii="Arial Narrow" w:hAnsi="Arial Narrow"/>
          <w:bCs/>
          <w:sz w:val="24"/>
          <w:szCs w:val="24"/>
        </w:rPr>
        <w:t>sa obyčajne nemôžu dočkať konca hodiny - to, čo sa naučili ich veľ</w:t>
      </w:r>
      <w:r w:rsidRPr="0059227E">
        <w:rPr>
          <w:rFonts w:ascii="Arial Narrow" w:hAnsi="Arial Narrow"/>
          <w:bCs/>
          <w:sz w:val="24"/>
          <w:szCs w:val="24"/>
        </w:rPr>
        <w:t>mi nezaujíma.</w:t>
      </w:r>
      <w:r>
        <w:rPr>
          <w:rFonts w:ascii="Arial Narrow" w:hAnsi="Arial Narrow"/>
          <w:bCs/>
          <w:sz w:val="24"/>
          <w:szCs w:val="24"/>
        </w:rPr>
        <w:tab/>
      </w:r>
      <w:r w:rsidR="00DF0072" w:rsidRPr="0059227E">
        <w:rPr>
          <w:rFonts w:ascii="Arial Narrow" w:hAnsi="Arial Narrow"/>
          <w:bCs/>
          <w:sz w:val="24"/>
          <w:szCs w:val="24"/>
        </w:rPr>
        <w:t>ANO    X      NIE</w:t>
      </w:r>
    </w:p>
    <w:p w:rsidR="00DF0072" w:rsidRPr="00D82736"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D82736">
        <w:rPr>
          <w:rFonts w:ascii="Arial Narrow" w:hAnsi="Arial Narrow"/>
          <w:bCs/>
          <w:sz w:val="24"/>
          <w:szCs w:val="24"/>
        </w:rPr>
        <w:t xml:space="preserve">V našej triede sa žiaci medzi sebou dosť priatelia.     </w:t>
      </w:r>
      <w:r w:rsidR="0059227E">
        <w:rPr>
          <w:rFonts w:ascii="Arial Narrow" w:hAnsi="Arial Narrow"/>
          <w:bCs/>
          <w:sz w:val="24"/>
          <w:szCs w:val="24"/>
        </w:rPr>
        <w:tab/>
      </w:r>
      <w:r w:rsidRPr="00D82736">
        <w:rPr>
          <w:rFonts w:ascii="Arial Narrow" w:hAnsi="Arial Narrow"/>
          <w:bCs/>
          <w:sz w:val="24"/>
          <w:szCs w:val="24"/>
        </w:rPr>
        <w:t>ANO    X      NIE</w:t>
      </w:r>
    </w:p>
    <w:p w:rsidR="00DF0072" w:rsidRPr="00D82736"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D82736">
        <w:rPr>
          <w:rFonts w:ascii="Arial Narrow" w:hAnsi="Arial Narrow"/>
          <w:bCs/>
          <w:sz w:val="24"/>
          <w:szCs w:val="24"/>
        </w:rPr>
        <w:t xml:space="preserve">Tento učiteľ sa správa skôr priateľsky než autoritatívne.                                 </w:t>
      </w:r>
      <w:r w:rsidR="0059227E">
        <w:rPr>
          <w:rFonts w:ascii="Arial Narrow" w:hAnsi="Arial Narrow"/>
          <w:bCs/>
          <w:sz w:val="24"/>
          <w:szCs w:val="24"/>
        </w:rPr>
        <w:tab/>
      </w:r>
      <w:r w:rsidRPr="00D82736">
        <w:rPr>
          <w:rFonts w:ascii="Arial Narrow" w:hAnsi="Arial Narrow"/>
          <w:bCs/>
          <w:sz w:val="24"/>
          <w:szCs w:val="24"/>
        </w:rPr>
        <w:t>ANO    X      NIE</w:t>
      </w:r>
    </w:p>
    <w:p w:rsidR="00DF0072" w:rsidRPr="00D82736" w:rsidRDefault="0059227E"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Pr>
          <w:rFonts w:ascii="Arial Narrow" w:hAnsi="Arial Narrow"/>
          <w:sz w:val="24"/>
          <w:szCs w:val="24"/>
        </w:rPr>
        <w:t>Ž</w:t>
      </w:r>
      <w:r w:rsidRPr="00D82736">
        <w:rPr>
          <w:rFonts w:ascii="Arial Narrow" w:hAnsi="Arial Narrow"/>
          <w:bCs/>
          <w:sz w:val="24"/>
          <w:szCs w:val="24"/>
        </w:rPr>
        <w:t>iaci</w:t>
      </w:r>
      <w:r w:rsidRPr="00D82736">
        <w:rPr>
          <w:rFonts w:ascii="Arial Narrow" w:hAnsi="Arial Narrow"/>
          <w:bCs/>
          <w:sz w:val="24"/>
          <w:szCs w:val="24"/>
        </w:rPr>
        <w:t xml:space="preserve"> </w:t>
      </w:r>
      <w:r w:rsidR="00DF0072" w:rsidRPr="00D82736">
        <w:rPr>
          <w:rFonts w:ascii="Arial Narrow" w:hAnsi="Arial Narrow"/>
          <w:bCs/>
          <w:sz w:val="24"/>
          <w:szCs w:val="24"/>
        </w:rPr>
        <w:t xml:space="preserve">našej triedy sa pri vyučovaní príliš nenamáhajú.                                  </w:t>
      </w:r>
      <w:r>
        <w:rPr>
          <w:rFonts w:ascii="Arial Narrow" w:hAnsi="Arial Narrow"/>
          <w:bCs/>
          <w:sz w:val="24"/>
          <w:szCs w:val="24"/>
        </w:rPr>
        <w:tab/>
      </w:r>
      <w:r w:rsidR="00DF0072" w:rsidRPr="00D82736">
        <w:rPr>
          <w:rFonts w:ascii="Arial Narrow" w:hAnsi="Arial Narrow"/>
          <w:bCs/>
          <w:sz w:val="24"/>
          <w:szCs w:val="24"/>
        </w:rPr>
        <w:t>ANO    X      NIE</w:t>
      </w:r>
    </w:p>
    <w:p w:rsidR="00DF0072" w:rsidRPr="00D82736" w:rsidRDefault="0059227E"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Pr>
          <w:rFonts w:ascii="Arial Narrow" w:hAnsi="Arial Narrow"/>
          <w:sz w:val="24"/>
          <w:szCs w:val="24"/>
        </w:rPr>
        <w:t>Ž</w:t>
      </w:r>
      <w:r w:rsidRPr="00D82736">
        <w:rPr>
          <w:rFonts w:ascii="Arial Narrow" w:hAnsi="Arial Narrow"/>
          <w:bCs/>
          <w:sz w:val="24"/>
          <w:szCs w:val="24"/>
        </w:rPr>
        <w:t>iaci</w:t>
      </w:r>
      <w:r w:rsidRPr="00D82736">
        <w:rPr>
          <w:rFonts w:ascii="Arial Narrow" w:hAnsi="Arial Narrow"/>
          <w:bCs/>
          <w:sz w:val="24"/>
          <w:szCs w:val="24"/>
        </w:rPr>
        <w:t xml:space="preserve"> </w:t>
      </w:r>
      <w:r w:rsidR="00DF0072" w:rsidRPr="00D82736">
        <w:rPr>
          <w:rFonts w:ascii="Arial Narrow" w:hAnsi="Arial Narrow"/>
          <w:bCs/>
          <w:sz w:val="24"/>
          <w:szCs w:val="24"/>
        </w:rPr>
        <w:t xml:space="preserve">našej triedy sa pri vyučovaní môžu dokonca aj flákať.                         </w:t>
      </w:r>
      <w:r>
        <w:rPr>
          <w:rFonts w:ascii="Arial Narrow" w:hAnsi="Arial Narrow"/>
          <w:bCs/>
          <w:sz w:val="24"/>
          <w:szCs w:val="24"/>
        </w:rPr>
        <w:tab/>
      </w:r>
      <w:r w:rsidR="00DF0072" w:rsidRPr="00D82736">
        <w:rPr>
          <w:rFonts w:ascii="Arial Narrow" w:hAnsi="Arial Narrow"/>
          <w:bCs/>
          <w:sz w:val="24"/>
          <w:szCs w:val="24"/>
        </w:rPr>
        <w:t>ANO    X      NIE</w:t>
      </w:r>
    </w:p>
    <w:p w:rsidR="0059227E"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D82736">
        <w:rPr>
          <w:rFonts w:ascii="Arial Narrow" w:hAnsi="Arial Narrow"/>
          <w:bCs/>
          <w:sz w:val="24"/>
          <w:szCs w:val="24"/>
        </w:rPr>
        <w:t>Tento učiteľ nám vysvetlil, čo sa stane, keď porušíme pravidlá hry, keď nedodržíme to, čo sa od nás žiada.</w:t>
      </w:r>
    </w:p>
    <w:p w:rsidR="00DF0072" w:rsidRPr="00D82736" w:rsidRDefault="0059227E" w:rsidP="0059227E">
      <w:pPr>
        <w:pStyle w:val="Odsekzoznamu"/>
        <w:tabs>
          <w:tab w:val="left" w:pos="567"/>
          <w:tab w:val="right" w:pos="9498"/>
        </w:tabs>
        <w:ind w:left="567" w:right="-2"/>
        <w:jc w:val="both"/>
        <w:rPr>
          <w:rFonts w:ascii="Arial Narrow" w:hAnsi="Arial Narrow"/>
          <w:bCs/>
          <w:sz w:val="24"/>
          <w:szCs w:val="24"/>
        </w:rPr>
      </w:pPr>
      <w:r>
        <w:rPr>
          <w:rFonts w:ascii="Arial Narrow" w:hAnsi="Arial Narrow"/>
          <w:bCs/>
          <w:sz w:val="24"/>
          <w:szCs w:val="24"/>
        </w:rPr>
        <w:tab/>
      </w:r>
      <w:r w:rsidR="00DF0072" w:rsidRPr="00D82736">
        <w:rPr>
          <w:rFonts w:ascii="Arial Narrow" w:hAnsi="Arial Narrow"/>
          <w:bCs/>
          <w:sz w:val="24"/>
          <w:szCs w:val="24"/>
        </w:rPr>
        <w:t xml:space="preserve">                                                                                 ANO    X      NIE</w:t>
      </w:r>
    </w:p>
    <w:p w:rsidR="00DF0072" w:rsidRPr="00D82736"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D82736">
        <w:rPr>
          <w:rFonts w:ascii="Arial Narrow" w:hAnsi="Arial Narrow"/>
          <w:bCs/>
          <w:sz w:val="24"/>
          <w:szCs w:val="24"/>
        </w:rPr>
        <w:t xml:space="preserve">Väčšina žiakov našej triedy dáva pri vyučovaní pozor.                                  </w:t>
      </w:r>
      <w:r w:rsidR="0059227E">
        <w:rPr>
          <w:rFonts w:ascii="Arial Narrow" w:hAnsi="Arial Narrow"/>
          <w:bCs/>
          <w:sz w:val="24"/>
          <w:szCs w:val="24"/>
        </w:rPr>
        <w:tab/>
      </w:r>
      <w:r w:rsidRPr="00D82736">
        <w:rPr>
          <w:rFonts w:ascii="Arial Narrow" w:hAnsi="Arial Narrow"/>
          <w:bCs/>
          <w:sz w:val="24"/>
          <w:szCs w:val="24"/>
        </w:rPr>
        <w:t>ANO    X      NIE</w:t>
      </w:r>
    </w:p>
    <w:p w:rsidR="00DF0072" w:rsidRPr="0059227E"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59227E">
        <w:rPr>
          <w:rFonts w:ascii="Arial Narrow" w:hAnsi="Arial Narrow"/>
          <w:bCs/>
          <w:sz w:val="24"/>
          <w:szCs w:val="24"/>
        </w:rPr>
        <w:t>Nie je ťažké nadchnúť našu triedu pre nejakú spoločnú  činnosť, spoločnú akciu.</w:t>
      </w:r>
      <w:r w:rsidR="0059227E" w:rsidRPr="0059227E">
        <w:rPr>
          <w:rFonts w:ascii="Arial Narrow" w:hAnsi="Arial Narrow"/>
          <w:bCs/>
          <w:sz w:val="24"/>
          <w:szCs w:val="24"/>
        </w:rPr>
        <w:t xml:space="preserve"> </w:t>
      </w:r>
      <w:r w:rsidR="0059227E">
        <w:rPr>
          <w:rFonts w:ascii="Arial Narrow" w:hAnsi="Arial Narrow"/>
          <w:bCs/>
          <w:sz w:val="24"/>
          <w:szCs w:val="24"/>
        </w:rPr>
        <w:tab/>
      </w:r>
      <w:r w:rsidR="0059227E" w:rsidRPr="0059227E">
        <w:rPr>
          <w:rFonts w:ascii="Arial Narrow" w:hAnsi="Arial Narrow"/>
          <w:bCs/>
          <w:sz w:val="24"/>
          <w:szCs w:val="24"/>
        </w:rPr>
        <w:t xml:space="preserve">ANO    </w:t>
      </w:r>
      <w:r w:rsidRPr="0059227E">
        <w:rPr>
          <w:rFonts w:ascii="Arial Narrow" w:hAnsi="Arial Narrow"/>
          <w:bCs/>
          <w:sz w:val="24"/>
          <w:szCs w:val="24"/>
        </w:rPr>
        <w:t>X      NIE</w:t>
      </w:r>
    </w:p>
    <w:p w:rsidR="00DF0072" w:rsidRPr="0059227E"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59227E">
        <w:rPr>
          <w:rFonts w:ascii="Arial Narrow" w:hAnsi="Arial Narrow"/>
          <w:bCs/>
          <w:sz w:val="24"/>
          <w:szCs w:val="24"/>
        </w:rPr>
        <w:t xml:space="preserve">Tento učiteľ dokáže žiakom, ktorí majú nejaké problémy, skutočne pomôcť. </w:t>
      </w:r>
      <w:r w:rsidR="0059227E">
        <w:rPr>
          <w:rFonts w:ascii="Arial Narrow" w:hAnsi="Arial Narrow"/>
          <w:bCs/>
          <w:sz w:val="24"/>
          <w:szCs w:val="24"/>
        </w:rPr>
        <w:tab/>
      </w:r>
      <w:r w:rsidRPr="0059227E">
        <w:rPr>
          <w:rFonts w:ascii="Arial Narrow" w:hAnsi="Arial Narrow"/>
          <w:bCs/>
          <w:sz w:val="24"/>
          <w:szCs w:val="24"/>
        </w:rPr>
        <w:t>ANO    X      NIE</w:t>
      </w:r>
    </w:p>
    <w:p w:rsidR="00DF0072" w:rsidRPr="0059227E"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59227E">
        <w:rPr>
          <w:rFonts w:ascii="Arial Narrow" w:hAnsi="Arial Narrow"/>
          <w:bCs/>
          <w:sz w:val="24"/>
          <w:szCs w:val="24"/>
        </w:rPr>
        <w:t>Naša trieda je skôr zábavným prostredím než m</w:t>
      </w:r>
      <w:r w:rsidR="0059227E" w:rsidRPr="0059227E">
        <w:rPr>
          <w:rFonts w:ascii="Arial Narrow" w:hAnsi="Arial Narrow"/>
          <w:bCs/>
          <w:sz w:val="24"/>
          <w:szCs w:val="24"/>
        </w:rPr>
        <w:t>iestom, kde sa žiak niečo naučí.</w:t>
      </w:r>
      <w:r w:rsidR="0059227E">
        <w:rPr>
          <w:rFonts w:ascii="Arial Narrow" w:hAnsi="Arial Narrow"/>
          <w:bCs/>
          <w:sz w:val="24"/>
          <w:szCs w:val="24"/>
        </w:rPr>
        <w:tab/>
      </w:r>
      <w:r w:rsidRPr="0059227E">
        <w:rPr>
          <w:rFonts w:ascii="Arial Narrow" w:hAnsi="Arial Narrow"/>
          <w:bCs/>
          <w:sz w:val="24"/>
          <w:szCs w:val="24"/>
        </w:rPr>
        <w:t>ANO    X      NIE</w:t>
      </w:r>
    </w:p>
    <w:p w:rsidR="00DF0072" w:rsidRPr="00D82736" w:rsidRDefault="0059227E"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Pr>
          <w:rFonts w:ascii="Arial Narrow" w:hAnsi="Arial Narrow"/>
          <w:bCs/>
          <w:sz w:val="24"/>
          <w:szCs w:val="24"/>
        </w:rPr>
        <w:t>Ž</w:t>
      </w:r>
      <w:r w:rsidR="00DF0072" w:rsidRPr="00D82736">
        <w:rPr>
          <w:rFonts w:ascii="Arial Narrow" w:hAnsi="Arial Narrow"/>
          <w:bCs/>
          <w:sz w:val="24"/>
          <w:szCs w:val="24"/>
        </w:rPr>
        <w:t xml:space="preserve">iaci našej triedy sú pri vyučovaní veľmi často hlučný.                                 </w:t>
      </w:r>
      <w:r>
        <w:rPr>
          <w:rFonts w:ascii="Arial Narrow" w:hAnsi="Arial Narrow"/>
          <w:bCs/>
          <w:sz w:val="24"/>
          <w:szCs w:val="24"/>
        </w:rPr>
        <w:tab/>
      </w:r>
      <w:r w:rsidR="00DF0072" w:rsidRPr="00D82736">
        <w:rPr>
          <w:rFonts w:ascii="Arial Narrow" w:hAnsi="Arial Narrow"/>
          <w:bCs/>
          <w:sz w:val="24"/>
          <w:szCs w:val="24"/>
        </w:rPr>
        <w:t>ANO    X      NIE</w:t>
      </w:r>
    </w:p>
    <w:p w:rsidR="00DF0072" w:rsidRPr="0059227E" w:rsidRDefault="00DF0072" w:rsidP="0059227E">
      <w:pPr>
        <w:pStyle w:val="Odsekzoznamu"/>
        <w:numPr>
          <w:ilvl w:val="0"/>
          <w:numId w:val="45"/>
        </w:numPr>
        <w:tabs>
          <w:tab w:val="left" w:pos="567"/>
          <w:tab w:val="right" w:pos="9498"/>
        </w:tabs>
        <w:ind w:left="567" w:right="-2" w:hanging="567"/>
        <w:jc w:val="both"/>
        <w:rPr>
          <w:rFonts w:ascii="Arial Narrow" w:hAnsi="Arial Narrow"/>
          <w:bCs/>
          <w:sz w:val="24"/>
          <w:szCs w:val="24"/>
        </w:rPr>
      </w:pPr>
      <w:r w:rsidRPr="0059227E">
        <w:rPr>
          <w:rFonts w:ascii="Arial Narrow" w:hAnsi="Arial Narrow"/>
          <w:bCs/>
          <w:sz w:val="24"/>
          <w:szCs w:val="24"/>
        </w:rPr>
        <w:t>Tento učiteľ nám povedal jasne, za akých podmienok budeme spolu dobre vychádzať.ANO    X      NIE</w:t>
      </w:r>
    </w:p>
    <w:p w:rsidR="00DF0072" w:rsidRPr="00DF0072" w:rsidRDefault="00DF0072" w:rsidP="00DF0072">
      <w:pPr>
        <w:ind w:right="-567"/>
        <w:jc w:val="both"/>
        <w:rPr>
          <w:rFonts w:ascii="Arial Narrow" w:hAnsi="Arial Narrow"/>
          <w:bCs/>
          <w:sz w:val="24"/>
          <w:szCs w:val="24"/>
        </w:rPr>
      </w:pPr>
    </w:p>
    <w:p w:rsidR="00DF0072" w:rsidRPr="00DF0072" w:rsidRDefault="00DF0072" w:rsidP="00DF0072">
      <w:pPr>
        <w:ind w:right="-567"/>
        <w:jc w:val="both"/>
        <w:rPr>
          <w:rFonts w:ascii="Arial Narrow" w:hAnsi="Arial Narrow"/>
          <w:bCs/>
          <w:sz w:val="24"/>
          <w:szCs w:val="24"/>
        </w:rPr>
      </w:pPr>
      <w:r w:rsidRPr="00DF0072">
        <w:rPr>
          <w:rFonts w:ascii="Arial Narrow" w:hAnsi="Arial Narrow"/>
          <w:bCs/>
          <w:sz w:val="24"/>
          <w:szCs w:val="24"/>
        </w:rPr>
        <w:t>Dotazník vyplnil (a):  chlapec     dievča</w:t>
      </w:r>
    </w:p>
    <w:p w:rsidR="00DF0072" w:rsidRPr="00DF0072" w:rsidRDefault="00DF0072" w:rsidP="00DF0072">
      <w:pPr>
        <w:jc w:val="both"/>
        <w:rPr>
          <w:rFonts w:ascii="Arial Narrow" w:hAnsi="Arial Narrow"/>
          <w:b/>
          <w:sz w:val="24"/>
          <w:szCs w:val="24"/>
        </w:rPr>
      </w:pPr>
      <w:r w:rsidRPr="00DF0072">
        <w:rPr>
          <w:rFonts w:ascii="Arial Narrow" w:hAnsi="Arial Narrow"/>
          <w:b/>
          <w:sz w:val="24"/>
          <w:szCs w:val="24"/>
        </w:rPr>
        <w:lastRenderedPageBreak/>
        <w:t>1. Ako použiť dotazník</w:t>
      </w:r>
    </w:p>
    <w:p w:rsidR="00DF0072" w:rsidRPr="00DF0072" w:rsidRDefault="00DF0072" w:rsidP="00DF0072">
      <w:pPr>
        <w:ind w:firstLine="540"/>
        <w:jc w:val="both"/>
        <w:rPr>
          <w:rFonts w:ascii="Arial Narrow" w:hAnsi="Arial Narrow"/>
          <w:bCs/>
          <w:sz w:val="24"/>
          <w:szCs w:val="24"/>
        </w:rPr>
      </w:pPr>
      <w:r w:rsidRPr="00DF0072">
        <w:rPr>
          <w:rFonts w:ascii="Arial Narrow" w:hAnsi="Arial Narrow"/>
          <w:bCs/>
          <w:sz w:val="24"/>
          <w:szCs w:val="24"/>
        </w:rPr>
        <w:t xml:space="preserve">Administrácia dotazníka je skupinová (školská trieda). Je vhodná pre individuálne účely učiteľa v triede, aj pedagogického prieskumu  i poradenstva na škole. </w:t>
      </w:r>
    </w:p>
    <w:p w:rsidR="00DF0072" w:rsidRPr="00DF0072" w:rsidRDefault="00DF0072" w:rsidP="00DF0072">
      <w:pPr>
        <w:ind w:firstLine="540"/>
        <w:jc w:val="both"/>
        <w:rPr>
          <w:rFonts w:ascii="Arial Narrow" w:hAnsi="Arial Narrow"/>
          <w:bCs/>
          <w:sz w:val="24"/>
          <w:szCs w:val="24"/>
        </w:rPr>
      </w:pPr>
      <w:r w:rsidRPr="00DF0072">
        <w:rPr>
          <w:rFonts w:ascii="Arial Narrow" w:hAnsi="Arial Narrow"/>
          <w:bCs/>
          <w:sz w:val="24"/>
          <w:szCs w:val="24"/>
        </w:rPr>
        <w:t xml:space="preserve">Každý žiak by mal odpovedať sám za seba. Pred vyplňovaním dotazníka je vhodné žiakom povedať: </w:t>
      </w:r>
    </w:p>
    <w:p w:rsidR="00DF0072" w:rsidRPr="00DF0072" w:rsidRDefault="00DF0072" w:rsidP="00DF0072">
      <w:pPr>
        <w:ind w:firstLine="540"/>
        <w:jc w:val="both"/>
        <w:rPr>
          <w:rFonts w:ascii="Arial Narrow" w:hAnsi="Arial Narrow"/>
          <w:bCs/>
          <w:sz w:val="24"/>
          <w:szCs w:val="24"/>
        </w:rPr>
      </w:pPr>
      <w:r w:rsidRPr="00DF0072">
        <w:rPr>
          <w:rFonts w:ascii="Arial Narrow" w:hAnsi="Arial Narrow"/>
          <w:bCs/>
          <w:i/>
          <w:iCs/>
          <w:sz w:val="24"/>
          <w:szCs w:val="24"/>
        </w:rPr>
        <w:t>„Nejedná sa o žiadnu skúšku a neexistujú správne alebo nesprávne odpovede. Každý výrok si prečítajte a zakrúžkujte odpoveď, ktorá najviac vystihuje stav na vyučovaní. Ak sa pomýlite a chcete odpoveď opraviť potom začiernite to čo neplatí a zakrúžkujte to čo platí. Nič nepreskakujte a odpovedzte na každú dotazníkovú položku. Čas na vyplnenie je približne 15 minút“.</w:t>
      </w:r>
    </w:p>
    <w:p w:rsidR="00DF0072" w:rsidRPr="00DF0072" w:rsidRDefault="00DF0072" w:rsidP="00DF0072">
      <w:pPr>
        <w:jc w:val="both"/>
        <w:rPr>
          <w:rFonts w:ascii="Arial Narrow" w:hAnsi="Arial Narrow" w:cs="Tahoma"/>
          <w:b/>
          <w:caps/>
          <w:sz w:val="24"/>
          <w:szCs w:val="24"/>
        </w:rPr>
      </w:pPr>
      <w:r w:rsidRPr="00DF0072">
        <w:rPr>
          <w:rFonts w:ascii="Arial Narrow" w:hAnsi="Arial Narrow"/>
          <w:b/>
          <w:sz w:val="24"/>
          <w:szCs w:val="24"/>
        </w:rPr>
        <w:t>2. Ako spracovať údaje</w:t>
      </w:r>
    </w:p>
    <w:p w:rsidR="00DF0072" w:rsidRPr="00DF0072" w:rsidRDefault="00DF0072" w:rsidP="00DF0072">
      <w:pPr>
        <w:ind w:firstLine="540"/>
        <w:jc w:val="both"/>
        <w:rPr>
          <w:rFonts w:ascii="Arial Narrow" w:hAnsi="Arial Narrow"/>
          <w:sz w:val="24"/>
          <w:szCs w:val="24"/>
        </w:rPr>
      </w:pPr>
      <w:r w:rsidRPr="00DF0072">
        <w:rPr>
          <w:rFonts w:ascii="Arial Narrow" w:hAnsi="Arial Narrow"/>
          <w:sz w:val="24"/>
          <w:szCs w:val="24"/>
        </w:rPr>
        <w:t>Prvotné spracovanie dotazníkových položiek zaberie pri 30 žiakoch v triede asi 20 minút.  Spočíva v transformácii odpovedí na body. Dotazníkové položky sa bodujú nasledovne:</w:t>
      </w:r>
    </w:p>
    <w:p w:rsidR="00DF0072" w:rsidRPr="00DF0072" w:rsidRDefault="00DF0072" w:rsidP="00DF0072">
      <w:pPr>
        <w:ind w:firstLine="540"/>
        <w:jc w:val="both"/>
        <w:rPr>
          <w:rFonts w:ascii="Arial Narrow" w:hAnsi="Arial Narrow"/>
          <w:sz w:val="24"/>
          <w:szCs w:val="24"/>
        </w:rPr>
      </w:pPr>
      <w:r w:rsidRPr="00DF0072">
        <w:rPr>
          <w:rFonts w:ascii="Arial Narrow" w:hAnsi="Arial Narrow"/>
          <w:sz w:val="24"/>
          <w:szCs w:val="24"/>
        </w:rPr>
        <w:t xml:space="preserve">Za odpoveď ÁNO – 3 body, </w:t>
      </w:r>
    </w:p>
    <w:p w:rsidR="00DF0072" w:rsidRPr="00DF0072" w:rsidRDefault="00DF0072" w:rsidP="00DF0072">
      <w:pPr>
        <w:ind w:firstLine="540"/>
        <w:jc w:val="both"/>
        <w:rPr>
          <w:rFonts w:ascii="Arial Narrow" w:hAnsi="Arial Narrow"/>
          <w:sz w:val="24"/>
          <w:szCs w:val="24"/>
        </w:rPr>
      </w:pPr>
      <w:r w:rsidRPr="00DF0072">
        <w:rPr>
          <w:rFonts w:ascii="Arial Narrow" w:hAnsi="Arial Narrow"/>
          <w:sz w:val="24"/>
          <w:szCs w:val="24"/>
        </w:rPr>
        <w:t xml:space="preserve">NEROZHODNE – 2 body, </w:t>
      </w:r>
    </w:p>
    <w:p w:rsidR="00DF0072" w:rsidRPr="00DF0072" w:rsidRDefault="00DF0072" w:rsidP="00DF0072">
      <w:pPr>
        <w:ind w:firstLine="540"/>
        <w:jc w:val="both"/>
        <w:rPr>
          <w:rFonts w:ascii="Arial Narrow" w:hAnsi="Arial Narrow"/>
          <w:sz w:val="24"/>
          <w:szCs w:val="24"/>
        </w:rPr>
      </w:pPr>
      <w:r w:rsidRPr="00DF0072">
        <w:rPr>
          <w:rFonts w:ascii="Arial Narrow" w:hAnsi="Arial Narrow"/>
          <w:sz w:val="24"/>
          <w:szCs w:val="24"/>
        </w:rPr>
        <w:t xml:space="preserve">NIE – 1 bod.  </w:t>
      </w:r>
    </w:p>
    <w:p w:rsidR="00DF0072" w:rsidRPr="00DF0072" w:rsidRDefault="00DF0072" w:rsidP="00DF0072">
      <w:pPr>
        <w:ind w:firstLine="540"/>
        <w:jc w:val="both"/>
        <w:rPr>
          <w:rFonts w:ascii="Arial Narrow" w:hAnsi="Arial Narrow"/>
          <w:b/>
          <w:bCs/>
          <w:i/>
          <w:iCs/>
          <w:sz w:val="24"/>
          <w:szCs w:val="24"/>
        </w:rPr>
      </w:pPr>
      <w:r w:rsidRPr="00DF0072">
        <w:rPr>
          <w:rFonts w:ascii="Arial Narrow" w:hAnsi="Arial Narrow"/>
          <w:b/>
          <w:bCs/>
          <w:i/>
          <w:iCs/>
          <w:sz w:val="24"/>
          <w:szCs w:val="24"/>
        </w:rPr>
        <w:t>Položky 3, 4, 7, 8, 12, 13, 16, 17, 22 a 23 sa bodujú opačne.</w:t>
      </w:r>
    </w:p>
    <w:p w:rsidR="00DF0072" w:rsidRPr="00DF0072" w:rsidRDefault="00DF0072" w:rsidP="00DF0072">
      <w:pPr>
        <w:ind w:firstLine="360"/>
        <w:jc w:val="both"/>
        <w:rPr>
          <w:rFonts w:ascii="Arial Narrow" w:hAnsi="Arial Narrow"/>
          <w:sz w:val="24"/>
          <w:szCs w:val="24"/>
        </w:rPr>
      </w:pPr>
      <w:r w:rsidRPr="00DF0072">
        <w:rPr>
          <w:rFonts w:ascii="Arial Narrow" w:hAnsi="Arial Narrow"/>
          <w:sz w:val="24"/>
          <w:szCs w:val="24"/>
        </w:rPr>
        <w:t xml:space="preserve">Dotazník zisťuje 6 premenných. Na každú premennú sa vzťahuje štvorica položiek. Hodnotu premennej u jednotlivého žiaka získame tak, že spočítame počet bodov príslušnej štvorice dotazníkových položiek. </w:t>
      </w:r>
    </w:p>
    <w:p w:rsidR="00DF0072" w:rsidRPr="00DF0072" w:rsidRDefault="00DF0072" w:rsidP="00DF0072">
      <w:pPr>
        <w:ind w:firstLine="360"/>
        <w:jc w:val="both"/>
        <w:rPr>
          <w:rFonts w:ascii="Arial Narrow" w:hAnsi="Arial Narrow"/>
          <w:sz w:val="24"/>
          <w:szCs w:val="24"/>
        </w:rPr>
      </w:pPr>
      <w:r w:rsidRPr="00DF0072">
        <w:rPr>
          <w:rFonts w:ascii="Arial Narrow" w:hAnsi="Arial Narrow"/>
          <w:sz w:val="24"/>
          <w:szCs w:val="24"/>
        </w:rPr>
        <w:t xml:space="preserve">Súčet bodov dotazníkových položiek 2, 8, 14 a 20 vyjadruje veľkosť premennej  </w:t>
      </w:r>
      <w:r w:rsidRPr="00DF0072">
        <w:rPr>
          <w:rFonts w:ascii="Arial Narrow" w:hAnsi="Arial Narrow"/>
          <w:caps/>
          <w:sz w:val="24"/>
          <w:szCs w:val="24"/>
        </w:rPr>
        <w:t xml:space="preserve">VzťahY </w:t>
      </w:r>
      <w:r w:rsidRPr="00DF0072">
        <w:rPr>
          <w:rFonts w:ascii="Arial Narrow" w:hAnsi="Arial Narrow"/>
          <w:sz w:val="24"/>
          <w:szCs w:val="24"/>
        </w:rPr>
        <w:t>medzi žiakmi (x</w:t>
      </w:r>
      <w:r w:rsidRPr="00DF0072">
        <w:rPr>
          <w:rFonts w:ascii="Arial Narrow" w:hAnsi="Arial Narrow"/>
          <w:sz w:val="24"/>
          <w:szCs w:val="24"/>
          <w:vertAlign w:val="subscript"/>
        </w:rPr>
        <w:t>1</w:t>
      </w:r>
      <w:r w:rsidRPr="00DF0072">
        <w:rPr>
          <w:rFonts w:ascii="Arial Narrow" w:hAnsi="Arial Narrow"/>
          <w:sz w:val="24"/>
          <w:szCs w:val="24"/>
        </w:rPr>
        <w:t xml:space="preserve">). </w:t>
      </w:r>
    </w:p>
    <w:p w:rsidR="00DF0072" w:rsidRPr="00DF0072" w:rsidRDefault="00DF0072" w:rsidP="00DF0072">
      <w:pPr>
        <w:ind w:firstLine="360"/>
        <w:jc w:val="both"/>
        <w:rPr>
          <w:rFonts w:ascii="Arial Narrow" w:hAnsi="Arial Narrow"/>
          <w:sz w:val="24"/>
          <w:szCs w:val="24"/>
        </w:rPr>
      </w:pPr>
      <w:r w:rsidRPr="00DF0072">
        <w:rPr>
          <w:rFonts w:ascii="Arial Narrow" w:hAnsi="Arial Narrow"/>
          <w:sz w:val="24"/>
          <w:szCs w:val="24"/>
        </w:rPr>
        <w:t xml:space="preserve">Dotazníkové položky 3, 9, 15 a 21 kvantifikujú premennú </w:t>
      </w:r>
      <w:r w:rsidRPr="00DF0072">
        <w:rPr>
          <w:rFonts w:ascii="Arial Narrow" w:hAnsi="Arial Narrow"/>
          <w:caps/>
          <w:sz w:val="24"/>
          <w:szCs w:val="24"/>
        </w:rPr>
        <w:t xml:space="preserve">pomoc </w:t>
      </w:r>
      <w:r w:rsidRPr="00DF0072">
        <w:rPr>
          <w:rFonts w:ascii="Arial Narrow" w:hAnsi="Arial Narrow"/>
          <w:sz w:val="24"/>
          <w:szCs w:val="24"/>
        </w:rPr>
        <w:t>žiakom (x</w:t>
      </w:r>
      <w:r w:rsidRPr="00DF0072">
        <w:rPr>
          <w:rFonts w:ascii="Arial Narrow" w:hAnsi="Arial Narrow"/>
          <w:sz w:val="24"/>
          <w:szCs w:val="24"/>
          <w:vertAlign w:val="subscript"/>
        </w:rPr>
        <w:t>2</w:t>
      </w:r>
      <w:r w:rsidRPr="00DF0072">
        <w:rPr>
          <w:rFonts w:ascii="Arial Narrow" w:hAnsi="Arial Narrow"/>
          <w:sz w:val="24"/>
          <w:szCs w:val="24"/>
        </w:rPr>
        <w:t xml:space="preserve">). </w:t>
      </w:r>
    </w:p>
    <w:p w:rsidR="00DF0072" w:rsidRPr="00DF0072" w:rsidRDefault="00DF0072" w:rsidP="00DF0072">
      <w:pPr>
        <w:ind w:firstLine="360"/>
        <w:jc w:val="both"/>
        <w:rPr>
          <w:rFonts w:ascii="Arial Narrow" w:hAnsi="Arial Narrow"/>
          <w:sz w:val="24"/>
          <w:szCs w:val="24"/>
        </w:rPr>
      </w:pPr>
      <w:r w:rsidRPr="00DF0072">
        <w:rPr>
          <w:rFonts w:ascii="Arial Narrow" w:hAnsi="Arial Narrow"/>
          <w:sz w:val="24"/>
          <w:szCs w:val="24"/>
        </w:rPr>
        <w:t xml:space="preserve">Položky 1, 7, 13 a 19 poukazujú na veľkosť premennej </w:t>
      </w:r>
      <w:r w:rsidRPr="00DF0072">
        <w:rPr>
          <w:rFonts w:ascii="Arial Narrow" w:hAnsi="Arial Narrow"/>
          <w:caps/>
          <w:sz w:val="24"/>
          <w:szCs w:val="24"/>
        </w:rPr>
        <w:t xml:space="preserve">zaujatiE </w:t>
      </w:r>
      <w:r w:rsidRPr="00DF0072">
        <w:rPr>
          <w:rFonts w:ascii="Arial Narrow" w:hAnsi="Arial Narrow"/>
          <w:sz w:val="24"/>
          <w:szCs w:val="24"/>
        </w:rPr>
        <w:t xml:space="preserve"> žiaka učením (y</w:t>
      </w:r>
      <w:r w:rsidRPr="00DF0072">
        <w:rPr>
          <w:rFonts w:ascii="Arial Narrow" w:hAnsi="Arial Narrow"/>
          <w:sz w:val="24"/>
          <w:szCs w:val="24"/>
          <w:vertAlign w:val="subscript"/>
        </w:rPr>
        <w:t>1</w:t>
      </w:r>
      <w:r w:rsidRPr="00DF0072">
        <w:rPr>
          <w:rFonts w:ascii="Arial Narrow" w:hAnsi="Arial Narrow"/>
          <w:sz w:val="24"/>
          <w:szCs w:val="24"/>
        </w:rPr>
        <w:t xml:space="preserve">). </w:t>
      </w:r>
    </w:p>
    <w:p w:rsidR="00DF0072" w:rsidRPr="00DF0072" w:rsidRDefault="00DF0072" w:rsidP="00DF0072">
      <w:pPr>
        <w:ind w:firstLine="360"/>
        <w:jc w:val="both"/>
        <w:rPr>
          <w:rFonts w:ascii="Arial Narrow" w:hAnsi="Arial Narrow"/>
          <w:sz w:val="24"/>
          <w:szCs w:val="24"/>
        </w:rPr>
      </w:pPr>
      <w:r w:rsidRPr="00DF0072">
        <w:rPr>
          <w:rFonts w:ascii="Arial Narrow" w:hAnsi="Arial Narrow"/>
          <w:sz w:val="24"/>
          <w:szCs w:val="24"/>
        </w:rPr>
        <w:t xml:space="preserve">Kvantifikácia premennej </w:t>
      </w:r>
      <w:r w:rsidRPr="00DF0072">
        <w:rPr>
          <w:rFonts w:ascii="Arial Narrow" w:hAnsi="Arial Narrow"/>
          <w:caps/>
          <w:sz w:val="24"/>
          <w:szCs w:val="24"/>
        </w:rPr>
        <w:t xml:space="preserve">orientáciA </w:t>
      </w:r>
      <w:r w:rsidRPr="00DF0072">
        <w:rPr>
          <w:rFonts w:ascii="Arial Narrow" w:hAnsi="Arial Narrow"/>
          <w:sz w:val="24"/>
          <w:szCs w:val="24"/>
        </w:rPr>
        <w:t>žiakov na učenie (y</w:t>
      </w:r>
      <w:r w:rsidRPr="00DF0072">
        <w:rPr>
          <w:rFonts w:ascii="Arial Narrow" w:hAnsi="Arial Narrow"/>
          <w:sz w:val="24"/>
          <w:szCs w:val="24"/>
          <w:vertAlign w:val="subscript"/>
        </w:rPr>
        <w:t>2</w:t>
      </w:r>
      <w:r w:rsidRPr="00DF0072">
        <w:rPr>
          <w:rFonts w:ascii="Arial Narrow" w:hAnsi="Arial Narrow"/>
          <w:sz w:val="24"/>
          <w:szCs w:val="24"/>
        </w:rPr>
        <w:t xml:space="preserve">) vychádza zo súčtu položiek 4, 10, 16 a 22. </w:t>
      </w:r>
    </w:p>
    <w:p w:rsidR="00DF0072" w:rsidRPr="00DF0072" w:rsidRDefault="00DF0072" w:rsidP="00DF0072">
      <w:pPr>
        <w:ind w:firstLine="360"/>
        <w:jc w:val="both"/>
        <w:rPr>
          <w:rFonts w:ascii="Arial Narrow" w:hAnsi="Arial Narrow"/>
          <w:sz w:val="24"/>
          <w:szCs w:val="24"/>
        </w:rPr>
      </w:pPr>
      <w:r w:rsidRPr="00DF0072">
        <w:rPr>
          <w:rFonts w:ascii="Arial Narrow" w:hAnsi="Arial Narrow"/>
          <w:sz w:val="24"/>
          <w:szCs w:val="24"/>
        </w:rPr>
        <w:t xml:space="preserve">Premennú </w:t>
      </w:r>
      <w:r w:rsidRPr="00DF0072">
        <w:rPr>
          <w:rFonts w:ascii="Arial Narrow" w:hAnsi="Arial Narrow"/>
          <w:caps/>
          <w:sz w:val="24"/>
          <w:szCs w:val="24"/>
        </w:rPr>
        <w:t xml:space="preserve">organizovanosŤ a poriadOK </w:t>
      </w:r>
      <w:r w:rsidRPr="00DF0072">
        <w:rPr>
          <w:rFonts w:ascii="Arial Narrow" w:hAnsi="Arial Narrow"/>
          <w:sz w:val="24"/>
          <w:szCs w:val="24"/>
        </w:rPr>
        <w:t>v triede (z</w:t>
      </w:r>
      <w:r w:rsidRPr="00DF0072">
        <w:rPr>
          <w:rFonts w:ascii="Arial Narrow" w:hAnsi="Arial Narrow"/>
          <w:sz w:val="24"/>
          <w:szCs w:val="24"/>
          <w:vertAlign w:val="subscript"/>
        </w:rPr>
        <w:t>1</w:t>
      </w:r>
      <w:r w:rsidRPr="00DF0072">
        <w:rPr>
          <w:rFonts w:ascii="Arial Narrow" w:hAnsi="Arial Narrow"/>
          <w:sz w:val="24"/>
          <w:szCs w:val="24"/>
        </w:rPr>
        <w:t>) indikuje súčet položiek 5, 11, 17 a 23.</w:t>
      </w:r>
    </w:p>
    <w:p w:rsidR="00DF0072" w:rsidRPr="00DF0072" w:rsidRDefault="00DF0072" w:rsidP="00DF0072">
      <w:pPr>
        <w:ind w:firstLine="360"/>
        <w:jc w:val="both"/>
        <w:rPr>
          <w:rFonts w:ascii="Arial Narrow" w:hAnsi="Arial Narrow"/>
          <w:sz w:val="24"/>
          <w:szCs w:val="24"/>
        </w:rPr>
      </w:pPr>
      <w:r w:rsidRPr="00DF0072">
        <w:rPr>
          <w:rFonts w:ascii="Arial Narrow" w:hAnsi="Arial Narrow"/>
          <w:sz w:val="24"/>
          <w:szCs w:val="24"/>
        </w:rPr>
        <w:t xml:space="preserve"> Premennú jasnosť </w:t>
      </w:r>
      <w:r w:rsidRPr="00DF0072">
        <w:rPr>
          <w:rFonts w:ascii="Arial Narrow" w:hAnsi="Arial Narrow"/>
          <w:caps/>
          <w:sz w:val="24"/>
          <w:szCs w:val="24"/>
        </w:rPr>
        <w:t>pravidiel</w:t>
      </w:r>
      <w:r w:rsidRPr="00DF0072">
        <w:rPr>
          <w:rFonts w:ascii="Arial Narrow" w:hAnsi="Arial Narrow"/>
          <w:sz w:val="24"/>
          <w:szCs w:val="24"/>
        </w:rPr>
        <w:t xml:space="preserve"> v triede (z</w:t>
      </w:r>
      <w:r w:rsidRPr="00DF0072">
        <w:rPr>
          <w:rFonts w:ascii="Arial Narrow" w:hAnsi="Arial Narrow"/>
          <w:sz w:val="24"/>
          <w:szCs w:val="24"/>
          <w:vertAlign w:val="subscript"/>
        </w:rPr>
        <w:t>2</w:t>
      </w:r>
      <w:r w:rsidRPr="00DF0072">
        <w:rPr>
          <w:rFonts w:ascii="Arial Narrow" w:hAnsi="Arial Narrow"/>
          <w:sz w:val="24"/>
          <w:szCs w:val="24"/>
        </w:rPr>
        <w:t>) kvantifikujú ostatné položky dotazníka – 6, 12, 18 a 24.</w:t>
      </w:r>
    </w:p>
    <w:p w:rsidR="00DF0072" w:rsidRPr="00DF0072" w:rsidRDefault="00DF0072" w:rsidP="00E2308D">
      <w:pPr>
        <w:ind w:firstLine="360"/>
        <w:jc w:val="both"/>
        <w:rPr>
          <w:rFonts w:ascii="Arial Narrow" w:hAnsi="Arial Narrow"/>
          <w:sz w:val="24"/>
          <w:szCs w:val="24"/>
        </w:rPr>
      </w:pPr>
      <w:r w:rsidRPr="00DF0072">
        <w:rPr>
          <w:rFonts w:ascii="Arial Narrow" w:hAnsi="Arial Narrow"/>
          <w:sz w:val="24"/>
          <w:szCs w:val="24"/>
        </w:rPr>
        <w:t>Týmto spôsobom vypočítame skóre všetkých 6 premenných u každého žiaka zvlášť.</w:t>
      </w:r>
    </w:p>
    <w:p w:rsidR="00DF0072" w:rsidRPr="00DF0072" w:rsidRDefault="00DF0072" w:rsidP="00E2308D">
      <w:pPr>
        <w:jc w:val="both"/>
        <w:rPr>
          <w:rFonts w:ascii="Arial Narrow" w:hAnsi="Arial Narrow"/>
          <w:b/>
          <w:sz w:val="24"/>
          <w:szCs w:val="24"/>
        </w:rPr>
      </w:pPr>
      <w:r w:rsidRPr="00DF0072">
        <w:rPr>
          <w:rFonts w:ascii="Arial Narrow" w:hAnsi="Arial Narrow"/>
          <w:b/>
          <w:caps/>
          <w:sz w:val="24"/>
          <w:szCs w:val="24"/>
        </w:rPr>
        <w:t>3. A</w:t>
      </w:r>
      <w:r w:rsidRPr="00DF0072">
        <w:rPr>
          <w:rFonts w:ascii="Arial Narrow" w:hAnsi="Arial Narrow"/>
          <w:b/>
          <w:sz w:val="24"/>
          <w:szCs w:val="24"/>
        </w:rPr>
        <w:t>ko vyhodnotiť a interpretovať dotazník</w:t>
      </w:r>
    </w:p>
    <w:p w:rsidR="00DF0072" w:rsidRPr="00DF0072" w:rsidRDefault="00DF0072" w:rsidP="00E2308D">
      <w:pPr>
        <w:ind w:firstLine="360"/>
        <w:jc w:val="both"/>
        <w:rPr>
          <w:rFonts w:ascii="Arial Narrow" w:hAnsi="Arial Narrow"/>
          <w:sz w:val="24"/>
          <w:szCs w:val="24"/>
        </w:rPr>
      </w:pPr>
      <w:r w:rsidRPr="00DF0072">
        <w:rPr>
          <w:rFonts w:ascii="Arial Narrow" w:hAnsi="Arial Narrow"/>
          <w:sz w:val="24"/>
          <w:szCs w:val="24"/>
        </w:rPr>
        <w:t>Údaje za celú triedu sa vyhodnotia tak, že každá premenná sa vyhodnotí samostatne  –  prostredníctvom aritmetického priemeru za triedu (nie za ročník ani školu). Vyčíslené hodnoty a. p.</w:t>
      </w:r>
    </w:p>
    <w:p w:rsidR="00DF0072" w:rsidRPr="00DF0072" w:rsidRDefault="00DF0072" w:rsidP="00E2308D">
      <w:pPr>
        <w:jc w:val="both"/>
        <w:rPr>
          <w:rFonts w:ascii="Arial Narrow" w:hAnsi="Arial Narrow"/>
          <w:sz w:val="24"/>
          <w:szCs w:val="24"/>
        </w:rPr>
      </w:pPr>
      <w:r w:rsidRPr="00DF0072">
        <w:rPr>
          <w:rFonts w:ascii="Arial Narrow" w:hAnsi="Arial Narrow"/>
          <w:sz w:val="24"/>
          <w:szCs w:val="24"/>
        </w:rPr>
        <w:t>sa vpíšu do tabuľky a interpretujú sa na škále 4 – 12 bodov</w:t>
      </w:r>
    </w:p>
    <w:p w:rsidR="00E2308D" w:rsidRDefault="00E2308D" w:rsidP="00DF0072">
      <w:pPr>
        <w:ind w:right="-3260"/>
        <w:rPr>
          <w:rFonts w:ascii="Arial Narrow" w:hAnsi="Arial Narrow"/>
          <w:sz w:val="24"/>
          <w:szCs w:val="24"/>
        </w:rPr>
      </w:pPr>
    </w:p>
    <w:p w:rsidR="00E2308D" w:rsidRDefault="00E2308D" w:rsidP="00DF0072">
      <w:pPr>
        <w:ind w:right="-3260"/>
        <w:rPr>
          <w:rFonts w:ascii="Arial Narrow" w:hAnsi="Arial Narrow"/>
          <w:sz w:val="24"/>
          <w:szCs w:val="24"/>
        </w:rPr>
      </w:pPr>
    </w:p>
    <w:p w:rsidR="00E2308D" w:rsidRDefault="00E2308D" w:rsidP="00DF0072">
      <w:pPr>
        <w:ind w:right="-3260"/>
        <w:rPr>
          <w:rFonts w:ascii="Arial Narrow" w:hAnsi="Arial Narrow"/>
          <w:sz w:val="24"/>
          <w:szCs w:val="24"/>
        </w:rPr>
      </w:pPr>
    </w:p>
    <w:p w:rsidR="00DF0072" w:rsidRPr="00DF0072" w:rsidRDefault="00DF0072" w:rsidP="00DF0072">
      <w:pPr>
        <w:ind w:right="-3260"/>
        <w:rPr>
          <w:rFonts w:ascii="Arial Narrow" w:hAnsi="Arial Narrow"/>
          <w:sz w:val="24"/>
          <w:szCs w:val="24"/>
        </w:rPr>
      </w:pPr>
      <w:r w:rsidRPr="00DF0072">
        <w:rPr>
          <w:rFonts w:ascii="Arial Narrow" w:hAnsi="Arial Narrow"/>
          <w:sz w:val="24"/>
          <w:szCs w:val="24"/>
        </w:rPr>
        <w:lastRenderedPageBreak/>
        <w:t xml:space="preserve">    </w:t>
      </w:r>
      <w:r w:rsidRPr="00DF0072">
        <w:rPr>
          <w:rFonts w:ascii="Arial Narrow" w:hAnsi="Arial Narrow" w:cs="Arial"/>
          <w:sz w:val="24"/>
          <w:szCs w:val="24"/>
        </w:rPr>
        <w:t>Tabuľka  3</w:t>
      </w:r>
      <w:r w:rsidRPr="00DF0072">
        <w:rPr>
          <w:rFonts w:ascii="Arial Narrow" w:hAnsi="Arial Narrow"/>
          <w:sz w:val="24"/>
          <w:szCs w:val="24"/>
        </w:rPr>
        <w:t xml:space="preserve">   </w:t>
      </w:r>
      <w:r w:rsidRPr="00DF0072">
        <w:rPr>
          <w:rFonts w:ascii="Arial Narrow" w:hAnsi="Arial Narrow" w:cs="Arial"/>
          <w:bCs/>
          <w:sz w:val="24"/>
          <w:szCs w:val="24"/>
        </w:rPr>
        <w:t>Klíma triedy</w:t>
      </w:r>
      <w:r w:rsidRPr="00DF0072">
        <w:rPr>
          <w:rFonts w:ascii="Arial Narrow" w:hAnsi="Arial Narrow"/>
          <w:b/>
          <w:sz w:val="24"/>
          <w:szCs w:val="24"/>
        </w:rPr>
        <w:t xml:space="preserve"> </w:t>
      </w:r>
    </w:p>
    <w:p w:rsidR="00DF0072" w:rsidRPr="00DF0072" w:rsidRDefault="00DF0072" w:rsidP="00DF0072">
      <w:pPr>
        <w:ind w:left="720" w:right="-3260"/>
        <w:rPr>
          <w:rFonts w:ascii="Arial Narrow" w:hAnsi="Arial Narrow" w:cs="Tahoma"/>
          <w:sz w:val="24"/>
          <w:szCs w:val="24"/>
        </w:rPr>
      </w:pPr>
    </w:p>
    <w:tbl>
      <w:tblPr>
        <w:tblW w:w="8897"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777"/>
        <w:gridCol w:w="1179"/>
        <w:gridCol w:w="1179"/>
        <w:gridCol w:w="1179"/>
        <w:gridCol w:w="1179"/>
        <w:gridCol w:w="8"/>
        <w:gridCol w:w="1396"/>
      </w:tblGrid>
      <w:tr w:rsidR="00DF0072" w:rsidRPr="00DF0072" w:rsidTr="00DF0072">
        <w:trPr>
          <w:gridAfter w:val="1"/>
          <w:wAfter w:w="1396" w:type="dxa"/>
          <w:trHeight w:val="300"/>
        </w:trPr>
        <w:tc>
          <w:tcPr>
            <w:tcW w:w="2777" w:type="dxa"/>
            <w:tcBorders>
              <w:top w:val="thickThinSmallGap" w:sz="12" w:space="0" w:color="000000"/>
              <w:left w:val="thinThickSmallGap" w:sz="18" w:space="0" w:color="auto"/>
            </w:tcBorders>
            <w:vAlign w:val="center"/>
          </w:tcPr>
          <w:p w:rsidR="00DF0072" w:rsidRPr="00DF0072" w:rsidRDefault="00DF0072" w:rsidP="00DF0072">
            <w:pPr>
              <w:ind w:right="-3260"/>
              <w:rPr>
                <w:rFonts w:ascii="Arial Narrow" w:hAnsi="Arial Narrow"/>
                <w:b/>
                <w:bCs/>
                <w:sz w:val="24"/>
                <w:szCs w:val="24"/>
              </w:rPr>
            </w:pPr>
            <w:r w:rsidRPr="00DF0072">
              <w:rPr>
                <w:rFonts w:ascii="Arial Narrow" w:hAnsi="Arial Narrow"/>
                <w:b/>
                <w:bCs/>
                <w:sz w:val="24"/>
                <w:szCs w:val="24"/>
              </w:rPr>
              <w:t>Dotazník CES</w:t>
            </w:r>
          </w:p>
        </w:tc>
        <w:tc>
          <w:tcPr>
            <w:tcW w:w="4724" w:type="dxa"/>
            <w:gridSpan w:val="5"/>
            <w:tcBorders>
              <w:top w:val="thinThickSmallGap" w:sz="18" w:space="0" w:color="auto"/>
              <w:bottom w:val="nil"/>
              <w:right w:val="thinThickSmallGap" w:sz="18" w:space="0" w:color="auto"/>
            </w:tcBorders>
            <w:vAlign w:val="center"/>
          </w:tcPr>
          <w:p w:rsidR="00DF0072" w:rsidRPr="00DF0072" w:rsidRDefault="00DF0072" w:rsidP="00DF0072">
            <w:pPr>
              <w:ind w:left="720" w:right="-3260"/>
              <w:rPr>
                <w:rFonts w:ascii="Arial Narrow" w:hAnsi="Arial Narrow"/>
                <w:b/>
                <w:sz w:val="24"/>
                <w:szCs w:val="24"/>
              </w:rPr>
            </w:pPr>
            <w:r w:rsidRPr="00DF0072">
              <w:rPr>
                <w:rFonts w:ascii="Arial Narrow" w:hAnsi="Arial Narrow"/>
                <w:b/>
                <w:sz w:val="24"/>
                <w:szCs w:val="24"/>
              </w:rPr>
              <w:t>Charakteristika klímy triedy</w:t>
            </w:r>
          </w:p>
        </w:tc>
      </w:tr>
      <w:tr w:rsidR="00DF0072" w:rsidRPr="00DF0072" w:rsidTr="00DF0072">
        <w:trPr>
          <w:cantSplit/>
          <w:trHeight w:val="647"/>
        </w:trPr>
        <w:tc>
          <w:tcPr>
            <w:tcW w:w="2777" w:type="dxa"/>
            <w:tcBorders>
              <w:left w:val="thinThickSmallGap" w:sz="18" w:space="0" w:color="auto"/>
              <w:bottom w:val="double" w:sz="4" w:space="0" w:color="000000"/>
            </w:tcBorders>
            <w:vAlign w:val="center"/>
          </w:tcPr>
          <w:p w:rsidR="00DF0072" w:rsidRPr="00DF0072" w:rsidRDefault="00DF0072" w:rsidP="00DF0072">
            <w:pPr>
              <w:ind w:right="-3260"/>
              <w:rPr>
                <w:rFonts w:ascii="Arial Narrow" w:hAnsi="Arial Narrow" w:cs="Tahoma"/>
                <w:sz w:val="24"/>
                <w:szCs w:val="24"/>
              </w:rPr>
            </w:pPr>
            <w:r w:rsidRPr="00DF0072">
              <w:rPr>
                <w:rFonts w:ascii="Arial Narrow" w:hAnsi="Arial Narrow" w:cs="Tahoma"/>
                <w:b/>
                <w:sz w:val="24"/>
                <w:szCs w:val="24"/>
              </w:rPr>
              <w:t>Premenné</w:t>
            </w:r>
          </w:p>
        </w:tc>
        <w:tc>
          <w:tcPr>
            <w:tcW w:w="1179" w:type="dxa"/>
            <w:tcBorders>
              <w:bottom w:val="double" w:sz="4" w:space="0" w:color="000000"/>
            </w:tcBorders>
          </w:tcPr>
          <w:p w:rsidR="00DF0072" w:rsidRPr="00DF0072" w:rsidRDefault="00DF0072" w:rsidP="00DF0072">
            <w:pPr>
              <w:ind w:right="-3260"/>
              <w:rPr>
                <w:rFonts w:ascii="Arial Narrow" w:hAnsi="Arial Narrow" w:cs="Tahoma"/>
                <w:b/>
                <w:sz w:val="24"/>
                <w:szCs w:val="24"/>
              </w:rPr>
            </w:pPr>
            <w:r w:rsidRPr="00DF0072">
              <w:rPr>
                <w:rFonts w:ascii="Arial Narrow" w:hAnsi="Arial Narrow" w:cs="Tahoma"/>
                <w:b/>
                <w:sz w:val="24"/>
                <w:szCs w:val="24"/>
              </w:rPr>
              <w:t>Podporná</w:t>
            </w:r>
          </w:p>
          <w:p w:rsidR="00DF0072" w:rsidRPr="00DF0072" w:rsidRDefault="00DF0072" w:rsidP="00DF0072">
            <w:pPr>
              <w:ind w:right="-3260"/>
              <w:rPr>
                <w:rFonts w:ascii="Arial Narrow" w:hAnsi="Arial Narrow" w:cs="Tahoma"/>
                <w:sz w:val="24"/>
                <w:szCs w:val="24"/>
              </w:rPr>
            </w:pPr>
            <w:r w:rsidRPr="00DF0072">
              <w:rPr>
                <w:rFonts w:ascii="Arial Narrow" w:hAnsi="Arial Narrow" w:cs="Tahoma"/>
                <w:b/>
                <w:sz w:val="24"/>
                <w:szCs w:val="24"/>
              </w:rPr>
              <w:t xml:space="preserve">  10,1 – 12</w:t>
            </w:r>
          </w:p>
        </w:tc>
        <w:tc>
          <w:tcPr>
            <w:tcW w:w="1179" w:type="dxa"/>
            <w:tcBorders>
              <w:bottom w:val="double" w:sz="4" w:space="0" w:color="000000"/>
            </w:tcBorders>
          </w:tcPr>
          <w:p w:rsidR="00DF0072" w:rsidRPr="00DF0072" w:rsidRDefault="00DF0072" w:rsidP="00DF0072">
            <w:pPr>
              <w:ind w:right="-3260"/>
              <w:rPr>
                <w:rFonts w:ascii="Arial Narrow" w:hAnsi="Arial Narrow" w:cs="Tahoma"/>
                <w:b/>
                <w:sz w:val="24"/>
                <w:szCs w:val="24"/>
              </w:rPr>
            </w:pPr>
            <w:r w:rsidRPr="00DF0072">
              <w:rPr>
                <w:rFonts w:ascii="Arial Narrow" w:hAnsi="Arial Narrow" w:cs="Tahoma"/>
                <w:b/>
                <w:sz w:val="24"/>
                <w:szCs w:val="24"/>
              </w:rPr>
              <w:t xml:space="preserve">   Dobrá</w:t>
            </w:r>
          </w:p>
          <w:p w:rsidR="00DF0072" w:rsidRPr="00DF0072" w:rsidRDefault="00DF0072" w:rsidP="00DF0072">
            <w:pPr>
              <w:ind w:right="-3260"/>
              <w:rPr>
                <w:rFonts w:ascii="Arial Narrow" w:hAnsi="Arial Narrow" w:cs="Tahoma"/>
                <w:b/>
                <w:sz w:val="24"/>
                <w:szCs w:val="24"/>
              </w:rPr>
            </w:pPr>
            <w:r w:rsidRPr="00DF0072">
              <w:rPr>
                <w:rFonts w:ascii="Arial Narrow" w:hAnsi="Arial Narrow" w:cs="Tahoma"/>
                <w:b/>
                <w:sz w:val="24"/>
                <w:szCs w:val="24"/>
              </w:rPr>
              <w:t xml:space="preserve">  8,1 – 10</w:t>
            </w:r>
          </w:p>
          <w:p w:rsidR="00DF0072" w:rsidRPr="00DF0072" w:rsidRDefault="00DF0072" w:rsidP="00DF0072">
            <w:pPr>
              <w:ind w:right="-3260"/>
              <w:rPr>
                <w:rFonts w:ascii="Arial Narrow" w:hAnsi="Arial Narrow" w:cs="Tahoma"/>
                <w:sz w:val="24"/>
                <w:szCs w:val="24"/>
              </w:rPr>
            </w:pPr>
            <w:r w:rsidRPr="00DF0072">
              <w:rPr>
                <w:rFonts w:ascii="Arial Narrow" w:hAnsi="Arial Narrow" w:cs="Tahoma"/>
                <w:b/>
                <w:sz w:val="24"/>
                <w:szCs w:val="24"/>
              </w:rPr>
              <w:t xml:space="preserve"> </w:t>
            </w:r>
          </w:p>
        </w:tc>
        <w:tc>
          <w:tcPr>
            <w:tcW w:w="1179" w:type="dxa"/>
            <w:tcBorders>
              <w:bottom w:val="double" w:sz="4" w:space="0" w:color="000000"/>
            </w:tcBorders>
          </w:tcPr>
          <w:p w:rsidR="00DF0072" w:rsidRPr="00DF0072" w:rsidRDefault="00DF0072" w:rsidP="00DF0072">
            <w:pPr>
              <w:ind w:right="-3260"/>
              <w:rPr>
                <w:rFonts w:ascii="Arial Narrow" w:hAnsi="Arial Narrow" w:cs="Tahoma"/>
                <w:b/>
                <w:sz w:val="24"/>
                <w:szCs w:val="24"/>
              </w:rPr>
            </w:pPr>
            <w:r w:rsidRPr="00DF0072">
              <w:rPr>
                <w:rFonts w:ascii="Arial Narrow" w:hAnsi="Arial Narrow" w:cs="Tahoma"/>
                <w:b/>
                <w:sz w:val="24"/>
                <w:szCs w:val="24"/>
              </w:rPr>
              <w:t xml:space="preserve">   Slabšia</w:t>
            </w:r>
          </w:p>
          <w:p w:rsidR="00DF0072" w:rsidRPr="00DF0072" w:rsidRDefault="00DF0072" w:rsidP="00DF0072">
            <w:pPr>
              <w:ind w:right="-3260"/>
              <w:rPr>
                <w:rFonts w:ascii="Arial Narrow" w:hAnsi="Arial Narrow" w:cs="Tahoma"/>
                <w:sz w:val="24"/>
                <w:szCs w:val="24"/>
              </w:rPr>
            </w:pPr>
            <w:r w:rsidRPr="00DF0072">
              <w:rPr>
                <w:rFonts w:ascii="Arial Narrow" w:hAnsi="Arial Narrow" w:cs="Tahoma"/>
                <w:b/>
                <w:sz w:val="24"/>
                <w:szCs w:val="24"/>
              </w:rPr>
              <w:t xml:space="preserve">   6,1 – 8</w:t>
            </w:r>
          </w:p>
        </w:tc>
        <w:tc>
          <w:tcPr>
            <w:tcW w:w="1179" w:type="dxa"/>
            <w:tcBorders>
              <w:bottom w:val="nil"/>
              <w:right w:val="thinThickSmallGap" w:sz="18" w:space="0" w:color="auto"/>
            </w:tcBorders>
          </w:tcPr>
          <w:p w:rsidR="00DF0072" w:rsidRPr="00DF0072" w:rsidRDefault="00DF0072" w:rsidP="00DF0072">
            <w:pPr>
              <w:ind w:right="-3260"/>
              <w:rPr>
                <w:rFonts w:ascii="Arial Narrow" w:hAnsi="Arial Narrow" w:cs="Tahoma"/>
                <w:b/>
                <w:sz w:val="24"/>
                <w:szCs w:val="24"/>
              </w:rPr>
            </w:pPr>
            <w:r w:rsidRPr="00DF0072">
              <w:rPr>
                <w:rFonts w:ascii="Arial Narrow" w:hAnsi="Arial Narrow" w:cs="Tahoma"/>
                <w:b/>
                <w:sz w:val="24"/>
                <w:szCs w:val="24"/>
              </w:rPr>
              <w:t xml:space="preserve"> Nevhodná</w:t>
            </w:r>
          </w:p>
          <w:p w:rsidR="00DF0072" w:rsidRPr="00DF0072" w:rsidRDefault="00DF0072" w:rsidP="00DF0072">
            <w:pPr>
              <w:ind w:right="-3260"/>
              <w:rPr>
                <w:rFonts w:ascii="Arial Narrow" w:hAnsi="Arial Narrow" w:cs="Tahoma"/>
                <w:b/>
                <w:bCs/>
                <w:sz w:val="24"/>
                <w:szCs w:val="24"/>
              </w:rPr>
            </w:pPr>
            <w:r w:rsidRPr="00DF0072">
              <w:rPr>
                <w:rFonts w:ascii="Arial Narrow" w:hAnsi="Arial Narrow" w:cs="Tahoma"/>
                <w:sz w:val="24"/>
                <w:szCs w:val="24"/>
              </w:rPr>
              <w:t xml:space="preserve">   </w:t>
            </w:r>
            <w:r w:rsidRPr="00DF0072">
              <w:rPr>
                <w:rFonts w:ascii="Arial Narrow" w:hAnsi="Arial Narrow" w:cs="Tahoma"/>
                <w:b/>
                <w:bCs/>
                <w:sz w:val="24"/>
                <w:szCs w:val="24"/>
              </w:rPr>
              <w:t>4 – 6</w:t>
            </w:r>
          </w:p>
        </w:tc>
        <w:tc>
          <w:tcPr>
            <w:tcW w:w="1404" w:type="dxa"/>
            <w:gridSpan w:val="2"/>
            <w:tcBorders>
              <w:top w:val="nil"/>
              <w:left w:val="thinThickSmallGap" w:sz="18" w:space="0" w:color="auto"/>
              <w:bottom w:val="nil"/>
              <w:right w:val="nil"/>
            </w:tcBorders>
            <w:vAlign w:val="center"/>
          </w:tcPr>
          <w:p w:rsidR="00DF0072" w:rsidRPr="00DF0072" w:rsidRDefault="00DF0072" w:rsidP="00DF0072">
            <w:pPr>
              <w:ind w:right="-3260"/>
              <w:rPr>
                <w:rFonts w:ascii="Arial Narrow" w:hAnsi="Arial Narrow"/>
                <w:sz w:val="24"/>
                <w:szCs w:val="24"/>
              </w:rPr>
            </w:pPr>
          </w:p>
        </w:tc>
      </w:tr>
      <w:tr w:rsidR="00DF0072" w:rsidRPr="00DF0072" w:rsidTr="00DF0072">
        <w:trPr>
          <w:cantSplit/>
          <w:trHeight w:val="284"/>
        </w:trPr>
        <w:tc>
          <w:tcPr>
            <w:tcW w:w="2777" w:type="dxa"/>
            <w:tcBorders>
              <w:top w:val="double" w:sz="4" w:space="0" w:color="000000"/>
              <w:left w:val="thinThickSmallGap" w:sz="18" w:space="0" w:color="auto"/>
            </w:tcBorders>
            <w:vAlign w:val="center"/>
          </w:tcPr>
          <w:p w:rsidR="00DF0072" w:rsidRPr="00DF0072" w:rsidRDefault="00DF0072" w:rsidP="00DF0072">
            <w:pPr>
              <w:ind w:right="-3260"/>
              <w:rPr>
                <w:rFonts w:ascii="Arial Narrow" w:hAnsi="Arial Narrow" w:cs="Tahoma"/>
                <w:b/>
                <w:sz w:val="24"/>
                <w:szCs w:val="24"/>
              </w:rPr>
            </w:pPr>
            <w:r w:rsidRPr="00DF0072">
              <w:rPr>
                <w:rFonts w:ascii="Arial Narrow" w:hAnsi="Arial Narrow" w:cs="Tahoma"/>
                <w:b/>
                <w:sz w:val="24"/>
                <w:szCs w:val="24"/>
              </w:rPr>
              <w:t>Vzťahy medzi žiakmi</w:t>
            </w:r>
          </w:p>
        </w:tc>
        <w:tc>
          <w:tcPr>
            <w:tcW w:w="1179" w:type="dxa"/>
            <w:tcBorders>
              <w:top w:val="double" w:sz="4" w:space="0" w:color="000000"/>
            </w:tcBorders>
            <w:vAlign w:val="center"/>
          </w:tcPr>
          <w:p w:rsidR="00DF0072" w:rsidRPr="00DF0072" w:rsidRDefault="00DF0072" w:rsidP="00DF0072">
            <w:pPr>
              <w:ind w:left="720" w:right="-3260"/>
              <w:rPr>
                <w:rFonts w:ascii="Arial Narrow" w:hAnsi="Arial Narrow"/>
                <w:sz w:val="24"/>
                <w:szCs w:val="24"/>
              </w:rPr>
            </w:pPr>
          </w:p>
        </w:tc>
        <w:tc>
          <w:tcPr>
            <w:tcW w:w="1179" w:type="dxa"/>
            <w:tcBorders>
              <w:top w:val="double" w:sz="4" w:space="0" w:color="000000"/>
            </w:tcBorders>
            <w:vAlign w:val="center"/>
          </w:tcPr>
          <w:p w:rsidR="00DF0072" w:rsidRPr="00DF0072" w:rsidRDefault="00DF0072" w:rsidP="00DF0072">
            <w:pPr>
              <w:ind w:left="720" w:right="-3260"/>
              <w:rPr>
                <w:rFonts w:ascii="Arial Narrow" w:hAnsi="Arial Narrow"/>
                <w:sz w:val="24"/>
                <w:szCs w:val="24"/>
              </w:rPr>
            </w:pPr>
          </w:p>
        </w:tc>
        <w:tc>
          <w:tcPr>
            <w:tcW w:w="1179" w:type="dxa"/>
            <w:tcBorders>
              <w:top w:val="double" w:sz="4" w:space="0" w:color="000000"/>
            </w:tcBorders>
            <w:vAlign w:val="center"/>
          </w:tcPr>
          <w:p w:rsidR="00DF0072" w:rsidRPr="00DF0072" w:rsidRDefault="00DF0072" w:rsidP="00DF0072">
            <w:pPr>
              <w:ind w:left="720" w:right="-3260"/>
              <w:rPr>
                <w:rFonts w:ascii="Arial Narrow" w:hAnsi="Arial Narrow"/>
                <w:sz w:val="24"/>
                <w:szCs w:val="24"/>
              </w:rPr>
            </w:pPr>
          </w:p>
        </w:tc>
        <w:tc>
          <w:tcPr>
            <w:tcW w:w="1179" w:type="dxa"/>
            <w:tcBorders>
              <w:top w:val="double" w:sz="4" w:space="0" w:color="000000"/>
              <w:right w:val="thinThickSmallGap" w:sz="18" w:space="0" w:color="auto"/>
            </w:tcBorders>
            <w:vAlign w:val="center"/>
          </w:tcPr>
          <w:p w:rsidR="00DF0072" w:rsidRPr="00DF0072" w:rsidRDefault="00DF0072" w:rsidP="00DF0072">
            <w:pPr>
              <w:ind w:left="720" w:right="-3260"/>
              <w:rPr>
                <w:rFonts w:ascii="Arial Narrow" w:hAnsi="Arial Narrow"/>
                <w:sz w:val="24"/>
                <w:szCs w:val="24"/>
              </w:rPr>
            </w:pPr>
          </w:p>
        </w:tc>
        <w:tc>
          <w:tcPr>
            <w:tcW w:w="1404" w:type="dxa"/>
            <w:gridSpan w:val="2"/>
            <w:vMerge w:val="restart"/>
            <w:tcBorders>
              <w:top w:val="nil"/>
              <w:left w:val="thinThickSmallGap" w:sz="18" w:space="0" w:color="auto"/>
              <w:right w:val="nil"/>
            </w:tcBorders>
            <w:vAlign w:val="center"/>
          </w:tcPr>
          <w:p w:rsidR="00DF0072" w:rsidRPr="00DF0072" w:rsidRDefault="00DF0072" w:rsidP="00DF0072">
            <w:pPr>
              <w:ind w:left="720" w:right="-3260"/>
              <w:rPr>
                <w:rFonts w:ascii="Arial Narrow" w:hAnsi="Arial Narrow"/>
                <w:sz w:val="24"/>
                <w:szCs w:val="24"/>
              </w:rPr>
            </w:pPr>
          </w:p>
        </w:tc>
      </w:tr>
      <w:tr w:rsidR="00DF0072" w:rsidRPr="00DF0072" w:rsidTr="00DF0072">
        <w:trPr>
          <w:cantSplit/>
          <w:trHeight w:val="285"/>
        </w:trPr>
        <w:tc>
          <w:tcPr>
            <w:tcW w:w="2777" w:type="dxa"/>
            <w:tcBorders>
              <w:left w:val="thinThickSmallGap" w:sz="18" w:space="0" w:color="auto"/>
            </w:tcBorders>
            <w:vAlign w:val="center"/>
          </w:tcPr>
          <w:p w:rsidR="00DF0072" w:rsidRPr="00DF0072" w:rsidRDefault="00DF0072" w:rsidP="00DF0072">
            <w:pPr>
              <w:ind w:right="-3260"/>
              <w:rPr>
                <w:rFonts w:ascii="Arial Narrow" w:hAnsi="Arial Narrow" w:cs="Tahoma"/>
                <w:b/>
                <w:sz w:val="24"/>
                <w:szCs w:val="24"/>
              </w:rPr>
            </w:pPr>
            <w:r w:rsidRPr="00DF0072">
              <w:rPr>
                <w:rFonts w:ascii="Arial Narrow" w:hAnsi="Arial Narrow" w:cs="Tahoma"/>
                <w:b/>
                <w:sz w:val="24"/>
                <w:szCs w:val="24"/>
              </w:rPr>
              <w:t>Pomoc žiakom</w:t>
            </w:r>
          </w:p>
        </w:tc>
        <w:tc>
          <w:tcPr>
            <w:tcW w:w="1179" w:type="dxa"/>
            <w:vAlign w:val="center"/>
          </w:tcPr>
          <w:p w:rsidR="00DF0072" w:rsidRPr="00DF0072" w:rsidRDefault="00DF0072" w:rsidP="00DF0072">
            <w:pPr>
              <w:ind w:left="720" w:right="-3260"/>
              <w:rPr>
                <w:rFonts w:ascii="Arial Narrow" w:hAnsi="Arial Narrow"/>
                <w:sz w:val="24"/>
                <w:szCs w:val="24"/>
              </w:rPr>
            </w:pPr>
          </w:p>
        </w:tc>
        <w:tc>
          <w:tcPr>
            <w:tcW w:w="1179" w:type="dxa"/>
            <w:vAlign w:val="center"/>
          </w:tcPr>
          <w:p w:rsidR="00DF0072" w:rsidRPr="00DF0072" w:rsidRDefault="00DF0072" w:rsidP="00DF0072">
            <w:pPr>
              <w:ind w:left="720" w:right="-3260"/>
              <w:rPr>
                <w:rFonts w:ascii="Arial Narrow" w:hAnsi="Arial Narrow"/>
                <w:sz w:val="24"/>
                <w:szCs w:val="24"/>
              </w:rPr>
            </w:pPr>
          </w:p>
        </w:tc>
        <w:tc>
          <w:tcPr>
            <w:tcW w:w="1179" w:type="dxa"/>
            <w:vAlign w:val="center"/>
          </w:tcPr>
          <w:p w:rsidR="00DF0072" w:rsidRPr="00DF0072" w:rsidRDefault="00DF0072" w:rsidP="00DF0072">
            <w:pPr>
              <w:ind w:left="720" w:right="-3260"/>
              <w:rPr>
                <w:rFonts w:ascii="Arial Narrow" w:hAnsi="Arial Narrow"/>
                <w:sz w:val="24"/>
                <w:szCs w:val="24"/>
              </w:rPr>
            </w:pPr>
          </w:p>
        </w:tc>
        <w:tc>
          <w:tcPr>
            <w:tcW w:w="1179" w:type="dxa"/>
            <w:tcBorders>
              <w:right w:val="thinThickSmallGap" w:sz="18" w:space="0" w:color="auto"/>
            </w:tcBorders>
            <w:vAlign w:val="center"/>
          </w:tcPr>
          <w:p w:rsidR="00DF0072" w:rsidRPr="00DF0072" w:rsidRDefault="00DF0072" w:rsidP="00DF0072">
            <w:pPr>
              <w:ind w:left="720" w:right="-3260"/>
              <w:rPr>
                <w:rFonts w:ascii="Arial Narrow" w:hAnsi="Arial Narrow"/>
                <w:sz w:val="24"/>
                <w:szCs w:val="24"/>
              </w:rPr>
            </w:pPr>
          </w:p>
        </w:tc>
        <w:tc>
          <w:tcPr>
            <w:tcW w:w="1404" w:type="dxa"/>
            <w:gridSpan w:val="2"/>
            <w:vMerge/>
            <w:tcBorders>
              <w:left w:val="thinThickSmallGap" w:sz="18" w:space="0" w:color="auto"/>
              <w:right w:val="nil"/>
            </w:tcBorders>
            <w:vAlign w:val="center"/>
          </w:tcPr>
          <w:p w:rsidR="00DF0072" w:rsidRPr="00DF0072" w:rsidRDefault="00DF0072" w:rsidP="00DF0072">
            <w:pPr>
              <w:ind w:left="720" w:right="-3260"/>
              <w:rPr>
                <w:rFonts w:ascii="Arial Narrow" w:hAnsi="Arial Narrow"/>
                <w:sz w:val="24"/>
                <w:szCs w:val="24"/>
              </w:rPr>
            </w:pPr>
          </w:p>
        </w:tc>
      </w:tr>
      <w:tr w:rsidR="00DF0072" w:rsidRPr="00DF0072" w:rsidTr="00DF0072">
        <w:trPr>
          <w:cantSplit/>
          <w:trHeight w:val="285"/>
        </w:trPr>
        <w:tc>
          <w:tcPr>
            <w:tcW w:w="2777" w:type="dxa"/>
            <w:tcBorders>
              <w:left w:val="thinThickSmallGap" w:sz="18" w:space="0" w:color="auto"/>
            </w:tcBorders>
            <w:vAlign w:val="center"/>
          </w:tcPr>
          <w:p w:rsidR="00DF0072" w:rsidRPr="00DF0072" w:rsidRDefault="00DF0072" w:rsidP="00DF0072">
            <w:pPr>
              <w:ind w:right="-3260"/>
              <w:rPr>
                <w:rFonts w:ascii="Arial Narrow" w:hAnsi="Arial Narrow" w:cs="Tahoma"/>
                <w:b/>
                <w:sz w:val="24"/>
                <w:szCs w:val="24"/>
              </w:rPr>
            </w:pPr>
            <w:r w:rsidRPr="00DF0072">
              <w:rPr>
                <w:rFonts w:ascii="Arial Narrow" w:hAnsi="Arial Narrow" w:cs="Tahoma"/>
                <w:b/>
                <w:sz w:val="24"/>
                <w:szCs w:val="24"/>
              </w:rPr>
              <w:t>Zaujatie žiakov učením</w:t>
            </w:r>
          </w:p>
        </w:tc>
        <w:tc>
          <w:tcPr>
            <w:tcW w:w="1179" w:type="dxa"/>
            <w:vAlign w:val="center"/>
          </w:tcPr>
          <w:p w:rsidR="00DF0072" w:rsidRPr="00DF0072" w:rsidRDefault="00DF0072" w:rsidP="00DF0072">
            <w:pPr>
              <w:ind w:left="720" w:right="-3260"/>
              <w:rPr>
                <w:rFonts w:ascii="Arial Narrow" w:hAnsi="Arial Narrow"/>
                <w:sz w:val="24"/>
                <w:szCs w:val="24"/>
              </w:rPr>
            </w:pPr>
          </w:p>
        </w:tc>
        <w:tc>
          <w:tcPr>
            <w:tcW w:w="1179" w:type="dxa"/>
            <w:vAlign w:val="center"/>
          </w:tcPr>
          <w:p w:rsidR="00DF0072" w:rsidRPr="00DF0072" w:rsidRDefault="00DF0072" w:rsidP="00DF0072">
            <w:pPr>
              <w:ind w:left="720" w:right="-3260"/>
              <w:rPr>
                <w:rFonts w:ascii="Arial Narrow" w:hAnsi="Arial Narrow"/>
                <w:sz w:val="24"/>
                <w:szCs w:val="24"/>
              </w:rPr>
            </w:pPr>
          </w:p>
        </w:tc>
        <w:tc>
          <w:tcPr>
            <w:tcW w:w="1179" w:type="dxa"/>
            <w:vAlign w:val="center"/>
          </w:tcPr>
          <w:p w:rsidR="00DF0072" w:rsidRPr="00DF0072" w:rsidRDefault="00DF0072" w:rsidP="00DF0072">
            <w:pPr>
              <w:ind w:left="720" w:right="-3260"/>
              <w:rPr>
                <w:rFonts w:ascii="Arial Narrow" w:hAnsi="Arial Narrow"/>
                <w:sz w:val="24"/>
                <w:szCs w:val="24"/>
              </w:rPr>
            </w:pPr>
          </w:p>
        </w:tc>
        <w:tc>
          <w:tcPr>
            <w:tcW w:w="1179" w:type="dxa"/>
            <w:tcBorders>
              <w:right w:val="thinThickSmallGap" w:sz="18" w:space="0" w:color="auto"/>
            </w:tcBorders>
            <w:vAlign w:val="center"/>
          </w:tcPr>
          <w:p w:rsidR="00DF0072" w:rsidRPr="00DF0072" w:rsidRDefault="00DF0072" w:rsidP="00DF0072">
            <w:pPr>
              <w:ind w:left="720" w:right="-3260"/>
              <w:rPr>
                <w:rFonts w:ascii="Arial Narrow" w:hAnsi="Arial Narrow"/>
                <w:sz w:val="24"/>
                <w:szCs w:val="24"/>
              </w:rPr>
            </w:pPr>
          </w:p>
        </w:tc>
        <w:tc>
          <w:tcPr>
            <w:tcW w:w="1404" w:type="dxa"/>
            <w:gridSpan w:val="2"/>
            <w:vMerge/>
            <w:tcBorders>
              <w:left w:val="thinThickSmallGap" w:sz="18" w:space="0" w:color="auto"/>
              <w:right w:val="nil"/>
            </w:tcBorders>
            <w:vAlign w:val="center"/>
          </w:tcPr>
          <w:p w:rsidR="00DF0072" w:rsidRPr="00DF0072" w:rsidRDefault="00DF0072" w:rsidP="00DF0072">
            <w:pPr>
              <w:ind w:left="720" w:right="-3260"/>
              <w:rPr>
                <w:rFonts w:ascii="Arial Narrow" w:hAnsi="Arial Narrow"/>
                <w:sz w:val="24"/>
                <w:szCs w:val="24"/>
              </w:rPr>
            </w:pPr>
          </w:p>
        </w:tc>
      </w:tr>
      <w:tr w:rsidR="00DF0072" w:rsidRPr="00DF0072" w:rsidTr="00DF0072">
        <w:trPr>
          <w:cantSplit/>
          <w:trHeight w:val="284"/>
        </w:trPr>
        <w:tc>
          <w:tcPr>
            <w:tcW w:w="2777" w:type="dxa"/>
            <w:tcBorders>
              <w:left w:val="thinThickSmallGap" w:sz="18" w:space="0" w:color="auto"/>
            </w:tcBorders>
            <w:vAlign w:val="center"/>
          </w:tcPr>
          <w:p w:rsidR="00DF0072" w:rsidRPr="00DF0072" w:rsidRDefault="00DF0072" w:rsidP="00DF0072">
            <w:pPr>
              <w:ind w:right="-3260"/>
              <w:rPr>
                <w:rFonts w:ascii="Arial Narrow" w:hAnsi="Arial Narrow" w:cs="Tahoma"/>
                <w:b/>
                <w:sz w:val="24"/>
                <w:szCs w:val="24"/>
              </w:rPr>
            </w:pPr>
            <w:r w:rsidRPr="00DF0072">
              <w:rPr>
                <w:rFonts w:ascii="Arial Narrow" w:hAnsi="Arial Narrow" w:cs="Tahoma"/>
                <w:b/>
                <w:sz w:val="24"/>
                <w:szCs w:val="24"/>
              </w:rPr>
              <w:t>Orientácia triedy na učenie</w:t>
            </w:r>
          </w:p>
        </w:tc>
        <w:tc>
          <w:tcPr>
            <w:tcW w:w="1179" w:type="dxa"/>
            <w:vAlign w:val="center"/>
          </w:tcPr>
          <w:p w:rsidR="00DF0072" w:rsidRPr="00DF0072" w:rsidRDefault="00DF0072" w:rsidP="00DF0072">
            <w:pPr>
              <w:ind w:left="720" w:right="-3260"/>
              <w:rPr>
                <w:rFonts w:ascii="Arial Narrow" w:hAnsi="Arial Narrow"/>
                <w:sz w:val="24"/>
                <w:szCs w:val="24"/>
              </w:rPr>
            </w:pPr>
          </w:p>
        </w:tc>
        <w:tc>
          <w:tcPr>
            <w:tcW w:w="1179" w:type="dxa"/>
            <w:vAlign w:val="center"/>
          </w:tcPr>
          <w:p w:rsidR="00DF0072" w:rsidRPr="00DF0072" w:rsidRDefault="00DF0072" w:rsidP="00DF0072">
            <w:pPr>
              <w:ind w:left="720" w:right="-3260"/>
              <w:rPr>
                <w:rFonts w:ascii="Arial Narrow" w:hAnsi="Arial Narrow"/>
                <w:sz w:val="24"/>
                <w:szCs w:val="24"/>
              </w:rPr>
            </w:pPr>
          </w:p>
        </w:tc>
        <w:tc>
          <w:tcPr>
            <w:tcW w:w="1179" w:type="dxa"/>
            <w:vAlign w:val="center"/>
          </w:tcPr>
          <w:p w:rsidR="00DF0072" w:rsidRPr="00DF0072" w:rsidRDefault="00DF0072" w:rsidP="00DF0072">
            <w:pPr>
              <w:ind w:left="720" w:right="-3260"/>
              <w:rPr>
                <w:rFonts w:ascii="Arial Narrow" w:hAnsi="Arial Narrow"/>
                <w:sz w:val="24"/>
                <w:szCs w:val="24"/>
              </w:rPr>
            </w:pPr>
          </w:p>
        </w:tc>
        <w:tc>
          <w:tcPr>
            <w:tcW w:w="1179" w:type="dxa"/>
            <w:tcBorders>
              <w:right w:val="thinThickSmallGap" w:sz="18" w:space="0" w:color="auto"/>
            </w:tcBorders>
            <w:vAlign w:val="center"/>
          </w:tcPr>
          <w:p w:rsidR="00DF0072" w:rsidRPr="00DF0072" w:rsidRDefault="00DF0072" w:rsidP="00DF0072">
            <w:pPr>
              <w:ind w:left="720" w:right="-3260"/>
              <w:rPr>
                <w:rFonts w:ascii="Arial Narrow" w:hAnsi="Arial Narrow"/>
                <w:sz w:val="24"/>
                <w:szCs w:val="24"/>
              </w:rPr>
            </w:pPr>
          </w:p>
        </w:tc>
        <w:tc>
          <w:tcPr>
            <w:tcW w:w="1404" w:type="dxa"/>
            <w:gridSpan w:val="2"/>
            <w:vMerge/>
            <w:tcBorders>
              <w:left w:val="thinThickSmallGap" w:sz="18" w:space="0" w:color="auto"/>
              <w:bottom w:val="nil"/>
              <w:right w:val="nil"/>
            </w:tcBorders>
            <w:vAlign w:val="center"/>
          </w:tcPr>
          <w:p w:rsidR="00DF0072" w:rsidRPr="00DF0072" w:rsidRDefault="00DF0072" w:rsidP="00DF0072">
            <w:pPr>
              <w:ind w:left="720" w:right="-3260"/>
              <w:rPr>
                <w:rFonts w:ascii="Arial Narrow" w:hAnsi="Arial Narrow"/>
                <w:sz w:val="24"/>
                <w:szCs w:val="24"/>
              </w:rPr>
            </w:pPr>
          </w:p>
        </w:tc>
      </w:tr>
      <w:tr w:rsidR="00DF0072" w:rsidRPr="00DF0072" w:rsidTr="00DF0072">
        <w:trPr>
          <w:gridAfter w:val="2"/>
          <w:wAfter w:w="1404" w:type="dxa"/>
          <w:cantSplit/>
          <w:trHeight w:val="285"/>
        </w:trPr>
        <w:tc>
          <w:tcPr>
            <w:tcW w:w="2777" w:type="dxa"/>
            <w:tcBorders>
              <w:left w:val="thinThickSmallGap" w:sz="18" w:space="0" w:color="auto"/>
              <w:bottom w:val="single" w:sz="4" w:space="0" w:color="auto"/>
            </w:tcBorders>
            <w:vAlign w:val="center"/>
          </w:tcPr>
          <w:p w:rsidR="00DF0072" w:rsidRPr="00DF0072" w:rsidRDefault="00DF0072" w:rsidP="00DF0072">
            <w:pPr>
              <w:ind w:right="-3260"/>
              <w:rPr>
                <w:rFonts w:ascii="Arial Narrow" w:hAnsi="Arial Narrow" w:cs="Tahoma"/>
                <w:b/>
                <w:sz w:val="24"/>
                <w:szCs w:val="24"/>
              </w:rPr>
            </w:pPr>
            <w:r w:rsidRPr="00DF0072">
              <w:rPr>
                <w:rFonts w:ascii="Arial Narrow" w:hAnsi="Arial Narrow" w:cs="Tahoma"/>
                <w:b/>
                <w:sz w:val="24"/>
                <w:szCs w:val="24"/>
              </w:rPr>
              <w:t>Organizovanosť triedy</w:t>
            </w:r>
          </w:p>
        </w:tc>
        <w:tc>
          <w:tcPr>
            <w:tcW w:w="1179" w:type="dxa"/>
            <w:tcBorders>
              <w:bottom w:val="single" w:sz="4" w:space="0" w:color="auto"/>
            </w:tcBorders>
            <w:vAlign w:val="center"/>
          </w:tcPr>
          <w:p w:rsidR="00DF0072" w:rsidRPr="00DF0072" w:rsidRDefault="00DF0072" w:rsidP="00DF0072">
            <w:pPr>
              <w:ind w:left="720" w:right="-3260"/>
              <w:rPr>
                <w:rFonts w:ascii="Arial Narrow" w:hAnsi="Arial Narrow"/>
                <w:sz w:val="24"/>
                <w:szCs w:val="24"/>
              </w:rPr>
            </w:pPr>
          </w:p>
        </w:tc>
        <w:tc>
          <w:tcPr>
            <w:tcW w:w="1179" w:type="dxa"/>
            <w:tcBorders>
              <w:bottom w:val="single" w:sz="4" w:space="0" w:color="auto"/>
            </w:tcBorders>
            <w:vAlign w:val="center"/>
          </w:tcPr>
          <w:p w:rsidR="00DF0072" w:rsidRPr="00DF0072" w:rsidRDefault="00DF0072" w:rsidP="00DF0072">
            <w:pPr>
              <w:ind w:left="720" w:right="-3260"/>
              <w:rPr>
                <w:rFonts w:ascii="Arial Narrow" w:hAnsi="Arial Narrow"/>
                <w:sz w:val="24"/>
                <w:szCs w:val="24"/>
              </w:rPr>
            </w:pPr>
          </w:p>
        </w:tc>
        <w:tc>
          <w:tcPr>
            <w:tcW w:w="1179" w:type="dxa"/>
            <w:tcBorders>
              <w:bottom w:val="single" w:sz="4" w:space="0" w:color="auto"/>
            </w:tcBorders>
            <w:vAlign w:val="center"/>
          </w:tcPr>
          <w:p w:rsidR="00DF0072" w:rsidRPr="00DF0072" w:rsidRDefault="00DF0072" w:rsidP="00DF0072">
            <w:pPr>
              <w:ind w:left="720" w:right="-3260"/>
              <w:rPr>
                <w:rFonts w:ascii="Arial Narrow" w:hAnsi="Arial Narrow"/>
                <w:sz w:val="24"/>
                <w:szCs w:val="24"/>
              </w:rPr>
            </w:pPr>
          </w:p>
        </w:tc>
        <w:tc>
          <w:tcPr>
            <w:tcW w:w="1179" w:type="dxa"/>
            <w:tcBorders>
              <w:top w:val="nil"/>
              <w:bottom w:val="single" w:sz="4" w:space="0" w:color="auto"/>
              <w:right w:val="thinThickSmallGap" w:sz="18" w:space="0" w:color="auto"/>
            </w:tcBorders>
            <w:vAlign w:val="center"/>
          </w:tcPr>
          <w:p w:rsidR="00DF0072" w:rsidRPr="00DF0072" w:rsidRDefault="00DF0072" w:rsidP="00DF0072">
            <w:pPr>
              <w:ind w:left="720" w:right="-3260"/>
              <w:rPr>
                <w:rFonts w:ascii="Arial Narrow" w:hAnsi="Arial Narrow"/>
                <w:sz w:val="24"/>
                <w:szCs w:val="24"/>
              </w:rPr>
            </w:pPr>
          </w:p>
        </w:tc>
      </w:tr>
      <w:tr w:rsidR="00DF0072" w:rsidRPr="00DF0072" w:rsidTr="00DF0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04" w:type="dxa"/>
          <w:trHeight w:val="316"/>
        </w:trPr>
        <w:tc>
          <w:tcPr>
            <w:tcW w:w="2777" w:type="dxa"/>
            <w:tcBorders>
              <w:left w:val="thinThickSmallGap" w:sz="18" w:space="0" w:color="auto"/>
              <w:bottom w:val="thinThickSmallGap" w:sz="18" w:space="0" w:color="auto"/>
            </w:tcBorders>
          </w:tcPr>
          <w:p w:rsidR="00DF0072" w:rsidRPr="00DF0072" w:rsidRDefault="00DF0072" w:rsidP="00DF0072">
            <w:pPr>
              <w:jc w:val="both"/>
              <w:rPr>
                <w:rFonts w:ascii="Arial Narrow" w:hAnsi="Arial Narrow"/>
                <w:bCs/>
                <w:sz w:val="24"/>
                <w:szCs w:val="24"/>
              </w:rPr>
            </w:pPr>
            <w:r w:rsidRPr="00DF0072">
              <w:rPr>
                <w:rFonts w:ascii="Arial Narrow" w:hAnsi="Arial Narrow" w:cs="Tahoma"/>
                <w:b/>
                <w:sz w:val="24"/>
                <w:szCs w:val="24"/>
              </w:rPr>
              <w:t>Jasnosť pravidiel</w:t>
            </w:r>
            <w:r w:rsidRPr="00DF0072">
              <w:rPr>
                <w:rFonts w:ascii="Arial Narrow" w:hAnsi="Arial Narrow"/>
                <w:bCs/>
                <w:sz w:val="24"/>
                <w:szCs w:val="24"/>
              </w:rPr>
              <w:t xml:space="preserve"> J</w:t>
            </w:r>
          </w:p>
        </w:tc>
        <w:tc>
          <w:tcPr>
            <w:tcW w:w="1179" w:type="dxa"/>
            <w:tcBorders>
              <w:bottom w:val="thinThickSmallGap" w:sz="18" w:space="0" w:color="auto"/>
            </w:tcBorders>
          </w:tcPr>
          <w:p w:rsidR="00DF0072" w:rsidRPr="00DF0072" w:rsidRDefault="00DF0072" w:rsidP="00DF0072">
            <w:pPr>
              <w:ind w:firstLine="540"/>
              <w:jc w:val="both"/>
              <w:rPr>
                <w:rFonts w:ascii="Arial Narrow" w:hAnsi="Arial Narrow"/>
                <w:bCs/>
                <w:sz w:val="24"/>
                <w:szCs w:val="24"/>
              </w:rPr>
            </w:pPr>
          </w:p>
        </w:tc>
        <w:tc>
          <w:tcPr>
            <w:tcW w:w="1179" w:type="dxa"/>
            <w:tcBorders>
              <w:bottom w:val="thinThickSmallGap" w:sz="18" w:space="0" w:color="auto"/>
            </w:tcBorders>
          </w:tcPr>
          <w:p w:rsidR="00DF0072" w:rsidRPr="00DF0072" w:rsidRDefault="00DF0072" w:rsidP="00DF0072">
            <w:pPr>
              <w:ind w:firstLine="540"/>
              <w:jc w:val="both"/>
              <w:rPr>
                <w:rFonts w:ascii="Arial Narrow" w:hAnsi="Arial Narrow"/>
                <w:bCs/>
                <w:sz w:val="24"/>
                <w:szCs w:val="24"/>
              </w:rPr>
            </w:pPr>
          </w:p>
        </w:tc>
        <w:tc>
          <w:tcPr>
            <w:tcW w:w="1179" w:type="dxa"/>
            <w:tcBorders>
              <w:bottom w:val="thinThickSmallGap" w:sz="18" w:space="0" w:color="auto"/>
            </w:tcBorders>
          </w:tcPr>
          <w:p w:rsidR="00DF0072" w:rsidRPr="00DF0072" w:rsidRDefault="00DF0072" w:rsidP="00DF0072">
            <w:pPr>
              <w:ind w:firstLine="540"/>
              <w:jc w:val="both"/>
              <w:rPr>
                <w:rFonts w:ascii="Arial Narrow" w:hAnsi="Arial Narrow"/>
                <w:bCs/>
                <w:sz w:val="24"/>
                <w:szCs w:val="24"/>
              </w:rPr>
            </w:pPr>
          </w:p>
        </w:tc>
        <w:tc>
          <w:tcPr>
            <w:tcW w:w="1179" w:type="dxa"/>
            <w:tcBorders>
              <w:bottom w:val="thinThickSmallGap" w:sz="18" w:space="0" w:color="auto"/>
              <w:right w:val="thinThickSmallGap" w:sz="18" w:space="0" w:color="auto"/>
            </w:tcBorders>
          </w:tcPr>
          <w:p w:rsidR="00DF0072" w:rsidRPr="00DF0072" w:rsidRDefault="00DF0072" w:rsidP="00DF0072">
            <w:pPr>
              <w:ind w:firstLine="540"/>
              <w:jc w:val="both"/>
              <w:rPr>
                <w:rFonts w:ascii="Arial Narrow" w:hAnsi="Arial Narrow"/>
                <w:bCs/>
                <w:sz w:val="24"/>
                <w:szCs w:val="24"/>
              </w:rPr>
            </w:pPr>
          </w:p>
        </w:tc>
      </w:tr>
    </w:tbl>
    <w:p w:rsidR="00DF0072" w:rsidRPr="00DF0072" w:rsidRDefault="00DF0072" w:rsidP="00DF0072">
      <w:pPr>
        <w:ind w:firstLine="540"/>
        <w:jc w:val="both"/>
        <w:rPr>
          <w:rFonts w:ascii="Arial Narrow" w:hAnsi="Arial Narrow"/>
          <w:sz w:val="24"/>
          <w:szCs w:val="24"/>
        </w:rPr>
      </w:pPr>
    </w:p>
    <w:p w:rsidR="00DF0072" w:rsidRPr="00DF0072" w:rsidRDefault="00DF0072" w:rsidP="00DF0072">
      <w:pPr>
        <w:ind w:firstLine="540"/>
        <w:jc w:val="both"/>
        <w:rPr>
          <w:rFonts w:ascii="Arial Narrow" w:hAnsi="Arial Narrow" w:cs="Tahoma"/>
          <w:b/>
          <w:sz w:val="24"/>
          <w:szCs w:val="24"/>
        </w:rPr>
      </w:pPr>
      <w:r w:rsidRPr="00DF0072">
        <w:rPr>
          <w:rFonts w:ascii="Arial Narrow" w:hAnsi="Arial Narrow"/>
          <w:sz w:val="24"/>
          <w:szCs w:val="24"/>
        </w:rPr>
        <w:t>Podľa povahy jednotlivých premenných, nám hodnoty v tabuľke signalizujú či je klíma triedy skôr defenzívna alebo podporná. Čím sú hodnoty premenných vyššie tým je klíma triedy „lepšia“. Rozdiely v jednotlivých premenných ukazujú silnejšie aj slabšie miesta.</w:t>
      </w:r>
    </w:p>
    <w:p w:rsidR="00DF0072" w:rsidRPr="00DF0072" w:rsidRDefault="00DF0072" w:rsidP="00DF0072">
      <w:pPr>
        <w:spacing w:after="0" w:line="240" w:lineRule="auto"/>
        <w:rPr>
          <w:rFonts w:ascii="Arial Narrow" w:eastAsia="Times New Roman" w:hAnsi="Arial Narrow" w:cs="Tahoma"/>
          <w:sz w:val="24"/>
          <w:szCs w:val="24"/>
        </w:rPr>
      </w:pPr>
    </w:p>
    <w:tbl>
      <w:tblPr>
        <w:tblW w:w="5000" w:type="pct"/>
        <w:tblCellSpacing w:w="0" w:type="dxa"/>
        <w:tblCellMar>
          <w:left w:w="0" w:type="dxa"/>
          <w:right w:w="0" w:type="dxa"/>
        </w:tblCellMar>
        <w:tblLook w:val="04A0" w:firstRow="1" w:lastRow="0" w:firstColumn="1" w:lastColumn="0" w:noHBand="0" w:noVBand="1"/>
      </w:tblPr>
      <w:tblGrid>
        <w:gridCol w:w="5477"/>
        <w:gridCol w:w="4160"/>
      </w:tblGrid>
      <w:tr w:rsidR="00DF0072" w:rsidRPr="00DF0072" w:rsidTr="00DF0072">
        <w:trPr>
          <w:tblCellSpacing w:w="0" w:type="dxa"/>
        </w:trPr>
        <w:tc>
          <w:tcPr>
            <w:tcW w:w="0" w:type="auto"/>
            <w:hideMark/>
          </w:tcPr>
          <w:p w:rsidR="00DF0072" w:rsidRPr="00DF0072" w:rsidRDefault="00DF0072" w:rsidP="00180140">
            <w:pPr>
              <w:spacing w:after="0" w:line="240" w:lineRule="auto"/>
              <w:rPr>
                <w:rFonts w:ascii="Arial Narrow" w:eastAsia="Times New Roman" w:hAnsi="Arial Narrow" w:cs="Tahoma"/>
                <w:sz w:val="24"/>
                <w:szCs w:val="24"/>
              </w:rPr>
            </w:pPr>
            <w:r w:rsidRPr="00DF0072">
              <w:rPr>
                <w:rFonts w:ascii="Arial Narrow" w:eastAsia="Times New Roman" w:hAnsi="Arial Narrow" w:cs="Tahoma"/>
                <w:b/>
                <w:bCs/>
                <w:sz w:val="24"/>
                <w:szCs w:val="24"/>
              </w:rPr>
              <w:t>TELEFÓNNA LINKA</w:t>
            </w:r>
            <w:r w:rsidRPr="00DF0072">
              <w:rPr>
                <w:rFonts w:ascii="Arial Narrow" w:eastAsia="Times New Roman" w:hAnsi="Arial Narrow" w:cs="Tahoma"/>
                <w:sz w:val="24"/>
                <w:szCs w:val="24"/>
              </w:rPr>
              <w:t xml:space="preserve"> </w:t>
            </w:r>
            <w:r w:rsidRPr="00DF0072">
              <w:rPr>
                <w:rFonts w:ascii="Arial Narrow" w:eastAsia="Times New Roman" w:hAnsi="Arial Narrow" w:cs="Tahoma"/>
                <w:sz w:val="24"/>
                <w:szCs w:val="24"/>
              </w:rPr>
              <w:br/>
              <w:t xml:space="preserve">nonstop telefonická pomoc </w:t>
            </w:r>
            <w:r w:rsidRPr="00DF0072">
              <w:rPr>
                <w:rFonts w:ascii="Arial Narrow" w:eastAsia="Times New Roman" w:hAnsi="Arial Narrow" w:cs="Tahoma"/>
                <w:sz w:val="24"/>
                <w:szCs w:val="24"/>
              </w:rPr>
              <w:br/>
              <w:t xml:space="preserve">na čísle 116 111 </w:t>
            </w:r>
          </w:p>
        </w:tc>
        <w:tc>
          <w:tcPr>
            <w:tcW w:w="0" w:type="auto"/>
            <w:hideMark/>
          </w:tcPr>
          <w:p w:rsidR="00DF0072" w:rsidRPr="00DF0072" w:rsidRDefault="00DF0072" w:rsidP="00180140">
            <w:pPr>
              <w:spacing w:after="0" w:line="240" w:lineRule="auto"/>
              <w:jc w:val="right"/>
              <w:rPr>
                <w:rFonts w:ascii="Arial Narrow" w:eastAsia="Times New Roman" w:hAnsi="Arial Narrow" w:cs="Tahoma"/>
                <w:sz w:val="24"/>
                <w:szCs w:val="24"/>
              </w:rPr>
            </w:pPr>
            <w:r w:rsidRPr="00DF0072">
              <w:rPr>
                <w:rFonts w:ascii="Arial Narrow" w:eastAsia="Times New Roman" w:hAnsi="Arial Narrow" w:cs="Tahoma"/>
                <w:noProof/>
                <w:sz w:val="24"/>
                <w:szCs w:val="24"/>
              </w:rPr>
              <w:drawing>
                <wp:inline distT="0" distB="0" distL="0" distR="0" wp14:anchorId="1C97C9B5" wp14:editId="0621E0C6">
                  <wp:extent cx="1770380" cy="446405"/>
                  <wp:effectExtent l="19050" t="0" r="1270" b="0"/>
                  <wp:docPr id="4" name="Obrázok 4" descr="Telefónna linka pomoci: 116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efónna linka pomoci: 116 111"/>
                          <pic:cNvPicPr>
                            <a:picLocks noChangeAspect="1" noChangeArrowheads="1"/>
                          </pic:cNvPicPr>
                        </pic:nvPicPr>
                        <pic:blipFill>
                          <a:blip r:embed="rId31" cstate="print"/>
                          <a:srcRect/>
                          <a:stretch>
                            <a:fillRect/>
                          </a:stretch>
                        </pic:blipFill>
                        <pic:spPr bwMode="auto">
                          <a:xfrm>
                            <a:off x="0" y="0"/>
                            <a:ext cx="1770380" cy="446405"/>
                          </a:xfrm>
                          <a:prstGeom prst="rect">
                            <a:avLst/>
                          </a:prstGeom>
                          <a:noFill/>
                          <a:ln w="9525">
                            <a:noFill/>
                            <a:miter lim="800000"/>
                            <a:headEnd/>
                            <a:tailEnd/>
                          </a:ln>
                        </pic:spPr>
                      </pic:pic>
                    </a:graphicData>
                  </a:graphic>
                </wp:inline>
              </w:drawing>
            </w:r>
          </w:p>
        </w:tc>
      </w:tr>
      <w:tr w:rsidR="00DF0072" w:rsidRPr="00DF0072" w:rsidTr="00DF0072">
        <w:trPr>
          <w:tblCellSpacing w:w="0" w:type="dxa"/>
        </w:trPr>
        <w:tc>
          <w:tcPr>
            <w:tcW w:w="0" w:type="auto"/>
            <w:hideMark/>
          </w:tcPr>
          <w:p w:rsidR="00DF0072" w:rsidRPr="00DF0072" w:rsidRDefault="00DF0072" w:rsidP="00180140">
            <w:pPr>
              <w:spacing w:after="0" w:line="240" w:lineRule="auto"/>
              <w:rPr>
                <w:rFonts w:ascii="Arial Narrow" w:eastAsia="Times New Roman" w:hAnsi="Arial Narrow" w:cs="Tahoma"/>
                <w:sz w:val="24"/>
                <w:szCs w:val="24"/>
              </w:rPr>
            </w:pPr>
            <w:r w:rsidRPr="00DF0072">
              <w:rPr>
                <w:rFonts w:ascii="Arial Narrow" w:eastAsia="Times New Roman" w:hAnsi="Arial Narrow" w:cs="Tahoma"/>
                <w:b/>
                <w:bCs/>
                <w:sz w:val="24"/>
                <w:szCs w:val="24"/>
              </w:rPr>
              <w:t>LIVECHAT</w:t>
            </w:r>
            <w:r w:rsidRPr="00DF0072">
              <w:rPr>
                <w:rFonts w:ascii="Arial Narrow" w:eastAsia="Times New Roman" w:hAnsi="Arial Narrow" w:cs="Tahoma"/>
                <w:sz w:val="24"/>
                <w:szCs w:val="24"/>
              </w:rPr>
              <w:t xml:space="preserve"> </w:t>
            </w:r>
            <w:r w:rsidRPr="00DF0072">
              <w:rPr>
                <w:rFonts w:ascii="Arial Narrow" w:eastAsia="Times New Roman" w:hAnsi="Arial Narrow" w:cs="Tahoma"/>
                <w:sz w:val="24"/>
                <w:szCs w:val="24"/>
              </w:rPr>
              <w:br/>
              <w:t xml:space="preserve">Nový online čet (Live Chat) s operátorom je možný </w:t>
            </w:r>
            <w:r w:rsidRPr="00DF0072">
              <w:rPr>
                <w:rFonts w:ascii="Arial Narrow" w:eastAsia="Times New Roman" w:hAnsi="Arial Narrow" w:cs="Tahoma"/>
                <w:sz w:val="24"/>
                <w:szCs w:val="24"/>
              </w:rPr>
              <w:br/>
              <w:t xml:space="preserve">v čase od 16:00 až 23:30 </w:t>
            </w:r>
          </w:p>
        </w:tc>
        <w:tc>
          <w:tcPr>
            <w:tcW w:w="0" w:type="auto"/>
            <w:hideMark/>
          </w:tcPr>
          <w:p w:rsidR="00DF0072" w:rsidRPr="00DF0072" w:rsidRDefault="00DF0072" w:rsidP="00180140">
            <w:pPr>
              <w:spacing w:after="0" w:line="240" w:lineRule="auto"/>
              <w:jc w:val="right"/>
              <w:rPr>
                <w:rFonts w:ascii="Arial Narrow" w:eastAsia="Times New Roman" w:hAnsi="Arial Narrow" w:cs="Tahoma"/>
                <w:sz w:val="24"/>
                <w:szCs w:val="24"/>
              </w:rPr>
            </w:pPr>
            <w:r w:rsidRPr="00DF0072">
              <w:rPr>
                <w:rFonts w:ascii="Arial Narrow" w:eastAsia="Times New Roman" w:hAnsi="Arial Narrow" w:cs="Tahoma"/>
                <w:noProof/>
                <w:color w:val="0000FF"/>
                <w:sz w:val="24"/>
                <w:szCs w:val="24"/>
              </w:rPr>
              <w:drawing>
                <wp:inline distT="0" distB="0" distL="0" distR="0" wp14:anchorId="5CB8D25C" wp14:editId="396B09BC">
                  <wp:extent cx="1770380" cy="446405"/>
                  <wp:effectExtent l="19050" t="0" r="1270" b="0"/>
                  <wp:docPr id="5" name="Obrázok 5" descr="http://pomoc.sk/index.php?option=com_jlivechat&amp;view=popup&amp;task=display_status_img&amp;no_html=1&amp;do_not_log=true&amp;t=1410855577&amp;size=larg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moc.sk/index.php?option=com_jlivechat&amp;view=popup&amp;task=display_status_img&amp;no_html=1&amp;do_not_log=true&amp;t=1410855577&amp;size=large">
                            <a:hlinkClick r:id="rId32"/>
                          </pic:cNvPr>
                          <pic:cNvPicPr>
                            <a:picLocks noChangeAspect="1" noChangeArrowheads="1"/>
                          </pic:cNvPicPr>
                        </pic:nvPicPr>
                        <pic:blipFill>
                          <a:blip r:embed="rId33" cstate="print"/>
                          <a:srcRect/>
                          <a:stretch>
                            <a:fillRect/>
                          </a:stretch>
                        </pic:blipFill>
                        <pic:spPr bwMode="auto">
                          <a:xfrm>
                            <a:off x="0" y="0"/>
                            <a:ext cx="1770380" cy="446405"/>
                          </a:xfrm>
                          <a:prstGeom prst="rect">
                            <a:avLst/>
                          </a:prstGeom>
                          <a:noFill/>
                          <a:ln w="9525">
                            <a:noFill/>
                            <a:miter lim="800000"/>
                            <a:headEnd/>
                            <a:tailEnd/>
                          </a:ln>
                        </pic:spPr>
                      </pic:pic>
                    </a:graphicData>
                  </a:graphic>
                </wp:inline>
              </w:drawing>
            </w:r>
          </w:p>
          <w:p w:rsidR="00DF0072" w:rsidRPr="00DF0072" w:rsidRDefault="00DF0072" w:rsidP="00180140">
            <w:pPr>
              <w:spacing w:after="0" w:line="240" w:lineRule="auto"/>
              <w:jc w:val="right"/>
              <w:rPr>
                <w:rFonts w:ascii="Arial Narrow" w:eastAsia="Times New Roman" w:hAnsi="Arial Narrow" w:cs="Tahoma"/>
                <w:sz w:val="24"/>
                <w:szCs w:val="24"/>
              </w:rPr>
            </w:pPr>
          </w:p>
        </w:tc>
      </w:tr>
      <w:tr w:rsidR="00DF0072" w:rsidRPr="00DF0072" w:rsidTr="00DF0072">
        <w:trPr>
          <w:tblCellSpacing w:w="0" w:type="dxa"/>
        </w:trPr>
        <w:tc>
          <w:tcPr>
            <w:tcW w:w="0" w:type="auto"/>
            <w:gridSpan w:val="2"/>
            <w:hideMark/>
          </w:tcPr>
          <w:p w:rsidR="00DF0072" w:rsidRPr="00DF0072" w:rsidRDefault="00DF0072" w:rsidP="00180140">
            <w:pPr>
              <w:spacing w:after="0" w:line="240" w:lineRule="auto"/>
              <w:rPr>
                <w:rFonts w:ascii="Arial Narrow" w:eastAsia="Times New Roman" w:hAnsi="Arial Narrow" w:cs="Tahoma"/>
                <w:sz w:val="24"/>
                <w:szCs w:val="24"/>
              </w:rPr>
            </w:pPr>
            <w:hyperlink r:id="rId34" w:tgtFrame="pokec" w:history="1">
              <w:r w:rsidRPr="00DF0072">
                <w:rPr>
                  <w:rFonts w:ascii="Arial Narrow" w:eastAsia="Times New Roman" w:hAnsi="Arial Narrow" w:cs="Tahoma"/>
                  <w:b/>
                  <w:bCs/>
                  <w:sz w:val="24"/>
                  <w:szCs w:val="24"/>
                </w:rPr>
                <w:t>LIVECHAT - POKEC</w:t>
              </w:r>
            </w:hyperlink>
            <w:r w:rsidRPr="00DF0072">
              <w:rPr>
                <w:rFonts w:ascii="Arial Narrow" w:eastAsia="Times New Roman" w:hAnsi="Arial Narrow" w:cs="Tahoma"/>
                <w:sz w:val="24"/>
                <w:szCs w:val="24"/>
              </w:rPr>
              <w:t xml:space="preserve"> </w:t>
            </w:r>
            <w:r w:rsidRPr="00DF0072">
              <w:rPr>
                <w:rFonts w:ascii="Arial Narrow" w:eastAsia="Times New Roman" w:hAnsi="Arial Narrow" w:cs="Tahoma"/>
                <w:sz w:val="24"/>
                <w:szCs w:val="24"/>
              </w:rPr>
              <w:br/>
              <w:t xml:space="preserve">Do </w:t>
            </w:r>
            <w:r w:rsidRPr="00DF0072">
              <w:rPr>
                <w:rFonts w:ascii="Arial Narrow" w:eastAsia="Times New Roman" w:hAnsi="Arial Narrow" w:cs="Tahoma"/>
                <w:b/>
                <w:bCs/>
                <w:sz w:val="24"/>
                <w:szCs w:val="24"/>
              </w:rPr>
              <w:t>31.10.14</w:t>
            </w:r>
            <w:r w:rsidRPr="00DF0072">
              <w:rPr>
                <w:rFonts w:ascii="Arial Narrow" w:eastAsia="Times New Roman" w:hAnsi="Arial Narrow" w:cs="Tahoma"/>
                <w:sz w:val="24"/>
                <w:szCs w:val="24"/>
              </w:rPr>
              <w:t xml:space="preserve"> sa na nás môžete obrátiť na web stránke </w:t>
            </w:r>
            <w:hyperlink r:id="rId35" w:tgtFrame="pokec" w:history="1">
              <w:r w:rsidRPr="00DF0072">
                <w:rPr>
                  <w:rFonts w:ascii="Arial Narrow" w:eastAsia="Times New Roman" w:hAnsi="Arial Narrow" w:cs="Tahoma"/>
                  <w:sz w:val="24"/>
                  <w:szCs w:val="24"/>
                </w:rPr>
                <w:t>Pokec.sk</w:t>
              </w:r>
            </w:hyperlink>
            <w:r w:rsidRPr="00DF0072">
              <w:rPr>
                <w:rFonts w:ascii="Arial Narrow" w:eastAsia="Times New Roman" w:hAnsi="Arial Narrow" w:cs="Tahoma"/>
                <w:sz w:val="24"/>
                <w:szCs w:val="24"/>
              </w:rPr>
              <w:t xml:space="preserve"> v miestnosti </w:t>
            </w:r>
            <w:r w:rsidRPr="00DF0072">
              <w:rPr>
                <w:rFonts w:ascii="Arial Narrow" w:eastAsia="Times New Roman" w:hAnsi="Arial Narrow" w:cs="Tahoma"/>
                <w:b/>
                <w:bCs/>
                <w:sz w:val="24"/>
                <w:szCs w:val="24"/>
              </w:rPr>
              <w:t>LDI pre deti</w:t>
            </w:r>
            <w:r w:rsidRPr="00DF0072">
              <w:rPr>
                <w:rFonts w:ascii="Arial Narrow" w:eastAsia="Times New Roman" w:hAnsi="Arial Narrow" w:cs="Tahoma"/>
                <w:sz w:val="24"/>
                <w:szCs w:val="24"/>
              </w:rPr>
              <w:t xml:space="preserve"> (Linka detskej istoty) počas pracovných dní od </w:t>
            </w:r>
            <w:r w:rsidRPr="00DF0072">
              <w:rPr>
                <w:rFonts w:ascii="Arial Narrow" w:eastAsia="Times New Roman" w:hAnsi="Arial Narrow" w:cs="Tahoma"/>
                <w:b/>
                <w:bCs/>
                <w:sz w:val="24"/>
                <w:szCs w:val="24"/>
              </w:rPr>
              <w:t>17:00 do 21:00</w:t>
            </w:r>
            <w:r w:rsidRPr="00DF0072">
              <w:rPr>
                <w:rFonts w:ascii="Arial Narrow" w:eastAsia="Times New Roman" w:hAnsi="Arial Narrow" w:cs="Tahoma"/>
                <w:sz w:val="24"/>
                <w:szCs w:val="24"/>
              </w:rPr>
              <w:t xml:space="preserve">. </w:t>
            </w:r>
          </w:p>
        </w:tc>
      </w:tr>
      <w:tr w:rsidR="00DF0072" w:rsidRPr="00DF0072" w:rsidTr="00DF0072">
        <w:trPr>
          <w:tblCellSpacing w:w="0" w:type="dxa"/>
        </w:trPr>
        <w:tc>
          <w:tcPr>
            <w:tcW w:w="0" w:type="auto"/>
            <w:hideMark/>
          </w:tcPr>
          <w:p w:rsidR="00DF0072" w:rsidRPr="00DF0072" w:rsidRDefault="00DF0072" w:rsidP="00180140">
            <w:pPr>
              <w:spacing w:after="0" w:line="240" w:lineRule="auto"/>
              <w:rPr>
                <w:rFonts w:ascii="Arial Narrow" w:eastAsia="Times New Roman" w:hAnsi="Arial Narrow" w:cs="Tahoma"/>
                <w:sz w:val="24"/>
                <w:szCs w:val="24"/>
              </w:rPr>
            </w:pPr>
            <w:r w:rsidRPr="00DF0072">
              <w:rPr>
                <w:rFonts w:ascii="Arial Narrow" w:eastAsia="Times New Roman" w:hAnsi="Arial Narrow" w:cs="Tahoma"/>
                <w:b/>
                <w:bCs/>
                <w:sz w:val="24"/>
                <w:szCs w:val="24"/>
              </w:rPr>
              <w:t>EMAIL</w:t>
            </w:r>
            <w:r w:rsidRPr="00DF0072">
              <w:rPr>
                <w:rFonts w:ascii="Arial Narrow" w:eastAsia="Times New Roman" w:hAnsi="Arial Narrow" w:cs="Tahoma"/>
                <w:sz w:val="24"/>
                <w:szCs w:val="24"/>
              </w:rPr>
              <w:t xml:space="preserve"> </w:t>
            </w:r>
            <w:r w:rsidRPr="00DF0072">
              <w:rPr>
                <w:rFonts w:ascii="Arial Narrow" w:eastAsia="Times New Roman" w:hAnsi="Arial Narrow" w:cs="Tahoma"/>
                <w:sz w:val="24"/>
                <w:szCs w:val="24"/>
              </w:rPr>
              <w:br/>
              <w:t xml:space="preserve">konzultácie pomocou emailu </w:t>
            </w:r>
            <w:r w:rsidRPr="00DF0072">
              <w:rPr>
                <w:rFonts w:ascii="Arial Narrow" w:eastAsia="Times New Roman" w:hAnsi="Arial Narrow" w:cs="Tahoma"/>
                <w:sz w:val="24"/>
                <w:szCs w:val="24"/>
              </w:rPr>
              <w:br/>
            </w:r>
            <w:hyperlink r:id="rId36" w:tooltip="pošli mail" w:history="1">
              <w:r w:rsidRPr="00DF0072">
                <w:rPr>
                  <w:rFonts w:ascii="Arial Narrow" w:eastAsia="Times New Roman" w:hAnsi="Arial Narrow" w:cs="Tahoma"/>
                  <w:sz w:val="24"/>
                  <w:szCs w:val="24"/>
                </w:rPr>
                <w:t>potrebujem@pomoc.sk</w:t>
              </w:r>
            </w:hyperlink>
            <w:r w:rsidRPr="00DF0072">
              <w:rPr>
                <w:rFonts w:ascii="Arial Narrow" w:eastAsia="Times New Roman" w:hAnsi="Arial Narrow" w:cs="Tahoma"/>
                <w:sz w:val="24"/>
                <w:szCs w:val="24"/>
              </w:rPr>
              <w:t xml:space="preserve"> </w:t>
            </w:r>
          </w:p>
        </w:tc>
        <w:tc>
          <w:tcPr>
            <w:tcW w:w="0" w:type="auto"/>
            <w:hideMark/>
          </w:tcPr>
          <w:p w:rsidR="00DF0072" w:rsidRPr="00DF0072" w:rsidRDefault="00DF0072" w:rsidP="00180140">
            <w:pPr>
              <w:spacing w:after="0" w:line="240" w:lineRule="auto"/>
              <w:jc w:val="right"/>
              <w:rPr>
                <w:rFonts w:ascii="Arial Narrow" w:eastAsia="Times New Roman" w:hAnsi="Arial Narrow" w:cs="Tahoma"/>
                <w:sz w:val="24"/>
                <w:szCs w:val="24"/>
              </w:rPr>
            </w:pPr>
            <w:r w:rsidRPr="00DF0072">
              <w:rPr>
                <w:rFonts w:ascii="Arial Narrow" w:eastAsia="Times New Roman" w:hAnsi="Arial Narrow" w:cs="Tahoma"/>
                <w:noProof/>
                <w:color w:val="0000FF"/>
                <w:sz w:val="24"/>
                <w:szCs w:val="24"/>
              </w:rPr>
              <w:drawing>
                <wp:inline distT="0" distB="0" distL="0" distR="0" wp14:anchorId="5A6143DE" wp14:editId="60757BEE">
                  <wp:extent cx="1770380" cy="446405"/>
                  <wp:effectExtent l="19050" t="0" r="1270" b="0"/>
                  <wp:docPr id="6" name="Obrázok 6" descr="Pošli e-mail na: potrebujem@pomoc.sk">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šli e-mail na: potrebujem@pomoc.sk">
                            <a:hlinkClick r:id="rId36"/>
                          </pic:cNvPr>
                          <pic:cNvPicPr>
                            <a:picLocks noChangeAspect="1" noChangeArrowheads="1"/>
                          </pic:cNvPicPr>
                        </pic:nvPicPr>
                        <pic:blipFill>
                          <a:blip r:embed="rId37" cstate="print"/>
                          <a:srcRect/>
                          <a:stretch>
                            <a:fillRect/>
                          </a:stretch>
                        </pic:blipFill>
                        <pic:spPr bwMode="auto">
                          <a:xfrm>
                            <a:off x="0" y="0"/>
                            <a:ext cx="1770380" cy="446405"/>
                          </a:xfrm>
                          <a:prstGeom prst="rect">
                            <a:avLst/>
                          </a:prstGeom>
                          <a:noFill/>
                          <a:ln w="9525">
                            <a:noFill/>
                            <a:miter lim="800000"/>
                            <a:headEnd/>
                            <a:tailEnd/>
                          </a:ln>
                        </pic:spPr>
                      </pic:pic>
                    </a:graphicData>
                  </a:graphic>
                </wp:inline>
              </w:drawing>
            </w:r>
          </w:p>
        </w:tc>
      </w:tr>
    </w:tbl>
    <w:p w:rsidR="00180140" w:rsidRDefault="00180140" w:rsidP="00180140">
      <w:pPr>
        <w:spacing w:after="0" w:line="240" w:lineRule="auto"/>
        <w:rPr>
          <w:rFonts w:ascii="Arial Narrow" w:eastAsia="Times New Roman" w:hAnsi="Arial Narrow" w:cs="Tahoma"/>
          <w:b/>
          <w:sz w:val="24"/>
          <w:szCs w:val="24"/>
        </w:rPr>
        <w:sectPr w:rsidR="00180140" w:rsidSect="00DF0072">
          <w:footerReference w:type="even" r:id="rId38"/>
          <w:footerReference w:type="default" r:id="rId39"/>
          <w:pgSz w:w="11906" w:h="16838"/>
          <w:pgMar w:top="964" w:right="851" w:bottom="851" w:left="1418" w:header="709" w:footer="709" w:gutter="0"/>
          <w:cols w:space="708"/>
          <w:titlePg/>
          <w:docGrid w:linePitch="360"/>
        </w:sectPr>
      </w:pPr>
    </w:p>
    <w:p w:rsidR="00180140" w:rsidRPr="00DF0072" w:rsidRDefault="00180140" w:rsidP="00180140">
      <w:pPr>
        <w:spacing w:after="0" w:line="240" w:lineRule="auto"/>
        <w:rPr>
          <w:rFonts w:ascii="Arial Narrow" w:eastAsia="Times New Roman" w:hAnsi="Arial Narrow" w:cs="Tahoma"/>
          <w:b/>
          <w:sz w:val="24"/>
          <w:szCs w:val="24"/>
        </w:rPr>
      </w:pPr>
      <w:r w:rsidRPr="00DF0072">
        <w:rPr>
          <w:rFonts w:ascii="Arial Narrow" w:eastAsia="Times New Roman" w:hAnsi="Arial Narrow" w:cs="Tahoma"/>
          <w:b/>
          <w:sz w:val="24"/>
          <w:szCs w:val="24"/>
        </w:rPr>
        <w:lastRenderedPageBreak/>
        <w:t>UNICEF Slovensko</w:t>
      </w:r>
    </w:p>
    <w:p w:rsidR="00180140" w:rsidRPr="00DF0072" w:rsidRDefault="00180140" w:rsidP="00180140">
      <w:pPr>
        <w:spacing w:after="0" w:line="240" w:lineRule="auto"/>
        <w:rPr>
          <w:rFonts w:ascii="Arial Narrow" w:eastAsia="Times New Roman" w:hAnsi="Arial Narrow" w:cs="Tahoma"/>
          <w:sz w:val="24"/>
          <w:szCs w:val="24"/>
        </w:rPr>
      </w:pPr>
      <w:r w:rsidRPr="00DF0072">
        <w:rPr>
          <w:rFonts w:ascii="Arial Narrow" w:eastAsia="Times New Roman" w:hAnsi="Arial Narrow" w:cs="Tahoma"/>
          <w:sz w:val="24"/>
          <w:szCs w:val="24"/>
        </w:rPr>
        <w:t>Nám. SNP 13</w:t>
      </w:r>
    </w:p>
    <w:p w:rsidR="00180140" w:rsidRPr="00DF0072" w:rsidRDefault="00180140" w:rsidP="00180140">
      <w:pPr>
        <w:spacing w:after="0" w:line="240" w:lineRule="auto"/>
        <w:rPr>
          <w:rFonts w:ascii="Arial Narrow" w:eastAsia="Times New Roman" w:hAnsi="Arial Narrow" w:cs="Tahoma"/>
          <w:sz w:val="24"/>
          <w:szCs w:val="24"/>
        </w:rPr>
      </w:pPr>
      <w:r w:rsidRPr="00DF0072">
        <w:rPr>
          <w:rFonts w:ascii="Arial Narrow" w:eastAsia="Times New Roman" w:hAnsi="Arial Narrow" w:cs="Tahoma"/>
          <w:sz w:val="24"/>
          <w:szCs w:val="24"/>
        </w:rPr>
        <w:t>P. O. Box 52</w:t>
      </w:r>
    </w:p>
    <w:p w:rsidR="00180140" w:rsidRPr="00DF0072" w:rsidRDefault="00180140" w:rsidP="00180140">
      <w:pPr>
        <w:spacing w:after="0" w:line="240" w:lineRule="auto"/>
        <w:rPr>
          <w:rFonts w:ascii="Arial Narrow" w:eastAsia="Times New Roman" w:hAnsi="Arial Narrow" w:cs="Tahoma"/>
          <w:sz w:val="24"/>
          <w:szCs w:val="24"/>
        </w:rPr>
      </w:pPr>
      <w:r w:rsidRPr="00DF0072">
        <w:rPr>
          <w:rFonts w:ascii="Arial Narrow" w:eastAsia="Times New Roman" w:hAnsi="Arial Narrow" w:cs="Tahoma"/>
          <w:sz w:val="24"/>
          <w:szCs w:val="24"/>
        </w:rPr>
        <w:t>810 00 Bratislava</w:t>
      </w:r>
    </w:p>
    <w:p w:rsidR="00180140" w:rsidRPr="00DF0072" w:rsidRDefault="00180140" w:rsidP="00180140">
      <w:pPr>
        <w:spacing w:after="0" w:line="240" w:lineRule="auto"/>
        <w:rPr>
          <w:rFonts w:ascii="Arial Narrow" w:eastAsia="Times New Roman" w:hAnsi="Arial Narrow" w:cs="Tahoma"/>
          <w:sz w:val="24"/>
          <w:szCs w:val="24"/>
        </w:rPr>
      </w:pPr>
      <w:hyperlink r:id="rId40" w:history="1">
        <w:r w:rsidRPr="00DF0072">
          <w:rPr>
            <w:rStyle w:val="Hypertextovprepojenie"/>
            <w:rFonts w:ascii="Arial Narrow" w:eastAsia="Times New Roman" w:hAnsi="Arial Narrow" w:cs="Tahoma"/>
            <w:sz w:val="24"/>
            <w:szCs w:val="24"/>
          </w:rPr>
          <w:t>www.unicef.sk</w:t>
        </w:r>
      </w:hyperlink>
    </w:p>
    <w:p w:rsidR="00180140" w:rsidRDefault="00180140" w:rsidP="00180140">
      <w:pPr>
        <w:spacing w:after="0" w:line="240" w:lineRule="auto"/>
        <w:rPr>
          <w:rStyle w:val="ff22"/>
          <w:rFonts w:ascii="Arial Narrow" w:hAnsi="Arial Narrow" w:cs="Tahoma"/>
          <w:b/>
          <w:sz w:val="24"/>
          <w:szCs w:val="24"/>
        </w:rPr>
      </w:pPr>
    </w:p>
    <w:p w:rsidR="00DF0072" w:rsidRPr="00DF0072" w:rsidRDefault="00DF0072" w:rsidP="00180140">
      <w:pPr>
        <w:spacing w:after="0" w:line="240" w:lineRule="auto"/>
        <w:rPr>
          <w:rStyle w:val="ff22"/>
          <w:rFonts w:ascii="Arial Narrow" w:hAnsi="Arial Narrow" w:cs="Tahoma"/>
          <w:sz w:val="24"/>
          <w:szCs w:val="24"/>
        </w:rPr>
      </w:pPr>
      <w:r w:rsidRPr="00DF0072">
        <w:rPr>
          <w:rStyle w:val="ff22"/>
          <w:rFonts w:ascii="Arial Narrow" w:hAnsi="Arial Narrow" w:cs="Tahoma"/>
          <w:b/>
          <w:sz w:val="24"/>
          <w:szCs w:val="24"/>
        </w:rPr>
        <w:t>OZ PRO FAMILIA</w:t>
      </w:r>
      <w:r w:rsidRPr="00DF0072">
        <w:rPr>
          <w:rFonts w:ascii="Arial Narrow" w:hAnsi="Arial Narrow" w:cs="Tahoma"/>
          <w:b/>
          <w:sz w:val="24"/>
          <w:szCs w:val="24"/>
        </w:rPr>
        <w:br/>
      </w:r>
      <w:r w:rsidRPr="00DF0072">
        <w:rPr>
          <w:rStyle w:val="ff22"/>
          <w:rFonts w:ascii="Arial Narrow" w:hAnsi="Arial Narrow" w:cs="Tahoma"/>
          <w:sz w:val="24"/>
          <w:szCs w:val="24"/>
        </w:rPr>
        <w:t>Sokolovská 2/A, 066 01 Humenné</w:t>
      </w:r>
    </w:p>
    <w:p w:rsidR="00DF0072" w:rsidRPr="00DF0072" w:rsidRDefault="00DF0072" w:rsidP="00180140">
      <w:pPr>
        <w:spacing w:after="0" w:line="240" w:lineRule="auto"/>
        <w:rPr>
          <w:rStyle w:val="ff22"/>
          <w:rFonts w:ascii="Arial Narrow" w:hAnsi="Arial Narrow" w:cs="Tahoma"/>
          <w:sz w:val="24"/>
          <w:szCs w:val="24"/>
        </w:rPr>
      </w:pPr>
      <w:hyperlink r:id="rId41" w:history="1">
        <w:r w:rsidRPr="00DF0072">
          <w:rPr>
            <w:rStyle w:val="Hypertextovprepojenie"/>
            <w:rFonts w:ascii="Arial Narrow" w:hAnsi="Arial Narrow" w:cs="Tahoma"/>
            <w:sz w:val="24"/>
            <w:szCs w:val="24"/>
          </w:rPr>
          <w:t>www.profamilia.sk</w:t>
        </w:r>
      </w:hyperlink>
    </w:p>
    <w:p w:rsidR="00DF0072" w:rsidRPr="00DF0072" w:rsidRDefault="00DF0072" w:rsidP="00180140">
      <w:pPr>
        <w:spacing w:after="0" w:line="240" w:lineRule="auto"/>
        <w:rPr>
          <w:rStyle w:val="ff22"/>
          <w:rFonts w:ascii="Arial Narrow" w:hAnsi="Arial Narrow" w:cs="Tahoma"/>
          <w:sz w:val="24"/>
          <w:szCs w:val="24"/>
        </w:rPr>
      </w:pPr>
      <w:r w:rsidRPr="00DF0072">
        <w:rPr>
          <w:rStyle w:val="ff22"/>
          <w:rFonts w:ascii="Arial Narrow" w:hAnsi="Arial Narrow" w:cs="Tahoma"/>
          <w:sz w:val="24"/>
          <w:szCs w:val="24"/>
        </w:rPr>
        <w:lastRenderedPageBreak/>
        <w:t>Tel: 057/775 44 17</w:t>
      </w:r>
    </w:p>
    <w:p w:rsidR="00DF0072" w:rsidRPr="00DF0072" w:rsidRDefault="00DF0072" w:rsidP="00180140">
      <w:pPr>
        <w:spacing w:after="0" w:line="240" w:lineRule="auto"/>
        <w:rPr>
          <w:rStyle w:val="ff22"/>
          <w:rFonts w:ascii="Arial Narrow" w:hAnsi="Arial Narrow" w:cs="Tahoma"/>
          <w:sz w:val="24"/>
          <w:szCs w:val="24"/>
        </w:rPr>
      </w:pPr>
      <w:r w:rsidRPr="00DF0072">
        <w:rPr>
          <w:rStyle w:val="ff22"/>
          <w:rFonts w:ascii="Arial Narrow" w:hAnsi="Arial Narrow" w:cs="Tahoma"/>
          <w:sz w:val="24"/>
          <w:szCs w:val="24"/>
        </w:rPr>
        <w:t>Mobil: 0915 651 861</w:t>
      </w:r>
    </w:p>
    <w:p w:rsidR="00DF0072" w:rsidRPr="00DF0072" w:rsidRDefault="00DF0072" w:rsidP="00180140">
      <w:pPr>
        <w:spacing w:after="0" w:line="240" w:lineRule="auto"/>
        <w:outlineLvl w:val="1"/>
        <w:rPr>
          <w:rFonts w:ascii="Arial Narrow" w:eastAsia="Times New Roman" w:hAnsi="Arial Narrow" w:cs="Tahoma"/>
          <w:b/>
          <w:bCs/>
          <w:sz w:val="24"/>
          <w:szCs w:val="24"/>
        </w:rPr>
      </w:pPr>
      <w:r w:rsidRPr="00DF0072">
        <w:rPr>
          <w:rFonts w:ascii="Arial Narrow" w:eastAsia="Times New Roman" w:hAnsi="Arial Narrow" w:cs="Tahoma"/>
          <w:b/>
          <w:bCs/>
          <w:sz w:val="24"/>
          <w:szCs w:val="24"/>
        </w:rPr>
        <w:t>Áno pre život n. o.</w:t>
      </w:r>
    </w:p>
    <w:p w:rsidR="00DF0072" w:rsidRPr="00DF0072" w:rsidRDefault="00DF0072" w:rsidP="00180140">
      <w:pPr>
        <w:spacing w:after="0" w:line="240" w:lineRule="auto"/>
        <w:outlineLvl w:val="2"/>
        <w:rPr>
          <w:rFonts w:ascii="Arial Narrow" w:eastAsia="Times New Roman" w:hAnsi="Arial Narrow" w:cs="Tahoma"/>
          <w:sz w:val="24"/>
          <w:szCs w:val="24"/>
        </w:rPr>
      </w:pPr>
      <w:r w:rsidRPr="00DF0072">
        <w:rPr>
          <w:rFonts w:ascii="Arial Narrow" w:eastAsia="Times New Roman" w:hAnsi="Arial Narrow" w:cs="Tahoma"/>
          <w:sz w:val="24"/>
          <w:szCs w:val="24"/>
        </w:rPr>
        <w:t>Ul. Farská 543/2</w:t>
      </w:r>
    </w:p>
    <w:p w:rsidR="00DF0072" w:rsidRPr="00DF0072" w:rsidRDefault="00DF0072" w:rsidP="00180140">
      <w:pPr>
        <w:spacing w:after="0" w:line="240" w:lineRule="auto"/>
        <w:outlineLvl w:val="2"/>
        <w:rPr>
          <w:rFonts w:ascii="Arial Narrow" w:eastAsia="Times New Roman" w:hAnsi="Arial Narrow" w:cs="Tahoma"/>
          <w:sz w:val="24"/>
          <w:szCs w:val="24"/>
        </w:rPr>
      </w:pPr>
      <w:r w:rsidRPr="00DF0072">
        <w:rPr>
          <w:rFonts w:ascii="Arial Narrow" w:eastAsia="Times New Roman" w:hAnsi="Arial Narrow" w:cs="Tahoma"/>
          <w:sz w:val="24"/>
          <w:szCs w:val="24"/>
        </w:rPr>
        <w:t>013 13 Rajecké Teplice</w:t>
      </w:r>
    </w:p>
    <w:p w:rsidR="00DF0072" w:rsidRPr="00DF0072" w:rsidRDefault="00DF0072" w:rsidP="00180140">
      <w:pPr>
        <w:spacing w:after="0" w:line="240" w:lineRule="auto"/>
        <w:outlineLvl w:val="1"/>
        <w:rPr>
          <w:rFonts w:ascii="Arial Narrow" w:eastAsia="Times New Roman" w:hAnsi="Arial Narrow" w:cs="Tahoma"/>
          <w:bCs/>
          <w:sz w:val="24"/>
          <w:szCs w:val="24"/>
        </w:rPr>
      </w:pPr>
      <w:hyperlink r:id="rId42" w:history="1">
        <w:r w:rsidRPr="00DF0072">
          <w:rPr>
            <w:rStyle w:val="Hypertextovprepojenie"/>
            <w:rFonts w:ascii="Arial Narrow" w:eastAsia="Times New Roman" w:hAnsi="Arial Narrow" w:cs="Tahoma"/>
            <w:bCs/>
            <w:sz w:val="24"/>
            <w:szCs w:val="24"/>
          </w:rPr>
          <w:t>www.anoprezivot.sk</w:t>
        </w:r>
      </w:hyperlink>
    </w:p>
    <w:p w:rsidR="00DF0072" w:rsidRPr="00DF0072" w:rsidRDefault="00DF0072" w:rsidP="00180140">
      <w:pPr>
        <w:spacing w:after="0" w:line="240" w:lineRule="auto"/>
        <w:outlineLvl w:val="2"/>
        <w:rPr>
          <w:rFonts w:ascii="Arial Narrow" w:eastAsia="Times New Roman" w:hAnsi="Arial Narrow" w:cs="Tahoma"/>
          <w:sz w:val="24"/>
          <w:szCs w:val="24"/>
        </w:rPr>
      </w:pPr>
      <w:r w:rsidRPr="00DF0072">
        <w:rPr>
          <w:rFonts w:ascii="Arial Narrow" w:eastAsia="Times New Roman" w:hAnsi="Arial Narrow" w:cs="Tahoma"/>
          <w:bCs/>
          <w:sz w:val="24"/>
          <w:szCs w:val="24"/>
        </w:rPr>
        <w:t>Telefón: 0</w:t>
      </w:r>
      <w:r w:rsidRPr="00DF0072">
        <w:rPr>
          <w:rFonts w:ascii="Arial Narrow" w:eastAsia="Times New Roman" w:hAnsi="Arial Narrow" w:cs="Tahoma"/>
          <w:sz w:val="24"/>
          <w:szCs w:val="24"/>
        </w:rPr>
        <w:t>41/549 49 50</w:t>
      </w:r>
    </w:p>
    <w:p w:rsidR="00DF0072" w:rsidRPr="00DF0072" w:rsidRDefault="00DF0072" w:rsidP="00180140">
      <w:pPr>
        <w:spacing w:after="0" w:line="240" w:lineRule="auto"/>
        <w:outlineLvl w:val="2"/>
        <w:rPr>
          <w:rFonts w:ascii="Arial Narrow" w:eastAsia="Times New Roman" w:hAnsi="Arial Narrow" w:cs="Tahoma"/>
          <w:bCs/>
          <w:color w:val="000000"/>
          <w:sz w:val="24"/>
          <w:szCs w:val="24"/>
        </w:rPr>
      </w:pPr>
      <w:r w:rsidRPr="00DF0072">
        <w:rPr>
          <w:rFonts w:ascii="Arial Narrow" w:eastAsia="Times New Roman" w:hAnsi="Arial Narrow" w:cs="Tahoma"/>
          <w:b/>
          <w:bCs/>
          <w:color w:val="000000"/>
          <w:sz w:val="24"/>
          <w:szCs w:val="24"/>
        </w:rPr>
        <w:lastRenderedPageBreak/>
        <w:t>Človek v ohrození, občianske združenie</w:t>
      </w:r>
      <w:r w:rsidRPr="00DF0072">
        <w:rPr>
          <w:rFonts w:ascii="Arial Narrow" w:eastAsia="Times New Roman" w:hAnsi="Arial Narrow" w:cs="Tahoma"/>
          <w:color w:val="000000"/>
          <w:sz w:val="24"/>
          <w:szCs w:val="24"/>
        </w:rPr>
        <w:br/>
      </w:r>
      <w:r w:rsidRPr="00DF0072">
        <w:rPr>
          <w:rFonts w:ascii="Arial Narrow" w:eastAsia="Times New Roman" w:hAnsi="Arial Narrow" w:cs="Tahoma"/>
          <w:bCs/>
          <w:color w:val="000000"/>
          <w:sz w:val="24"/>
          <w:szCs w:val="24"/>
        </w:rPr>
        <w:t>Pražská 11</w:t>
      </w:r>
      <w:r w:rsidRPr="00DF0072">
        <w:rPr>
          <w:rFonts w:ascii="Arial Narrow" w:eastAsia="Times New Roman" w:hAnsi="Arial Narrow" w:cs="Tahoma"/>
          <w:color w:val="000000"/>
          <w:sz w:val="24"/>
          <w:szCs w:val="24"/>
        </w:rPr>
        <w:br/>
      </w:r>
      <w:r w:rsidRPr="00DF0072">
        <w:rPr>
          <w:rFonts w:ascii="Arial Narrow" w:eastAsia="Times New Roman" w:hAnsi="Arial Narrow" w:cs="Tahoma"/>
          <w:bCs/>
          <w:color w:val="000000"/>
          <w:sz w:val="24"/>
          <w:szCs w:val="24"/>
        </w:rPr>
        <w:t>811 04 Bratislava</w:t>
      </w:r>
    </w:p>
    <w:p w:rsidR="00DF0072" w:rsidRPr="00DF0072" w:rsidRDefault="00DF0072" w:rsidP="00180140">
      <w:pPr>
        <w:spacing w:after="0" w:line="240" w:lineRule="auto"/>
        <w:outlineLvl w:val="2"/>
        <w:rPr>
          <w:rFonts w:ascii="Arial Narrow" w:eastAsia="Times New Roman" w:hAnsi="Arial Narrow" w:cs="Tahoma"/>
          <w:bCs/>
          <w:color w:val="000000"/>
          <w:sz w:val="24"/>
          <w:szCs w:val="24"/>
        </w:rPr>
      </w:pPr>
      <w:hyperlink r:id="rId43" w:history="1">
        <w:r w:rsidRPr="00DF0072">
          <w:rPr>
            <w:rStyle w:val="Hypertextovprepojenie"/>
            <w:rFonts w:ascii="Arial Narrow" w:eastAsia="Times New Roman" w:hAnsi="Arial Narrow" w:cs="Tahoma"/>
            <w:bCs/>
            <w:sz w:val="24"/>
            <w:szCs w:val="24"/>
          </w:rPr>
          <w:t>www.clovekvohrozeni.sk</w:t>
        </w:r>
      </w:hyperlink>
    </w:p>
    <w:p w:rsidR="00DF0072" w:rsidRPr="00DF0072" w:rsidRDefault="00DF0072" w:rsidP="00180140">
      <w:pPr>
        <w:spacing w:after="0" w:line="240" w:lineRule="auto"/>
        <w:outlineLvl w:val="2"/>
        <w:rPr>
          <w:rFonts w:ascii="Arial Narrow" w:eastAsia="Times New Roman" w:hAnsi="Arial Narrow" w:cs="Tahoma"/>
          <w:sz w:val="24"/>
          <w:szCs w:val="24"/>
        </w:rPr>
      </w:pPr>
      <w:hyperlink r:id="rId44" w:history="1">
        <w:r w:rsidRPr="00DF0072">
          <w:rPr>
            <w:rStyle w:val="Hypertextovprepojenie"/>
            <w:rFonts w:ascii="Arial Narrow" w:eastAsia="Times New Roman" w:hAnsi="Arial Narrow" w:cs="Tahoma"/>
            <w:bCs/>
            <w:sz w:val="24"/>
            <w:szCs w:val="24"/>
          </w:rPr>
          <w:t>www.skolanamiestoulice.sk</w:t>
        </w:r>
      </w:hyperlink>
      <w:r w:rsidRPr="00DF0072">
        <w:rPr>
          <w:rFonts w:ascii="Arial Narrow" w:eastAsia="Times New Roman" w:hAnsi="Arial Narrow" w:cs="Tahoma"/>
          <w:bCs/>
          <w:color w:val="000000"/>
          <w:sz w:val="24"/>
          <w:szCs w:val="24"/>
        </w:rPr>
        <w:t xml:space="preserve"> </w:t>
      </w:r>
    </w:p>
    <w:p w:rsidR="00DF0072" w:rsidRPr="00DF0072" w:rsidRDefault="00DF0072" w:rsidP="00180140">
      <w:pPr>
        <w:spacing w:after="0" w:line="240" w:lineRule="auto"/>
        <w:outlineLvl w:val="2"/>
        <w:rPr>
          <w:rFonts w:ascii="Arial Narrow" w:eastAsia="Times New Roman" w:hAnsi="Arial Narrow" w:cs="Tahoma"/>
          <w:bCs/>
          <w:color w:val="000000"/>
          <w:sz w:val="24"/>
          <w:szCs w:val="24"/>
        </w:rPr>
      </w:pPr>
      <w:r w:rsidRPr="00DF0072">
        <w:rPr>
          <w:rFonts w:ascii="Arial Narrow" w:eastAsia="Times New Roman" w:hAnsi="Arial Narrow" w:cs="Tahoma"/>
          <w:bCs/>
          <w:color w:val="000000"/>
          <w:sz w:val="24"/>
          <w:szCs w:val="24"/>
        </w:rPr>
        <w:t>Telefón: 02/55 42 22 54</w:t>
      </w:r>
    </w:p>
    <w:p w:rsidR="00180140" w:rsidRDefault="00180140" w:rsidP="00180140">
      <w:pPr>
        <w:spacing w:after="0" w:line="240" w:lineRule="auto"/>
        <w:rPr>
          <w:rStyle w:val="ff22"/>
          <w:rFonts w:ascii="Arial Narrow" w:hAnsi="Arial Narrow" w:cs="Tahoma"/>
          <w:b/>
          <w:sz w:val="24"/>
          <w:szCs w:val="24"/>
        </w:rPr>
      </w:pPr>
    </w:p>
    <w:p w:rsidR="00DF0072" w:rsidRPr="00DF0072" w:rsidRDefault="00DF0072" w:rsidP="00180140">
      <w:pPr>
        <w:spacing w:after="0" w:line="240" w:lineRule="auto"/>
        <w:rPr>
          <w:rStyle w:val="ff22"/>
          <w:rFonts w:ascii="Arial Narrow" w:hAnsi="Arial Narrow" w:cs="Tahoma"/>
          <w:b/>
          <w:sz w:val="24"/>
          <w:szCs w:val="24"/>
        </w:rPr>
      </w:pPr>
      <w:r w:rsidRPr="00DF0072">
        <w:rPr>
          <w:rStyle w:val="ff22"/>
          <w:rFonts w:ascii="Arial Narrow" w:hAnsi="Arial Narrow" w:cs="Tahoma"/>
          <w:b/>
          <w:sz w:val="24"/>
          <w:szCs w:val="24"/>
        </w:rPr>
        <w:t>Ľudia proti rasizmu</w:t>
      </w:r>
    </w:p>
    <w:p w:rsidR="00DF0072" w:rsidRPr="00DF0072" w:rsidRDefault="00DF0072" w:rsidP="00180140">
      <w:pPr>
        <w:shd w:val="clear" w:color="auto" w:fill="FFFFFF"/>
        <w:spacing w:after="0" w:line="240" w:lineRule="auto"/>
        <w:rPr>
          <w:rFonts w:ascii="Arial Narrow" w:eastAsia="Times New Roman" w:hAnsi="Arial Narrow" w:cs="Tahoma"/>
          <w:color w:val="141823"/>
          <w:sz w:val="24"/>
          <w:szCs w:val="24"/>
        </w:rPr>
      </w:pPr>
      <w:r w:rsidRPr="00DF0072">
        <w:rPr>
          <w:rFonts w:ascii="Arial Narrow" w:eastAsia="Times New Roman" w:hAnsi="Arial Narrow" w:cs="Tahoma"/>
          <w:color w:val="141823"/>
          <w:sz w:val="24"/>
          <w:szCs w:val="24"/>
        </w:rPr>
        <w:t>P. O. BOX 33</w:t>
      </w:r>
      <w:r w:rsidRPr="00DF0072">
        <w:rPr>
          <w:rFonts w:ascii="Arial Narrow" w:eastAsia="Times New Roman" w:hAnsi="Arial Narrow" w:cs="Tahoma"/>
          <w:color w:val="141823"/>
          <w:sz w:val="24"/>
          <w:szCs w:val="24"/>
        </w:rPr>
        <w:br/>
        <w:t>820 04 Bratislava</w:t>
      </w:r>
    </w:p>
    <w:p w:rsidR="00DF0072" w:rsidRPr="00DF0072" w:rsidRDefault="00DF0072" w:rsidP="00180140">
      <w:pPr>
        <w:shd w:val="clear" w:color="auto" w:fill="FFFFFF"/>
        <w:spacing w:after="0" w:line="240" w:lineRule="auto"/>
        <w:rPr>
          <w:rFonts w:ascii="Arial Narrow" w:eastAsia="Times New Roman" w:hAnsi="Arial Narrow" w:cs="Tahoma"/>
          <w:color w:val="141823"/>
          <w:sz w:val="24"/>
          <w:szCs w:val="24"/>
        </w:rPr>
      </w:pPr>
      <w:hyperlink r:id="rId45" w:history="1">
        <w:r w:rsidRPr="00DF0072">
          <w:rPr>
            <w:rStyle w:val="Hypertextovprepojenie"/>
            <w:rFonts w:ascii="Arial Narrow" w:eastAsia="Times New Roman" w:hAnsi="Arial Narrow" w:cs="Tahoma"/>
            <w:sz w:val="24"/>
            <w:szCs w:val="24"/>
          </w:rPr>
          <w:t>www.rasizmus.sk</w:t>
        </w:r>
      </w:hyperlink>
    </w:p>
    <w:p w:rsidR="00180140" w:rsidRDefault="00DF0072" w:rsidP="00180140">
      <w:pPr>
        <w:shd w:val="clear" w:color="auto" w:fill="FFFFFF"/>
        <w:spacing w:after="0" w:line="240" w:lineRule="auto"/>
        <w:rPr>
          <w:rFonts w:ascii="Arial Narrow" w:hAnsi="Arial Narrow" w:cs="Tahoma"/>
          <w:b/>
          <w:bCs/>
          <w:sz w:val="24"/>
          <w:szCs w:val="24"/>
        </w:rPr>
      </w:pPr>
      <w:r w:rsidRPr="00DF0072">
        <w:rPr>
          <w:rFonts w:ascii="Arial Narrow" w:eastAsia="Times New Roman" w:hAnsi="Arial Narrow" w:cs="Tahoma"/>
          <w:color w:val="141823"/>
          <w:sz w:val="24"/>
          <w:szCs w:val="24"/>
        </w:rPr>
        <w:t>Infolinka: 02/ 16</w:t>
      </w:r>
      <w:r w:rsidR="00180140">
        <w:rPr>
          <w:rFonts w:ascii="Arial Narrow" w:eastAsia="Times New Roman" w:hAnsi="Arial Narrow" w:cs="Tahoma"/>
          <w:color w:val="141823"/>
          <w:sz w:val="24"/>
          <w:szCs w:val="24"/>
        </w:rPr>
        <w:t> </w:t>
      </w:r>
      <w:r w:rsidRPr="00DF0072">
        <w:rPr>
          <w:rFonts w:ascii="Arial Narrow" w:eastAsia="Times New Roman" w:hAnsi="Arial Narrow" w:cs="Tahoma"/>
          <w:color w:val="141823"/>
          <w:sz w:val="24"/>
          <w:szCs w:val="24"/>
        </w:rPr>
        <w:t>356</w:t>
      </w:r>
      <w:r w:rsidRPr="00DF0072">
        <w:rPr>
          <w:rFonts w:ascii="Arial Narrow" w:eastAsia="Times New Roman" w:hAnsi="Arial Narrow" w:cs="Tahoma"/>
          <w:color w:val="141823"/>
          <w:sz w:val="24"/>
          <w:szCs w:val="24"/>
        </w:rPr>
        <w:br/>
      </w:r>
    </w:p>
    <w:p w:rsidR="00180140" w:rsidRDefault="00DF0072" w:rsidP="00180140">
      <w:pPr>
        <w:shd w:val="clear" w:color="auto" w:fill="FFFFFF"/>
        <w:spacing w:after="0" w:line="240" w:lineRule="auto"/>
        <w:rPr>
          <w:rFonts w:ascii="Arial Narrow" w:hAnsi="Arial Narrow" w:cs="Tahoma"/>
          <w:b/>
          <w:sz w:val="24"/>
          <w:szCs w:val="24"/>
        </w:rPr>
      </w:pPr>
      <w:r w:rsidRPr="00DF0072">
        <w:rPr>
          <w:rFonts w:ascii="Arial Narrow" w:hAnsi="Arial Narrow" w:cs="Tahoma"/>
          <w:b/>
          <w:bCs/>
          <w:sz w:val="24"/>
          <w:szCs w:val="24"/>
        </w:rPr>
        <w:t>Ambul</w:t>
      </w:r>
      <w:r w:rsidR="00180140">
        <w:rPr>
          <w:rFonts w:ascii="Arial Narrow" w:hAnsi="Arial Narrow" w:cs="Tahoma"/>
          <w:b/>
          <w:bCs/>
          <w:sz w:val="24"/>
          <w:szCs w:val="24"/>
        </w:rPr>
        <w:t>a</w:t>
      </w:r>
      <w:r w:rsidRPr="00DF0072">
        <w:rPr>
          <w:rFonts w:ascii="Arial Narrow" w:hAnsi="Arial Narrow" w:cs="Tahoma"/>
          <w:b/>
          <w:bCs/>
          <w:sz w:val="24"/>
          <w:szCs w:val="24"/>
        </w:rPr>
        <w:t>ncia CPLDZ</w:t>
      </w:r>
      <w:r w:rsidRPr="00DF0072">
        <w:rPr>
          <w:rFonts w:ascii="Arial Narrow" w:hAnsi="Arial Narrow" w:cs="Tahoma"/>
          <w:sz w:val="24"/>
          <w:szCs w:val="24"/>
        </w:rPr>
        <w:t xml:space="preserve">: </w:t>
      </w:r>
      <w:r w:rsidRPr="00DF0072">
        <w:rPr>
          <w:rFonts w:ascii="Arial Narrow" w:hAnsi="Arial Narrow" w:cs="Tahoma"/>
          <w:sz w:val="24"/>
          <w:szCs w:val="24"/>
        </w:rPr>
        <w:br/>
        <w:t>V. Spanyola, areál FNsP Žilina</w:t>
      </w:r>
      <w:r w:rsidRPr="00DF0072">
        <w:rPr>
          <w:rFonts w:ascii="Arial Narrow" w:hAnsi="Arial Narrow" w:cs="Tahoma"/>
          <w:sz w:val="24"/>
          <w:szCs w:val="24"/>
        </w:rPr>
        <w:br/>
        <w:t>Budova Polikliniky, 3. poschodie</w:t>
      </w:r>
      <w:r w:rsidRPr="00DF0072">
        <w:rPr>
          <w:rFonts w:ascii="Arial Narrow" w:hAnsi="Arial Narrow" w:cs="Tahoma"/>
          <w:sz w:val="24"/>
          <w:szCs w:val="24"/>
        </w:rPr>
        <w:br/>
        <w:t>Telefón: +421 41 51 10</w:t>
      </w:r>
      <w:r w:rsidR="00180140">
        <w:rPr>
          <w:rFonts w:ascii="Arial Narrow" w:hAnsi="Arial Narrow" w:cs="Tahoma"/>
          <w:sz w:val="24"/>
          <w:szCs w:val="24"/>
        </w:rPr>
        <w:t> </w:t>
      </w:r>
      <w:r w:rsidRPr="00DF0072">
        <w:rPr>
          <w:rFonts w:ascii="Arial Narrow" w:hAnsi="Arial Narrow" w:cs="Tahoma"/>
          <w:sz w:val="24"/>
          <w:szCs w:val="24"/>
        </w:rPr>
        <w:t>233</w:t>
      </w:r>
      <w:r w:rsidRPr="00DF0072">
        <w:rPr>
          <w:rFonts w:ascii="Arial Narrow" w:hAnsi="Arial Narrow" w:cs="Tahoma"/>
          <w:sz w:val="24"/>
          <w:szCs w:val="24"/>
        </w:rPr>
        <w:br/>
      </w:r>
    </w:p>
    <w:p w:rsidR="00180140" w:rsidRDefault="00DF0072" w:rsidP="00180140">
      <w:pPr>
        <w:shd w:val="clear" w:color="auto" w:fill="FFFFFF"/>
        <w:spacing w:after="0" w:line="240" w:lineRule="auto"/>
        <w:rPr>
          <w:rFonts w:ascii="Arial Narrow" w:hAnsi="Arial Narrow" w:cs="Tahoma"/>
          <w:b/>
          <w:sz w:val="24"/>
          <w:szCs w:val="24"/>
        </w:rPr>
      </w:pPr>
      <w:r w:rsidRPr="00180140">
        <w:rPr>
          <w:rFonts w:ascii="Arial Narrow" w:hAnsi="Arial Narrow" w:cs="Tahoma"/>
          <w:b/>
          <w:sz w:val="24"/>
          <w:szCs w:val="24"/>
        </w:rPr>
        <w:t xml:space="preserve">Klub abstinujúcich závislých kontaktná osoba: </w:t>
      </w:r>
    </w:p>
    <w:p w:rsidR="00DF0072" w:rsidRPr="00DF0072" w:rsidRDefault="00DF0072" w:rsidP="00180140">
      <w:pPr>
        <w:shd w:val="clear" w:color="auto" w:fill="FFFFFF"/>
        <w:spacing w:after="0" w:line="240" w:lineRule="auto"/>
        <w:rPr>
          <w:rFonts w:ascii="Arial Narrow" w:hAnsi="Arial Narrow" w:cs="Tahoma"/>
          <w:sz w:val="24"/>
          <w:szCs w:val="24"/>
        </w:rPr>
      </w:pPr>
      <w:r w:rsidRPr="00180140">
        <w:rPr>
          <w:rFonts w:ascii="Arial Narrow" w:hAnsi="Arial Narrow" w:cs="Tahoma"/>
          <w:sz w:val="24"/>
          <w:szCs w:val="24"/>
        </w:rPr>
        <w:t>Minarčík Pavol, laický terapeut, +421 41 500 76 91</w:t>
      </w:r>
      <w:r w:rsidRPr="00DF0072">
        <w:rPr>
          <w:rFonts w:ascii="Arial Narrow" w:hAnsi="Arial Narrow" w:cs="Tahoma"/>
          <w:sz w:val="24"/>
          <w:szCs w:val="24"/>
        </w:rPr>
        <w:br/>
      </w:r>
      <w:r w:rsidRPr="00DF0072">
        <w:rPr>
          <w:rFonts w:ascii="Arial Narrow" w:hAnsi="Arial Narrow" w:cs="Tahoma"/>
          <w:b/>
          <w:bCs/>
          <w:sz w:val="24"/>
          <w:szCs w:val="24"/>
        </w:rPr>
        <w:t>Vedenie oddelenia:</w:t>
      </w:r>
      <w:r w:rsidRPr="00DF0072">
        <w:rPr>
          <w:rFonts w:ascii="Arial Narrow" w:hAnsi="Arial Narrow" w:cs="Tahoma"/>
          <w:sz w:val="24"/>
          <w:szCs w:val="24"/>
        </w:rPr>
        <w:br/>
        <w:t>Zakladateľ komunity: MUDr. Ivan CHABAN, MPH</w:t>
      </w:r>
      <w:r w:rsidRPr="00DF0072">
        <w:rPr>
          <w:rFonts w:ascii="Arial Narrow" w:hAnsi="Arial Narrow" w:cs="Tahoma"/>
          <w:sz w:val="24"/>
          <w:szCs w:val="24"/>
        </w:rPr>
        <w:br/>
        <w:t>MUDr. Martina Hanzelová tel.: +421 41 51 10 647</w:t>
      </w:r>
      <w:r w:rsidRPr="00DF0072">
        <w:rPr>
          <w:rFonts w:ascii="Arial Narrow" w:hAnsi="Arial Narrow" w:cs="Tahoma"/>
          <w:sz w:val="24"/>
          <w:szCs w:val="24"/>
        </w:rPr>
        <w:br/>
        <w:t xml:space="preserve">Vedúca sestra: Mgr. Anna ŠIMKOVÁ </w:t>
      </w:r>
      <w:r w:rsidRPr="00DF0072">
        <w:rPr>
          <w:rFonts w:ascii="Arial Narrow" w:hAnsi="Arial Narrow" w:cs="Tahoma"/>
          <w:sz w:val="24"/>
          <w:szCs w:val="24"/>
        </w:rPr>
        <w:br/>
        <w:t xml:space="preserve">(poverená organizačným vedením oddelenia) </w:t>
      </w:r>
      <w:r w:rsidRPr="00DF0072">
        <w:rPr>
          <w:rFonts w:ascii="Arial Narrow" w:hAnsi="Arial Narrow" w:cs="Tahoma"/>
          <w:sz w:val="24"/>
          <w:szCs w:val="24"/>
        </w:rPr>
        <w:br/>
        <w:t xml:space="preserve">tel.: +421 0918 628 983, +421 41 500 76 90 </w:t>
      </w:r>
      <w:r w:rsidRPr="00DF0072">
        <w:rPr>
          <w:rFonts w:ascii="Arial Narrow" w:hAnsi="Arial Narrow" w:cs="Tahoma"/>
          <w:sz w:val="24"/>
          <w:szCs w:val="24"/>
        </w:rPr>
        <w:br/>
        <w:t xml:space="preserve">e-mail: </w:t>
      </w:r>
      <w:hyperlink r:id="rId46" w:history="1">
        <w:r w:rsidRPr="00DF0072">
          <w:rPr>
            <w:rStyle w:val="Hypertextovprepojenie"/>
            <w:rFonts w:ascii="Arial Narrow" w:hAnsi="Arial Narrow" w:cs="Tahoma"/>
            <w:sz w:val="24"/>
            <w:szCs w:val="24"/>
          </w:rPr>
          <w:t>simkova.cpldz@gmail.com</w:t>
        </w:r>
      </w:hyperlink>
    </w:p>
    <w:p w:rsidR="00180140" w:rsidRDefault="00180140" w:rsidP="00180140">
      <w:pPr>
        <w:spacing w:after="0" w:line="240" w:lineRule="auto"/>
        <w:outlineLvl w:val="2"/>
        <w:rPr>
          <w:rFonts w:ascii="Arial Narrow" w:hAnsi="Arial Narrow" w:cs="Tahoma"/>
          <w:b/>
          <w:bCs/>
          <w:sz w:val="24"/>
          <w:szCs w:val="24"/>
        </w:rPr>
      </w:pPr>
    </w:p>
    <w:p w:rsidR="00180140" w:rsidRDefault="00DF0072" w:rsidP="00180140">
      <w:pPr>
        <w:spacing w:after="0" w:line="240" w:lineRule="auto"/>
        <w:outlineLvl w:val="2"/>
        <w:rPr>
          <w:rFonts w:ascii="Arial Narrow" w:hAnsi="Arial Narrow" w:cs="Tahoma"/>
          <w:sz w:val="24"/>
          <w:szCs w:val="24"/>
        </w:rPr>
      </w:pPr>
      <w:r w:rsidRPr="00DF0072">
        <w:rPr>
          <w:rFonts w:ascii="Arial Narrow" w:hAnsi="Arial Narrow" w:cs="Tahoma"/>
          <w:b/>
          <w:bCs/>
          <w:sz w:val="24"/>
          <w:szCs w:val="24"/>
        </w:rPr>
        <w:t>Oddelenie Centrum pre liečbu drogových závislostí (CPLDZ)</w:t>
      </w:r>
      <w:r w:rsidRPr="00DF0072">
        <w:rPr>
          <w:rFonts w:ascii="Arial Narrow" w:hAnsi="Arial Narrow" w:cs="Tahoma"/>
          <w:sz w:val="24"/>
          <w:szCs w:val="24"/>
        </w:rPr>
        <w:br/>
        <w:t>Pod Laščeky 278</w:t>
      </w:r>
      <w:r w:rsidRPr="00DF0072">
        <w:rPr>
          <w:rFonts w:ascii="Arial Narrow" w:hAnsi="Arial Narrow" w:cs="Tahoma"/>
          <w:sz w:val="24"/>
          <w:szCs w:val="24"/>
        </w:rPr>
        <w:br/>
        <w:t>010 03 Žilina – Považský Chlmec</w:t>
      </w:r>
      <w:r w:rsidRPr="00DF0072">
        <w:rPr>
          <w:rFonts w:ascii="Arial Narrow" w:hAnsi="Arial Narrow" w:cs="Tahoma"/>
          <w:sz w:val="24"/>
          <w:szCs w:val="24"/>
        </w:rPr>
        <w:br/>
        <w:t xml:space="preserve">Telefón: 041/ 500 76 92 </w:t>
      </w:r>
      <w:r w:rsidR="00180140" w:rsidRPr="00DF0072">
        <w:rPr>
          <w:rFonts w:ascii="Arial Narrow" w:hAnsi="Arial Narrow" w:cs="Tahoma"/>
          <w:sz w:val="24"/>
          <w:szCs w:val="24"/>
        </w:rPr>
        <w:t>0918/ 99 44 56</w:t>
      </w:r>
      <w:r w:rsidR="00180140" w:rsidRPr="00DF0072">
        <w:rPr>
          <w:rFonts w:ascii="Arial Narrow" w:hAnsi="Arial Narrow" w:cs="Tahoma"/>
          <w:sz w:val="24"/>
          <w:szCs w:val="24"/>
        </w:rPr>
        <w:t xml:space="preserve"> </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(číslo funguje ako centrálne)</w:t>
      </w:r>
      <w:r w:rsidRPr="00DF0072">
        <w:rPr>
          <w:rFonts w:ascii="Arial Narrow" w:hAnsi="Arial Narrow" w:cs="Tahoma"/>
          <w:sz w:val="24"/>
          <w:szCs w:val="24"/>
        </w:rPr>
        <w:br/>
        <w:t xml:space="preserve">e-mail: </w:t>
      </w:r>
      <w:hyperlink r:id="rId47" w:history="1">
        <w:r w:rsidRPr="00DF0072">
          <w:rPr>
            <w:rStyle w:val="Hypertextovprepojenie"/>
            <w:rFonts w:ascii="Arial Narrow" w:hAnsi="Arial Narrow" w:cs="Tahoma"/>
            <w:sz w:val="24"/>
            <w:szCs w:val="24"/>
          </w:rPr>
          <w:t>cpldz.zilina@gmail.com</w:t>
        </w:r>
      </w:hyperlink>
    </w:p>
    <w:p w:rsidR="00180140" w:rsidRDefault="00180140" w:rsidP="00180140">
      <w:pPr>
        <w:spacing w:after="0" w:line="240" w:lineRule="auto"/>
        <w:outlineLvl w:val="2"/>
        <w:rPr>
          <w:rFonts w:ascii="Arial Narrow" w:hAnsi="Arial Narrow" w:cs="Tahoma"/>
          <w:b/>
          <w:sz w:val="24"/>
          <w:szCs w:val="24"/>
        </w:rPr>
      </w:pPr>
    </w:p>
    <w:p w:rsidR="00DF0072" w:rsidRPr="00DF0072" w:rsidRDefault="00DF0072" w:rsidP="00180140">
      <w:pPr>
        <w:spacing w:after="0" w:line="240" w:lineRule="auto"/>
        <w:outlineLvl w:val="2"/>
        <w:rPr>
          <w:rFonts w:ascii="Arial Narrow" w:hAnsi="Arial Narrow" w:cs="Tahoma"/>
          <w:b/>
          <w:sz w:val="24"/>
          <w:szCs w:val="24"/>
        </w:rPr>
      </w:pPr>
      <w:r w:rsidRPr="00DF0072">
        <w:rPr>
          <w:rFonts w:ascii="Arial Narrow" w:hAnsi="Arial Narrow" w:cs="Tahoma"/>
          <w:b/>
          <w:sz w:val="24"/>
          <w:szCs w:val="24"/>
        </w:rPr>
        <w:t>Centrum pre liečbu drogových závislostí</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Inštitút drogových závislostí</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Hraničná 2, P. O. BOX 51</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827 99  Bratislava</w:t>
      </w:r>
    </w:p>
    <w:tbl>
      <w:tblPr>
        <w:tblW w:w="2460" w:type="dxa"/>
        <w:tblCellSpacing w:w="0" w:type="dxa"/>
        <w:tblCellMar>
          <w:left w:w="0" w:type="dxa"/>
          <w:right w:w="0" w:type="dxa"/>
        </w:tblCellMar>
        <w:tblLook w:val="04A0" w:firstRow="1" w:lastRow="0" w:firstColumn="1" w:lastColumn="0" w:noHBand="0" w:noVBand="1"/>
      </w:tblPr>
      <w:tblGrid>
        <w:gridCol w:w="555"/>
        <w:gridCol w:w="1905"/>
      </w:tblGrid>
      <w:tr w:rsidR="00DF0072" w:rsidRPr="00DF0072" w:rsidTr="00DF0072">
        <w:trPr>
          <w:tblCellSpacing w:w="0" w:type="dxa"/>
        </w:trPr>
        <w:tc>
          <w:tcPr>
            <w:tcW w:w="0" w:type="auto"/>
            <w:vAlign w:val="center"/>
            <w:hideMark/>
          </w:tcPr>
          <w:p w:rsidR="00DF0072" w:rsidRPr="00DF0072" w:rsidRDefault="00DF0072" w:rsidP="00180140">
            <w:pPr>
              <w:spacing w:after="0" w:line="240" w:lineRule="auto"/>
              <w:rPr>
                <w:rFonts w:ascii="Arial Narrow" w:eastAsia="Times New Roman" w:hAnsi="Arial Narrow" w:cs="Tahoma"/>
                <w:sz w:val="24"/>
                <w:szCs w:val="24"/>
              </w:rPr>
            </w:pPr>
            <w:r w:rsidRPr="00DF0072">
              <w:rPr>
                <w:rFonts w:ascii="Arial Narrow" w:eastAsia="Times New Roman" w:hAnsi="Arial Narrow" w:cs="Tahoma"/>
                <w:bCs/>
                <w:sz w:val="24"/>
                <w:szCs w:val="24"/>
              </w:rPr>
              <w:t>Tel.:</w:t>
            </w:r>
          </w:p>
        </w:tc>
        <w:tc>
          <w:tcPr>
            <w:tcW w:w="0" w:type="auto"/>
            <w:vAlign w:val="center"/>
            <w:hideMark/>
          </w:tcPr>
          <w:p w:rsidR="00DF0072" w:rsidRPr="00DF0072" w:rsidRDefault="00DF0072" w:rsidP="00180140">
            <w:pPr>
              <w:spacing w:after="0" w:line="240" w:lineRule="auto"/>
              <w:rPr>
                <w:rFonts w:ascii="Arial Narrow" w:eastAsia="Times New Roman" w:hAnsi="Arial Narrow" w:cs="Tahoma"/>
                <w:sz w:val="24"/>
                <w:szCs w:val="24"/>
              </w:rPr>
            </w:pPr>
            <w:r w:rsidRPr="00DF0072">
              <w:rPr>
                <w:rFonts w:ascii="Arial Narrow" w:eastAsia="Times New Roman" w:hAnsi="Arial Narrow" w:cs="Tahoma"/>
                <w:bCs/>
                <w:sz w:val="24"/>
                <w:szCs w:val="24"/>
              </w:rPr>
              <w:t>02 / 5341 7464</w:t>
            </w:r>
          </w:p>
        </w:tc>
      </w:tr>
      <w:tr w:rsidR="00DF0072" w:rsidRPr="00DF0072" w:rsidTr="00DF0072">
        <w:trPr>
          <w:tblCellSpacing w:w="0" w:type="dxa"/>
        </w:trPr>
        <w:tc>
          <w:tcPr>
            <w:tcW w:w="0" w:type="auto"/>
            <w:vAlign w:val="center"/>
            <w:hideMark/>
          </w:tcPr>
          <w:p w:rsidR="00DF0072" w:rsidRPr="00DF0072" w:rsidRDefault="00DF0072" w:rsidP="00180140">
            <w:pPr>
              <w:spacing w:after="0" w:line="240" w:lineRule="auto"/>
              <w:rPr>
                <w:rFonts w:ascii="Arial Narrow" w:eastAsia="Times New Roman" w:hAnsi="Arial Narrow" w:cs="Tahoma"/>
                <w:sz w:val="24"/>
                <w:szCs w:val="24"/>
              </w:rPr>
            </w:pPr>
          </w:p>
        </w:tc>
        <w:tc>
          <w:tcPr>
            <w:tcW w:w="0" w:type="auto"/>
            <w:vAlign w:val="center"/>
            <w:hideMark/>
          </w:tcPr>
          <w:p w:rsidR="00DF0072" w:rsidRPr="00DF0072" w:rsidRDefault="00DF0072" w:rsidP="00180140">
            <w:pPr>
              <w:spacing w:after="0" w:line="240" w:lineRule="auto"/>
              <w:rPr>
                <w:rFonts w:ascii="Arial Narrow" w:eastAsia="Times New Roman" w:hAnsi="Arial Narrow" w:cs="Tahoma"/>
                <w:sz w:val="24"/>
                <w:szCs w:val="24"/>
              </w:rPr>
            </w:pPr>
            <w:r w:rsidRPr="00DF0072">
              <w:rPr>
                <w:rFonts w:ascii="Arial Narrow" w:eastAsia="Times New Roman" w:hAnsi="Arial Narrow" w:cs="Tahoma"/>
                <w:bCs/>
                <w:sz w:val="24"/>
                <w:szCs w:val="24"/>
              </w:rPr>
              <w:t>02 / 5341 7467</w:t>
            </w:r>
          </w:p>
        </w:tc>
      </w:tr>
      <w:tr w:rsidR="00DF0072" w:rsidRPr="00DF0072" w:rsidTr="00DF0072">
        <w:trPr>
          <w:tblCellSpacing w:w="0" w:type="dxa"/>
        </w:trPr>
        <w:tc>
          <w:tcPr>
            <w:tcW w:w="0" w:type="auto"/>
            <w:vAlign w:val="center"/>
            <w:hideMark/>
          </w:tcPr>
          <w:p w:rsidR="00DF0072" w:rsidRPr="00DF0072" w:rsidRDefault="00DF0072" w:rsidP="00180140">
            <w:pPr>
              <w:spacing w:after="0" w:line="240" w:lineRule="auto"/>
              <w:rPr>
                <w:rFonts w:ascii="Arial Narrow" w:eastAsia="Times New Roman" w:hAnsi="Arial Narrow" w:cs="Tahoma"/>
                <w:sz w:val="24"/>
                <w:szCs w:val="24"/>
              </w:rPr>
            </w:pPr>
            <w:r w:rsidRPr="00DF0072">
              <w:rPr>
                <w:rFonts w:ascii="Arial Narrow" w:eastAsia="Times New Roman" w:hAnsi="Arial Narrow" w:cs="Tahoma"/>
                <w:bCs/>
                <w:sz w:val="24"/>
                <w:szCs w:val="24"/>
              </w:rPr>
              <w:t>Fax:</w:t>
            </w:r>
          </w:p>
        </w:tc>
        <w:tc>
          <w:tcPr>
            <w:tcW w:w="0" w:type="auto"/>
            <w:vAlign w:val="center"/>
            <w:hideMark/>
          </w:tcPr>
          <w:p w:rsidR="00DF0072" w:rsidRPr="00DF0072" w:rsidRDefault="00DF0072" w:rsidP="00180140">
            <w:pPr>
              <w:spacing w:after="0" w:line="240" w:lineRule="auto"/>
              <w:rPr>
                <w:rFonts w:ascii="Arial Narrow" w:eastAsia="Times New Roman" w:hAnsi="Arial Narrow" w:cs="Tahoma"/>
                <w:sz w:val="24"/>
                <w:szCs w:val="24"/>
              </w:rPr>
            </w:pPr>
            <w:r w:rsidRPr="00DF0072">
              <w:rPr>
                <w:rFonts w:ascii="Arial Narrow" w:eastAsia="Times New Roman" w:hAnsi="Arial Narrow" w:cs="Tahoma"/>
                <w:bCs/>
                <w:sz w:val="24"/>
                <w:szCs w:val="24"/>
              </w:rPr>
              <w:t>02 / 5341 7475</w:t>
            </w:r>
          </w:p>
        </w:tc>
      </w:tr>
    </w:tbl>
    <w:p w:rsidR="00DF0072" w:rsidRPr="00DF0072" w:rsidRDefault="00DF0072" w:rsidP="00180140">
      <w:pPr>
        <w:spacing w:after="0" w:line="240" w:lineRule="auto"/>
        <w:outlineLvl w:val="2"/>
        <w:rPr>
          <w:rFonts w:ascii="Arial Narrow" w:hAnsi="Arial Narrow" w:cs="Tahoma"/>
          <w:sz w:val="24"/>
          <w:szCs w:val="24"/>
        </w:rPr>
      </w:pPr>
    </w:p>
    <w:p w:rsidR="00180140" w:rsidRDefault="00DF0072" w:rsidP="00180140">
      <w:pPr>
        <w:spacing w:after="0" w:line="240" w:lineRule="auto"/>
        <w:outlineLvl w:val="2"/>
        <w:rPr>
          <w:rFonts w:ascii="Arial Narrow" w:eastAsia="Times New Roman" w:hAnsi="Arial Narrow" w:cs="Tahoma"/>
          <w:bCs/>
          <w:color w:val="000000"/>
          <w:sz w:val="24"/>
          <w:szCs w:val="24"/>
        </w:rPr>
      </w:pPr>
      <w:r w:rsidRPr="00DF0072">
        <w:rPr>
          <w:rFonts w:ascii="Arial Narrow" w:eastAsia="Times New Roman" w:hAnsi="Arial Narrow" w:cs="Tahoma"/>
          <w:b/>
          <w:bCs/>
          <w:sz w:val="24"/>
          <w:szCs w:val="24"/>
        </w:rPr>
        <w:t>Bezplatná Linka pomoci pre problémy s hraním</w:t>
      </w:r>
      <w:r w:rsidRPr="00DF0072">
        <w:rPr>
          <w:rFonts w:ascii="Arial Narrow" w:eastAsia="Times New Roman" w:hAnsi="Arial Narrow" w:cs="Tahoma"/>
          <w:b/>
          <w:bCs/>
          <w:color w:val="000000"/>
          <w:sz w:val="24"/>
          <w:szCs w:val="24"/>
        </w:rPr>
        <w:br/>
      </w:r>
      <w:r w:rsidRPr="00DF0072">
        <w:rPr>
          <w:rFonts w:ascii="Arial Narrow" w:eastAsia="Times New Roman" w:hAnsi="Arial Narrow" w:cs="Tahoma"/>
          <w:b/>
          <w:bCs/>
          <w:color w:val="FF0000"/>
          <w:sz w:val="24"/>
          <w:szCs w:val="24"/>
        </w:rPr>
        <w:t>0800 800 900</w:t>
      </w:r>
      <w:r w:rsidRPr="00DF0072">
        <w:rPr>
          <w:rFonts w:ascii="Arial Narrow" w:eastAsia="Times New Roman" w:hAnsi="Arial Narrow" w:cs="Tahoma"/>
          <w:b/>
          <w:bCs/>
          <w:color w:val="000000"/>
          <w:sz w:val="24"/>
          <w:szCs w:val="24"/>
        </w:rPr>
        <w:br/>
      </w:r>
      <w:r w:rsidRPr="00DF0072">
        <w:rPr>
          <w:rFonts w:ascii="Arial Narrow" w:eastAsia="Times New Roman" w:hAnsi="Arial Narrow" w:cs="Tahoma"/>
          <w:bCs/>
          <w:color w:val="000000"/>
          <w:sz w:val="24"/>
          <w:szCs w:val="24"/>
        </w:rPr>
        <w:t>Prevádzkový čas: Pondelok - Piatok 9:00 - 17:00 h</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eastAsia="Times New Roman" w:hAnsi="Arial Narrow" w:cs="Tahoma"/>
          <w:bCs/>
          <w:color w:val="000000"/>
          <w:sz w:val="24"/>
          <w:szCs w:val="24"/>
        </w:rPr>
        <w:t>Mimo prevádzkových hodín je k dispozícii záznamník.</w:t>
      </w:r>
    </w:p>
    <w:p w:rsidR="00180140" w:rsidRDefault="00180140" w:rsidP="00180140">
      <w:pPr>
        <w:pStyle w:val="Default"/>
        <w:rPr>
          <w:rFonts w:ascii="Arial Narrow" w:hAnsi="Arial Narrow" w:cs="Tahoma"/>
          <w:b/>
        </w:rPr>
      </w:pPr>
    </w:p>
    <w:p w:rsidR="00180140" w:rsidRPr="00DF0072" w:rsidRDefault="00180140" w:rsidP="00180140">
      <w:pPr>
        <w:spacing w:after="0" w:line="240" w:lineRule="auto"/>
        <w:outlineLvl w:val="2"/>
        <w:rPr>
          <w:rFonts w:ascii="Arial Narrow" w:hAnsi="Arial Narrow" w:cs="Tahoma"/>
          <w:b/>
          <w:sz w:val="24"/>
          <w:szCs w:val="24"/>
        </w:rPr>
      </w:pPr>
      <w:r w:rsidRPr="00DF0072">
        <w:rPr>
          <w:rFonts w:ascii="Arial Narrow" w:hAnsi="Arial Narrow" w:cs="Tahoma"/>
          <w:b/>
          <w:sz w:val="24"/>
          <w:szCs w:val="24"/>
        </w:rPr>
        <w:t>Psychologická poradňa</w:t>
      </w:r>
    </w:p>
    <w:p w:rsidR="00180140" w:rsidRPr="00DF0072" w:rsidRDefault="00180140"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Linka dôvery nezábudka 0850  111 022</w:t>
      </w:r>
    </w:p>
    <w:p w:rsidR="00180140" w:rsidRPr="00DF0072" w:rsidRDefault="00180140"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Linka nádeje 055/644 11 55</w:t>
      </w:r>
    </w:p>
    <w:p w:rsidR="00DF0072" w:rsidRPr="00DF0072" w:rsidRDefault="00DF0072" w:rsidP="00180140">
      <w:pPr>
        <w:pStyle w:val="Default"/>
        <w:rPr>
          <w:rFonts w:ascii="Arial Narrow" w:hAnsi="Arial Narrow" w:cs="Tahoma"/>
          <w:b/>
        </w:rPr>
      </w:pPr>
      <w:r w:rsidRPr="00DF0072">
        <w:rPr>
          <w:rFonts w:ascii="Arial Narrow" w:hAnsi="Arial Narrow" w:cs="Tahoma"/>
          <w:b/>
        </w:rPr>
        <w:lastRenderedPageBreak/>
        <w:t xml:space="preserve">Predná Hora </w:t>
      </w:r>
    </w:p>
    <w:p w:rsidR="00DF0072" w:rsidRPr="00DF0072" w:rsidRDefault="00DF0072" w:rsidP="00180140">
      <w:pPr>
        <w:pStyle w:val="Default"/>
        <w:rPr>
          <w:rFonts w:ascii="Arial Narrow" w:hAnsi="Arial Narrow" w:cs="Tahoma"/>
        </w:rPr>
      </w:pPr>
      <w:r w:rsidRPr="00DF0072">
        <w:rPr>
          <w:rFonts w:ascii="Arial Narrow" w:hAnsi="Arial Narrow" w:cs="Tahoma"/>
          <w:b/>
        </w:rPr>
        <w:t>Odborný liečebný ústav psychiatrický, n. o.</w:t>
      </w:r>
      <w:r w:rsidRPr="00DF0072">
        <w:rPr>
          <w:rFonts w:ascii="Arial Narrow" w:hAnsi="Arial Narrow" w:cs="Tahoma"/>
        </w:rPr>
        <w:t xml:space="preserve"> Predná Hora Muránska Huta, časť Predná Hora č. 126049 01 Muráň </w:t>
      </w:r>
    </w:p>
    <w:p w:rsidR="00DF0072" w:rsidRPr="00DF0072" w:rsidRDefault="00DF0072" w:rsidP="00180140">
      <w:pPr>
        <w:pStyle w:val="Default"/>
        <w:rPr>
          <w:rFonts w:ascii="Arial Narrow" w:hAnsi="Arial Narrow" w:cs="Tahoma"/>
        </w:rPr>
      </w:pPr>
      <w:r w:rsidRPr="00DF0072">
        <w:rPr>
          <w:rFonts w:ascii="Arial Narrow" w:hAnsi="Arial Narrow" w:cs="Tahoma"/>
        </w:rPr>
        <w:t xml:space="preserve">informátor, spojovateľ: 058/4866 111 </w:t>
      </w:r>
    </w:p>
    <w:p w:rsidR="00DF0072" w:rsidRPr="00DF0072" w:rsidRDefault="00DF0072" w:rsidP="00180140">
      <w:pPr>
        <w:pStyle w:val="Default"/>
        <w:rPr>
          <w:rFonts w:ascii="Arial Narrow" w:hAnsi="Arial Narrow" w:cs="Tahoma"/>
        </w:rPr>
      </w:pPr>
      <w:r w:rsidRPr="00DF0072">
        <w:rPr>
          <w:rFonts w:ascii="Arial Narrow" w:hAnsi="Arial Narrow" w:cs="Tahoma"/>
        </w:rPr>
        <w:t xml:space="preserve">prijímacia ambulancia, kancelária: 058/4866 142, 107 </w:t>
      </w:r>
    </w:p>
    <w:p w:rsidR="00DF0072" w:rsidRPr="00DF0072" w:rsidRDefault="00DF0072" w:rsidP="00180140">
      <w:pPr>
        <w:pStyle w:val="Default"/>
        <w:rPr>
          <w:rFonts w:ascii="Arial Narrow" w:hAnsi="Arial Narrow" w:cs="Tahoma"/>
        </w:rPr>
      </w:pPr>
      <w:r w:rsidRPr="00DF0072">
        <w:rPr>
          <w:rFonts w:ascii="Arial Narrow" w:hAnsi="Arial Narrow" w:cs="Tahoma"/>
        </w:rPr>
        <w:t xml:space="preserve">Fax: 058/4866 200 </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 xml:space="preserve">e-mail: </w:t>
      </w:r>
      <w:hyperlink r:id="rId48" w:history="1">
        <w:r w:rsidRPr="00DF0072">
          <w:rPr>
            <w:rStyle w:val="Hypertextovprepojenie"/>
            <w:rFonts w:ascii="Arial Narrow" w:hAnsi="Arial Narrow" w:cs="Tahoma"/>
            <w:sz w:val="24"/>
            <w:szCs w:val="24"/>
          </w:rPr>
          <w:t>olup@olup-prednahora.sk</w:t>
        </w:r>
      </w:hyperlink>
    </w:p>
    <w:p w:rsidR="00DF0072" w:rsidRPr="00DF0072" w:rsidRDefault="00DF0072" w:rsidP="00180140">
      <w:pPr>
        <w:pStyle w:val="Default"/>
        <w:rPr>
          <w:rFonts w:ascii="Arial Narrow" w:hAnsi="Arial Narrow" w:cs="Tahoma"/>
        </w:rPr>
      </w:pPr>
    </w:p>
    <w:p w:rsidR="00DF0072" w:rsidRPr="00DF0072" w:rsidRDefault="00DF0072" w:rsidP="00180140">
      <w:pPr>
        <w:pStyle w:val="Default"/>
        <w:rPr>
          <w:rFonts w:ascii="Arial Narrow" w:hAnsi="Arial Narrow" w:cs="Tahoma"/>
        </w:rPr>
      </w:pPr>
      <w:r w:rsidRPr="00DF0072">
        <w:rPr>
          <w:rFonts w:ascii="Arial Narrow" w:hAnsi="Arial Narrow" w:cs="Tahoma"/>
          <w:b/>
          <w:bCs/>
        </w:rPr>
        <w:t xml:space="preserve">Urgentná pomoc </w:t>
      </w:r>
    </w:p>
    <w:p w:rsidR="00DF0072" w:rsidRPr="00DF0072" w:rsidRDefault="00DF0072" w:rsidP="00180140">
      <w:pPr>
        <w:pStyle w:val="Default"/>
        <w:rPr>
          <w:rFonts w:ascii="Arial Narrow" w:hAnsi="Arial Narrow" w:cs="Tahoma"/>
        </w:rPr>
      </w:pPr>
      <w:r w:rsidRPr="00DF0072">
        <w:rPr>
          <w:rFonts w:ascii="Arial Narrow" w:hAnsi="Arial Narrow" w:cs="Tahoma"/>
        </w:rPr>
        <w:t xml:space="preserve">Linka záchrany (lekárske rady) 0850 111 313 </w:t>
      </w:r>
    </w:p>
    <w:p w:rsidR="00DF0072" w:rsidRPr="00DF0072" w:rsidRDefault="00DF0072" w:rsidP="00180140">
      <w:pPr>
        <w:pStyle w:val="Default"/>
        <w:rPr>
          <w:rFonts w:ascii="Arial Narrow" w:hAnsi="Arial Narrow" w:cs="Tahoma"/>
        </w:rPr>
      </w:pPr>
      <w:r w:rsidRPr="00DF0072">
        <w:rPr>
          <w:rFonts w:ascii="Arial Narrow" w:hAnsi="Arial Narrow" w:cs="Tahoma"/>
        </w:rPr>
        <w:t xml:space="preserve">Integrovaný záchranný systém 112 </w:t>
      </w:r>
    </w:p>
    <w:p w:rsidR="00DF0072" w:rsidRPr="00DF0072" w:rsidRDefault="00DF0072" w:rsidP="00180140">
      <w:pPr>
        <w:pStyle w:val="Default"/>
        <w:rPr>
          <w:rFonts w:ascii="Arial Narrow" w:hAnsi="Arial Narrow" w:cs="Tahoma"/>
        </w:rPr>
      </w:pPr>
      <w:r w:rsidRPr="00DF0072">
        <w:rPr>
          <w:rFonts w:ascii="Arial Narrow" w:hAnsi="Arial Narrow" w:cs="Tahoma"/>
        </w:rPr>
        <w:t xml:space="preserve">Záchranná zdravotná služba 155 </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Polícia 158</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Mestská polícia 159</w:t>
      </w:r>
    </w:p>
    <w:p w:rsidR="00180140" w:rsidRDefault="00180140" w:rsidP="00180140">
      <w:pPr>
        <w:spacing w:after="0" w:line="240" w:lineRule="auto"/>
        <w:outlineLvl w:val="2"/>
        <w:rPr>
          <w:rFonts w:ascii="Arial Narrow" w:hAnsi="Arial Narrow" w:cs="Tahoma"/>
          <w:b/>
          <w:sz w:val="24"/>
          <w:szCs w:val="24"/>
        </w:rPr>
      </w:pPr>
    </w:p>
    <w:p w:rsidR="00DF0072" w:rsidRPr="00DF0072" w:rsidRDefault="00DF0072" w:rsidP="00180140">
      <w:pPr>
        <w:spacing w:after="0" w:line="240" w:lineRule="auto"/>
        <w:outlineLvl w:val="2"/>
        <w:rPr>
          <w:rFonts w:ascii="Arial Narrow" w:hAnsi="Arial Narrow" w:cs="Tahoma"/>
          <w:b/>
          <w:sz w:val="24"/>
          <w:szCs w:val="24"/>
        </w:rPr>
      </w:pPr>
      <w:r w:rsidRPr="00DF0072">
        <w:rPr>
          <w:rFonts w:ascii="Arial Narrow" w:hAnsi="Arial Narrow" w:cs="Tahoma"/>
          <w:b/>
          <w:sz w:val="24"/>
          <w:szCs w:val="24"/>
        </w:rPr>
        <w:t>Linky pomoci proti násiliu</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Linka pomoci obetiam násilia 0850 111 321</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Linka pre nezvestné a sexuálne zneužívané deti 116 000</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Pomoc ohrozeným deťom 02/62 24 78 77</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Krízová linka a poradňa, Martin</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043/422 08 53</w:t>
      </w:r>
    </w:p>
    <w:p w:rsidR="00DF0072" w:rsidRPr="00DF0072" w:rsidRDefault="00DF0072" w:rsidP="00180140">
      <w:pPr>
        <w:spacing w:after="0" w:line="240" w:lineRule="auto"/>
        <w:outlineLvl w:val="2"/>
        <w:rPr>
          <w:rFonts w:ascii="Arial Narrow" w:hAnsi="Arial Narrow" w:cs="Tahoma"/>
          <w:b/>
          <w:sz w:val="24"/>
          <w:szCs w:val="24"/>
        </w:rPr>
      </w:pP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b/>
          <w:sz w:val="24"/>
          <w:szCs w:val="24"/>
        </w:rPr>
        <w:t xml:space="preserve">Infolinka proti rasizmu </w:t>
      </w:r>
      <w:r w:rsidRPr="00DF0072">
        <w:rPr>
          <w:rFonts w:ascii="Arial Narrow" w:hAnsi="Arial Narrow" w:cs="Tahoma"/>
          <w:sz w:val="24"/>
          <w:szCs w:val="24"/>
        </w:rPr>
        <w:t>02/16 356</w:t>
      </w:r>
    </w:p>
    <w:p w:rsidR="00180140" w:rsidRDefault="00DF0072" w:rsidP="00180140">
      <w:pPr>
        <w:spacing w:after="0" w:line="240" w:lineRule="auto"/>
        <w:outlineLvl w:val="2"/>
        <w:rPr>
          <w:rFonts w:ascii="Arial Narrow" w:hAnsi="Arial Narrow" w:cs="Tahoma"/>
          <w:b/>
          <w:sz w:val="24"/>
          <w:szCs w:val="24"/>
        </w:rPr>
      </w:pPr>
      <w:r w:rsidRPr="00DF0072">
        <w:rPr>
          <w:rFonts w:ascii="Arial Narrow" w:hAnsi="Arial Narrow" w:cs="Tahoma"/>
          <w:b/>
          <w:sz w:val="24"/>
          <w:szCs w:val="24"/>
        </w:rPr>
        <w:t xml:space="preserve">Linka dôvery na prevenciu v oblasti siekt </w:t>
      </w:r>
    </w:p>
    <w:p w:rsidR="00DF0072" w:rsidRPr="00DF0072" w:rsidRDefault="00DF0072" w:rsidP="00180140">
      <w:pPr>
        <w:spacing w:after="0" w:line="240" w:lineRule="auto"/>
        <w:outlineLvl w:val="2"/>
        <w:rPr>
          <w:rFonts w:ascii="Arial Narrow" w:eastAsia="Times New Roman" w:hAnsi="Arial Narrow" w:cs="Tahoma"/>
          <w:sz w:val="24"/>
          <w:szCs w:val="24"/>
        </w:rPr>
      </w:pPr>
      <w:bookmarkStart w:id="0" w:name="_GoBack"/>
      <w:bookmarkEnd w:id="0"/>
      <w:r w:rsidRPr="00DF0072">
        <w:rPr>
          <w:rFonts w:ascii="Arial Narrow" w:hAnsi="Arial Narrow" w:cs="Tahoma"/>
          <w:sz w:val="24"/>
          <w:szCs w:val="24"/>
        </w:rPr>
        <w:t>0907 409</w:t>
      </w:r>
      <w:r w:rsidR="00180140">
        <w:rPr>
          <w:rFonts w:ascii="Arial Narrow" w:hAnsi="Arial Narrow" w:cs="Tahoma"/>
          <w:sz w:val="24"/>
          <w:szCs w:val="24"/>
        </w:rPr>
        <w:t> </w:t>
      </w:r>
      <w:r w:rsidRPr="00DF0072">
        <w:rPr>
          <w:rFonts w:ascii="Arial Narrow" w:hAnsi="Arial Narrow" w:cs="Tahoma"/>
          <w:sz w:val="24"/>
          <w:szCs w:val="24"/>
        </w:rPr>
        <w:t>294</w:t>
      </w:r>
    </w:p>
    <w:p w:rsidR="00180140" w:rsidRDefault="00180140" w:rsidP="00180140">
      <w:pPr>
        <w:pStyle w:val="Normlnywebov"/>
        <w:spacing w:before="0" w:beforeAutospacing="0" w:after="0" w:afterAutospacing="0"/>
        <w:rPr>
          <w:rStyle w:val="Siln"/>
          <w:rFonts w:ascii="Arial Narrow" w:eastAsia="Calibri" w:hAnsi="Arial Narrow" w:cs="Tahoma"/>
          <w:lang w:val="en-US"/>
        </w:rPr>
      </w:pPr>
    </w:p>
    <w:p w:rsidR="00DF0072" w:rsidRPr="00DF0072" w:rsidRDefault="00DF0072" w:rsidP="00180140">
      <w:pPr>
        <w:pStyle w:val="Normlnywebov"/>
        <w:spacing w:before="0" w:beforeAutospacing="0" w:after="0" w:afterAutospacing="0"/>
        <w:rPr>
          <w:rFonts w:ascii="Arial Narrow" w:hAnsi="Arial Narrow" w:cs="Tahoma"/>
          <w:lang w:val="en-US"/>
        </w:rPr>
      </w:pPr>
      <w:r w:rsidRPr="00DF0072">
        <w:rPr>
          <w:rStyle w:val="Siln"/>
          <w:rFonts w:ascii="Arial Narrow" w:eastAsia="Calibri" w:hAnsi="Arial Narrow" w:cs="Tahoma"/>
          <w:lang w:val="en-US"/>
        </w:rPr>
        <w:t>Náruč – Pomoc deťom v kríze, občianske združenie</w:t>
      </w:r>
    </w:p>
    <w:p w:rsidR="00DF0072" w:rsidRPr="00DF0072" w:rsidRDefault="00DF0072" w:rsidP="00180140">
      <w:pPr>
        <w:pStyle w:val="Normlnywebov"/>
        <w:spacing w:before="0" w:beforeAutospacing="0" w:after="0" w:afterAutospacing="0"/>
        <w:rPr>
          <w:rStyle w:val="Hypertextovprepojenie"/>
          <w:rFonts w:ascii="Arial Narrow" w:hAnsi="Arial Narrow" w:cs="Tahoma"/>
          <w:lang w:val="en-US"/>
        </w:rPr>
      </w:pPr>
      <w:r w:rsidRPr="00DF0072">
        <w:rPr>
          <w:rFonts w:ascii="Arial Narrow" w:hAnsi="Arial Narrow" w:cs="Tahoma"/>
          <w:lang w:val="en-US"/>
        </w:rPr>
        <w:t>Adresa: Zádubnie 56, 010 03 Žilina, SR</w:t>
      </w:r>
      <w:r w:rsidRPr="00DF0072">
        <w:rPr>
          <w:rFonts w:ascii="Arial Narrow" w:hAnsi="Arial Narrow" w:cs="Tahoma"/>
          <w:lang w:val="en-US"/>
        </w:rPr>
        <w:br/>
        <w:t>Tel/fax: 041/516 65 43</w:t>
      </w:r>
      <w:r w:rsidRPr="00DF0072">
        <w:rPr>
          <w:rFonts w:ascii="Arial Narrow" w:hAnsi="Arial Narrow" w:cs="Tahoma"/>
          <w:lang w:val="en-US"/>
        </w:rPr>
        <w:br/>
        <w:t xml:space="preserve">E-mail: </w:t>
      </w:r>
      <w:hyperlink r:id="rId49" w:history="1">
        <w:r w:rsidRPr="00DF0072">
          <w:rPr>
            <w:rStyle w:val="Hypertextovprepojenie"/>
            <w:rFonts w:ascii="Arial Narrow" w:hAnsi="Arial Narrow" w:cs="Tahoma"/>
            <w:lang w:val="en-US"/>
          </w:rPr>
          <w:t>oz.naruc@naruc.sk</w:t>
        </w:r>
      </w:hyperlink>
      <w:r w:rsidRPr="00DF0072">
        <w:rPr>
          <w:rFonts w:ascii="Arial Narrow" w:hAnsi="Arial Narrow" w:cs="Tahoma"/>
          <w:lang w:val="en-US"/>
        </w:rPr>
        <w:br/>
      </w:r>
      <w:hyperlink r:id="rId50" w:history="1">
        <w:r w:rsidRPr="00DF0072">
          <w:rPr>
            <w:rStyle w:val="Hypertextovprepojenie"/>
            <w:rFonts w:ascii="Arial Narrow" w:hAnsi="Arial Narrow" w:cs="Tahoma"/>
            <w:lang w:val="en-US"/>
          </w:rPr>
          <w:t>www.naruc.sk</w:t>
        </w:r>
      </w:hyperlink>
    </w:p>
    <w:p w:rsidR="00DF0072" w:rsidRPr="00DF0072" w:rsidRDefault="00DF0072" w:rsidP="00180140">
      <w:pPr>
        <w:pStyle w:val="Normlnywebov"/>
        <w:spacing w:before="0" w:beforeAutospacing="0" w:after="0" w:afterAutospacing="0"/>
        <w:rPr>
          <w:rStyle w:val="Hypertextovprepojenie"/>
          <w:rFonts w:ascii="Arial Narrow" w:hAnsi="Arial Narrow" w:cs="Tahoma"/>
          <w:lang w:val="en-US"/>
        </w:rPr>
      </w:pPr>
    </w:p>
    <w:p w:rsidR="00DF0072" w:rsidRPr="00DF0072" w:rsidRDefault="00DF0072" w:rsidP="00180140">
      <w:pPr>
        <w:pStyle w:val="Normlnywebov"/>
        <w:spacing w:before="0" w:beforeAutospacing="0" w:after="0" w:afterAutospacing="0"/>
        <w:rPr>
          <w:rFonts w:ascii="Arial Narrow" w:hAnsi="Arial Narrow" w:cs="Tahoma"/>
          <w:b/>
          <w:color w:val="000000" w:themeColor="text1"/>
          <w:lang w:val="en-US"/>
        </w:rPr>
      </w:pPr>
      <w:r w:rsidRPr="00DF0072">
        <w:rPr>
          <w:rStyle w:val="Hypertextovprepojenie"/>
          <w:rFonts w:ascii="Arial Narrow" w:hAnsi="Arial Narrow" w:cs="Tahoma"/>
          <w:b/>
          <w:color w:val="000000" w:themeColor="text1"/>
          <w:lang w:val="en-US"/>
        </w:rPr>
        <w:t>Únia centier a prevencie pomoci DAFNÉ</w:t>
      </w:r>
    </w:p>
    <w:p w:rsidR="00DF0072" w:rsidRPr="00DF0072" w:rsidRDefault="00DF0072" w:rsidP="00180140">
      <w:pPr>
        <w:pStyle w:val="Normlnywebov"/>
        <w:spacing w:before="0" w:beforeAutospacing="0" w:after="0" w:afterAutospacing="0"/>
        <w:rPr>
          <w:rFonts w:ascii="Arial Narrow" w:hAnsi="Arial Narrow" w:cs="Tahoma"/>
          <w:lang w:val="en-US"/>
        </w:rPr>
      </w:pPr>
      <w:r w:rsidRPr="00DF0072">
        <w:rPr>
          <w:rFonts w:ascii="Arial Narrow" w:hAnsi="Arial Narrow" w:cs="Tahoma"/>
          <w:lang w:val="en-US"/>
        </w:rPr>
        <w:t>Adresa: Zátočná 21, 013 13 Rajecké Teplice</w:t>
      </w:r>
    </w:p>
    <w:p w:rsidR="00DF0072" w:rsidRPr="00DF0072" w:rsidRDefault="00DF0072" w:rsidP="00180140">
      <w:pPr>
        <w:pStyle w:val="Normlnywebov"/>
        <w:spacing w:before="0" w:beforeAutospacing="0" w:after="0" w:afterAutospacing="0"/>
        <w:rPr>
          <w:rFonts w:ascii="Arial Narrow" w:hAnsi="Arial Narrow" w:cs="Tahoma"/>
          <w:lang w:val="en-US"/>
        </w:rPr>
      </w:pPr>
      <w:r w:rsidRPr="00DF0072">
        <w:rPr>
          <w:rFonts w:ascii="Arial Narrow" w:hAnsi="Arial Narrow" w:cs="Tahoma"/>
          <w:lang w:val="en-US"/>
        </w:rPr>
        <w:t xml:space="preserve">E-mail: </w:t>
      </w:r>
      <w:hyperlink r:id="rId51" w:history="1">
        <w:r w:rsidRPr="00DF0072">
          <w:rPr>
            <w:rStyle w:val="Hypertextovprepojenie"/>
            <w:rFonts w:ascii="Arial Narrow" w:hAnsi="Arial Narrow" w:cs="Tahoma"/>
            <w:lang w:val="en-US"/>
          </w:rPr>
          <w:t>dafne@dafne.sk</w:t>
        </w:r>
      </w:hyperlink>
    </w:p>
    <w:p w:rsidR="00DF0072" w:rsidRPr="00DF0072" w:rsidRDefault="00DF0072" w:rsidP="00180140">
      <w:pPr>
        <w:pStyle w:val="Normlnywebov"/>
        <w:spacing w:before="0" w:beforeAutospacing="0" w:after="0" w:afterAutospacing="0"/>
        <w:rPr>
          <w:rFonts w:ascii="Arial Narrow" w:hAnsi="Arial Narrow" w:cs="Tahoma"/>
          <w:lang w:val="en-US"/>
        </w:rPr>
      </w:pPr>
      <w:r w:rsidRPr="00DF0072">
        <w:rPr>
          <w:rFonts w:ascii="Arial Narrow" w:hAnsi="Arial Narrow" w:cs="Tahoma"/>
          <w:lang w:val="en-US"/>
        </w:rPr>
        <w:t>www.dafne.sk</w:t>
      </w:r>
    </w:p>
    <w:p w:rsidR="00DF0072" w:rsidRPr="00DF0072" w:rsidRDefault="00DF0072" w:rsidP="00180140">
      <w:pPr>
        <w:spacing w:after="0" w:line="240" w:lineRule="auto"/>
        <w:outlineLvl w:val="2"/>
        <w:rPr>
          <w:rFonts w:ascii="Arial Narrow" w:hAnsi="Arial Narrow" w:cs="Tahoma"/>
          <w:sz w:val="24"/>
          <w:szCs w:val="24"/>
        </w:rPr>
      </w:pPr>
    </w:p>
    <w:p w:rsidR="00DF0072" w:rsidRPr="00DF0072" w:rsidRDefault="00DF0072" w:rsidP="00180140">
      <w:pPr>
        <w:spacing w:after="0" w:line="240" w:lineRule="auto"/>
        <w:outlineLvl w:val="2"/>
        <w:rPr>
          <w:rFonts w:ascii="Arial Narrow" w:hAnsi="Arial Narrow" w:cs="Tahoma"/>
          <w:b/>
          <w:sz w:val="24"/>
          <w:szCs w:val="24"/>
        </w:rPr>
      </w:pPr>
      <w:r w:rsidRPr="00DF0072">
        <w:rPr>
          <w:rFonts w:ascii="Arial Narrow" w:hAnsi="Arial Narrow" w:cs="Tahoma"/>
          <w:b/>
          <w:sz w:val="24"/>
          <w:szCs w:val="24"/>
        </w:rPr>
        <w:t>Ďalšie dôležité web-stránky v oblasti prevencie:</w:t>
      </w:r>
    </w:p>
    <w:p w:rsidR="00DF0072" w:rsidRPr="00DF0072" w:rsidRDefault="00DF0072" w:rsidP="00180140">
      <w:pPr>
        <w:spacing w:after="0" w:line="240" w:lineRule="auto"/>
        <w:outlineLvl w:val="2"/>
        <w:rPr>
          <w:rFonts w:ascii="Arial Narrow" w:hAnsi="Arial Narrow" w:cs="Tahoma"/>
          <w:sz w:val="24"/>
          <w:szCs w:val="24"/>
        </w:rPr>
      </w:pPr>
      <w:r w:rsidRPr="00DF0072">
        <w:rPr>
          <w:rFonts w:ascii="Arial Narrow" w:hAnsi="Arial Narrow" w:cs="Tahoma"/>
          <w:sz w:val="24"/>
          <w:szCs w:val="24"/>
        </w:rPr>
        <w:t>Bezpečnosť na internete:</w:t>
      </w:r>
    </w:p>
    <w:p w:rsidR="00DF0072" w:rsidRPr="00DF0072" w:rsidRDefault="00DF0072" w:rsidP="00180140">
      <w:pPr>
        <w:spacing w:after="0" w:line="240" w:lineRule="auto"/>
        <w:outlineLvl w:val="2"/>
        <w:rPr>
          <w:rFonts w:ascii="Arial Narrow" w:eastAsia="Times New Roman" w:hAnsi="Arial Narrow" w:cs="Tahoma"/>
          <w:sz w:val="24"/>
          <w:szCs w:val="24"/>
        </w:rPr>
      </w:pPr>
      <w:hyperlink r:id="rId52" w:history="1">
        <w:r w:rsidRPr="00DF0072">
          <w:rPr>
            <w:rStyle w:val="Hypertextovprepojenie"/>
            <w:rFonts w:ascii="Arial Narrow" w:eastAsia="Times New Roman" w:hAnsi="Arial Narrow" w:cs="Tahoma"/>
            <w:sz w:val="24"/>
            <w:szCs w:val="24"/>
          </w:rPr>
          <w:t>www.zodpovedne.sk</w:t>
        </w:r>
      </w:hyperlink>
    </w:p>
    <w:p w:rsidR="00DF0072" w:rsidRPr="00DF0072" w:rsidRDefault="00DF0072" w:rsidP="00180140">
      <w:pPr>
        <w:spacing w:after="0" w:line="240" w:lineRule="auto"/>
        <w:outlineLvl w:val="2"/>
        <w:rPr>
          <w:rStyle w:val="Hypertextovprepojenie"/>
          <w:rFonts w:ascii="Arial Narrow" w:eastAsia="Times New Roman" w:hAnsi="Arial Narrow" w:cs="Tahoma"/>
          <w:sz w:val="24"/>
          <w:szCs w:val="24"/>
        </w:rPr>
      </w:pPr>
      <w:hyperlink r:id="rId53" w:history="1">
        <w:r w:rsidRPr="00DF0072">
          <w:rPr>
            <w:rStyle w:val="Hypertextovprepojenie"/>
            <w:rFonts w:ascii="Arial Narrow" w:eastAsia="Times New Roman" w:hAnsi="Arial Narrow" w:cs="Tahoma"/>
            <w:sz w:val="24"/>
            <w:szCs w:val="24"/>
          </w:rPr>
          <w:t>www.ovce.sk</w:t>
        </w:r>
      </w:hyperlink>
    </w:p>
    <w:p w:rsidR="00DF0072" w:rsidRPr="00DF0072" w:rsidRDefault="00DF0072" w:rsidP="00180140">
      <w:pPr>
        <w:spacing w:after="0" w:line="240" w:lineRule="auto"/>
        <w:outlineLvl w:val="2"/>
        <w:rPr>
          <w:rFonts w:ascii="Arial Narrow" w:hAnsi="Arial Narrow" w:cs="Tahoma"/>
          <w:sz w:val="24"/>
          <w:szCs w:val="24"/>
        </w:rPr>
      </w:pPr>
      <w:hyperlink r:id="rId54" w:history="1">
        <w:r w:rsidRPr="00DF0072">
          <w:rPr>
            <w:rStyle w:val="Hypertextovprepojenie"/>
            <w:rFonts w:ascii="Arial Narrow" w:eastAsia="Times New Roman" w:hAnsi="Arial Narrow" w:cs="Tahoma"/>
            <w:sz w:val="24"/>
            <w:szCs w:val="24"/>
          </w:rPr>
          <w:t>www.pomoc.sk</w:t>
        </w:r>
      </w:hyperlink>
    </w:p>
    <w:p w:rsidR="00DF0072" w:rsidRPr="00DF0072" w:rsidRDefault="00DF0072" w:rsidP="00180140">
      <w:pPr>
        <w:spacing w:after="0" w:line="240" w:lineRule="auto"/>
        <w:outlineLvl w:val="2"/>
        <w:rPr>
          <w:rFonts w:ascii="Arial Narrow" w:eastAsia="Times New Roman" w:hAnsi="Arial Narrow" w:cs="Tahoma"/>
          <w:sz w:val="24"/>
          <w:szCs w:val="24"/>
        </w:rPr>
      </w:pPr>
      <w:hyperlink r:id="rId55" w:history="1">
        <w:r w:rsidRPr="00DF0072">
          <w:rPr>
            <w:rStyle w:val="Hypertextovprepojenie"/>
            <w:rFonts w:ascii="Arial Narrow" w:eastAsia="Times New Roman" w:hAnsi="Arial Narrow" w:cs="Tahoma"/>
            <w:sz w:val="24"/>
            <w:szCs w:val="24"/>
          </w:rPr>
          <w:t>www.stopline.sk</w:t>
        </w:r>
      </w:hyperlink>
    </w:p>
    <w:p w:rsidR="00DF0072" w:rsidRPr="00DF0072" w:rsidRDefault="00DF0072" w:rsidP="00180140">
      <w:pPr>
        <w:spacing w:after="0" w:line="240" w:lineRule="auto"/>
        <w:outlineLvl w:val="2"/>
        <w:rPr>
          <w:rFonts w:ascii="Arial Narrow" w:eastAsia="Times New Roman" w:hAnsi="Arial Narrow" w:cs="Tahoma"/>
          <w:sz w:val="24"/>
          <w:szCs w:val="24"/>
        </w:rPr>
      </w:pPr>
      <w:r w:rsidRPr="00DF0072">
        <w:rPr>
          <w:rFonts w:ascii="Arial Narrow" w:eastAsia="Times New Roman" w:hAnsi="Arial Narrow" w:cs="Tahoma"/>
          <w:sz w:val="24"/>
          <w:szCs w:val="24"/>
        </w:rPr>
        <w:t>Šikanovanie:</w:t>
      </w:r>
    </w:p>
    <w:p w:rsidR="00DF0072" w:rsidRPr="00DF0072" w:rsidRDefault="00DF0072" w:rsidP="00180140">
      <w:pPr>
        <w:spacing w:after="0" w:line="240" w:lineRule="auto"/>
        <w:outlineLvl w:val="2"/>
        <w:rPr>
          <w:rStyle w:val="Hypertextovprepojenie"/>
          <w:rFonts w:ascii="Arial Narrow" w:eastAsia="Times New Roman" w:hAnsi="Arial Narrow" w:cs="Tahoma"/>
          <w:sz w:val="24"/>
          <w:szCs w:val="24"/>
        </w:rPr>
      </w:pPr>
      <w:hyperlink r:id="rId56" w:history="1">
        <w:r w:rsidRPr="00DF0072">
          <w:rPr>
            <w:rStyle w:val="Hypertextovprepojenie"/>
            <w:rFonts w:ascii="Arial Narrow" w:eastAsia="Times New Roman" w:hAnsi="Arial Narrow" w:cs="Tahoma"/>
            <w:sz w:val="24"/>
            <w:szCs w:val="24"/>
          </w:rPr>
          <w:t>www.prevenciasikanovania.sk</w:t>
        </w:r>
      </w:hyperlink>
    </w:p>
    <w:p w:rsidR="00DF0072" w:rsidRPr="00DF0072" w:rsidRDefault="00DF0072" w:rsidP="00180140">
      <w:pPr>
        <w:spacing w:after="0" w:line="240" w:lineRule="auto"/>
        <w:outlineLvl w:val="2"/>
        <w:rPr>
          <w:rStyle w:val="Hypertextovprepojenie"/>
          <w:rFonts w:ascii="Arial Narrow" w:eastAsia="Times New Roman" w:hAnsi="Arial Narrow" w:cs="Tahoma"/>
          <w:sz w:val="24"/>
          <w:szCs w:val="24"/>
        </w:rPr>
      </w:pPr>
      <w:r w:rsidRPr="00DF0072">
        <w:rPr>
          <w:rStyle w:val="Hypertextovprepojenie"/>
          <w:rFonts w:ascii="Arial Narrow" w:eastAsia="Times New Roman" w:hAnsi="Arial Narrow" w:cs="Tahoma"/>
          <w:sz w:val="24"/>
          <w:szCs w:val="24"/>
        </w:rPr>
        <w:t>Zdravý životný štýl:</w:t>
      </w:r>
    </w:p>
    <w:p w:rsidR="00DF0072" w:rsidRPr="00DF0072" w:rsidRDefault="00DF0072" w:rsidP="00180140">
      <w:pPr>
        <w:spacing w:after="0" w:line="240" w:lineRule="auto"/>
        <w:outlineLvl w:val="2"/>
        <w:rPr>
          <w:rFonts w:ascii="Arial Narrow" w:eastAsia="Times New Roman" w:hAnsi="Arial Narrow" w:cs="Tahoma"/>
          <w:sz w:val="24"/>
          <w:szCs w:val="24"/>
        </w:rPr>
      </w:pPr>
      <w:hyperlink r:id="rId57" w:history="1">
        <w:r w:rsidRPr="00DF0072">
          <w:rPr>
            <w:rStyle w:val="Hypertextovprepojenie"/>
            <w:rFonts w:ascii="Arial Narrow" w:eastAsia="Times New Roman" w:hAnsi="Arial Narrow" w:cs="Tahoma"/>
            <w:sz w:val="24"/>
            <w:szCs w:val="24"/>
          </w:rPr>
          <w:t>www.schools-for-health.eu</w:t>
        </w:r>
      </w:hyperlink>
    </w:p>
    <w:p w:rsidR="00DF0072" w:rsidRPr="00DF0072" w:rsidRDefault="00DF0072" w:rsidP="00180140">
      <w:pPr>
        <w:spacing w:after="0" w:line="240" w:lineRule="auto"/>
        <w:outlineLvl w:val="2"/>
        <w:rPr>
          <w:rStyle w:val="Hypertextovprepojenie"/>
          <w:rFonts w:ascii="Arial Narrow" w:eastAsia="Times New Roman" w:hAnsi="Arial Narrow" w:cs="Tahoma"/>
          <w:sz w:val="24"/>
          <w:szCs w:val="24"/>
        </w:rPr>
      </w:pPr>
      <w:hyperlink r:id="rId58" w:history="1">
        <w:r w:rsidRPr="00DF0072">
          <w:rPr>
            <w:rStyle w:val="Hypertextovprepojenie"/>
            <w:rFonts w:ascii="Arial Narrow" w:eastAsia="Times New Roman" w:hAnsi="Arial Narrow" w:cs="Tahoma"/>
            <w:sz w:val="24"/>
            <w:szCs w:val="24"/>
          </w:rPr>
          <w:t>www.bezpre.sk</w:t>
        </w:r>
      </w:hyperlink>
    </w:p>
    <w:p w:rsidR="00DF0072" w:rsidRPr="00DF0072" w:rsidRDefault="00DF0072" w:rsidP="00180140">
      <w:pPr>
        <w:spacing w:after="0" w:line="240" w:lineRule="auto"/>
        <w:outlineLvl w:val="2"/>
        <w:rPr>
          <w:rStyle w:val="Hypertextovprepojenie"/>
          <w:rFonts w:ascii="Arial Narrow" w:eastAsia="Times New Roman" w:hAnsi="Arial Narrow" w:cs="Tahoma"/>
          <w:sz w:val="24"/>
          <w:szCs w:val="24"/>
        </w:rPr>
      </w:pPr>
      <w:hyperlink r:id="rId59" w:history="1">
        <w:r w:rsidRPr="00DF0072">
          <w:rPr>
            <w:rStyle w:val="Hypertextovprepojenie"/>
            <w:rFonts w:ascii="Arial Narrow" w:eastAsia="Times New Roman" w:hAnsi="Arial Narrow" w:cs="Tahoma"/>
            <w:sz w:val="24"/>
            <w:szCs w:val="24"/>
          </w:rPr>
          <w:t>www.opotravinach.sk</w:t>
        </w:r>
      </w:hyperlink>
    </w:p>
    <w:p w:rsidR="00DF0072" w:rsidRPr="00DF0072" w:rsidRDefault="00DF0072" w:rsidP="00180140">
      <w:pPr>
        <w:spacing w:after="0" w:line="240" w:lineRule="auto"/>
        <w:outlineLvl w:val="2"/>
        <w:rPr>
          <w:rStyle w:val="Hypertextovprepojenie"/>
          <w:rFonts w:ascii="Arial Narrow" w:eastAsia="Times New Roman" w:hAnsi="Arial Narrow" w:cs="Tahoma"/>
          <w:sz w:val="24"/>
          <w:szCs w:val="24"/>
        </w:rPr>
      </w:pPr>
      <w:hyperlink r:id="rId60" w:history="1">
        <w:r w:rsidRPr="00DF0072">
          <w:rPr>
            <w:rStyle w:val="Hypertextovprepojenie"/>
            <w:rFonts w:ascii="Arial Narrow" w:eastAsia="Times New Roman" w:hAnsi="Arial Narrow" w:cs="Tahoma"/>
            <w:sz w:val="24"/>
            <w:szCs w:val="24"/>
          </w:rPr>
          <w:t>www.skolskeovocie.sk</w:t>
        </w:r>
      </w:hyperlink>
    </w:p>
    <w:p w:rsidR="00DF0072" w:rsidRPr="00DF0072" w:rsidRDefault="00DF0072" w:rsidP="00180140">
      <w:pPr>
        <w:spacing w:after="0" w:line="240" w:lineRule="auto"/>
        <w:outlineLvl w:val="2"/>
        <w:rPr>
          <w:rFonts w:ascii="Arial Narrow" w:eastAsia="Times New Roman" w:hAnsi="Arial Narrow" w:cs="Tahoma"/>
          <w:sz w:val="24"/>
          <w:szCs w:val="24"/>
        </w:rPr>
      </w:pPr>
      <w:r w:rsidRPr="00DF0072">
        <w:rPr>
          <w:rStyle w:val="Hypertextovprepojenie"/>
          <w:rFonts w:ascii="Arial Narrow" w:eastAsia="Times New Roman" w:hAnsi="Arial Narrow" w:cs="Tahoma"/>
          <w:sz w:val="24"/>
          <w:szCs w:val="24"/>
        </w:rPr>
        <w:t>Drogy:</w:t>
      </w: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hyperlink r:id="rId61" w:history="1">
        <w:r w:rsidRPr="00DF0072">
          <w:rPr>
            <w:rStyle w:val="Hypertextovprepojenie"/>
            <w:rFonts w:ascii="Arial Narrow" w:hAnsi="Arial Narrow" w:cs="Tahoma"/>
            <w:sz w:val="24"/>
            <w:szCs w:val="24"/>
          </w:rPr>
          <w:t>www.infodrogy.sk</w:t>
        </w:r>
      </w:hyperlink>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r w:rsidRPr="00DF0072">
        <w:rPr>
          <w:rStyle w:val="Hypertextovprepojenie"/>
          <w:rFonts w:ascii="Arial Narrow" w:hAnsi="Arial Narrow" w:cs="Tahoma"/>
          <w:color w:val="000000" w:themeColor="text1"/>
          <w:sz w:val="24"/>
          <w:szCs w:val="24"/>
        </w:rPr>
        <w:t>Podporné materiály a inšpirácia pre začleňovanie globálneho vzdelávania:</w:t>
      </w: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hyperlink r:id="rId62" w:history="1">
        <w:r w:rsidRPr="00DF0072">
          <w:rPr>
            <w:rStyle w:val="Hypertextovprepojenie"/>
            <w:rFonts w:ascii="Arial Narrow" w:hAnsi="Arial Narrow" w:cs="Tahoma"/>
            <w:sz w:val="24"/>
            <w:szCs w:val="24"/>
          </w:rPr>
          <w:t>www.globalnevzdelavanie.sk</w:t>
        </w:r>
      </w:hyperlink>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r w:rsidRPr="00DF0072">
        <w:rPr>
          <w:rStyle w:val="Hypertextovprepojenie"/>
          <w:rFonts w:ascii="Arial Narrow" w:hAnsi="Arial Narrow" w:cs="Tahoma"/>
          <w:color w:val="000000" w:themeColor="text1"/>
          <w:sz w:val="24"/>
          <w:szCs w:val="24"/>
        </w:rPr>
        <w:t>Ľudské práva a práva detí:</w:t>
      </w: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hyperlink r:id="rId63" w:history="1">
        <w:r w:rsidRPr="00DF0072">
          <w:rPr>
            <w:rStyle w:val="Hypertextovprepojenie"/>
            <w:rFonts w:ascii="Arial Narrow" w:hAnsi="Arial Narrow" w:cs="Tahoma"/>
            <w:sz w:val="24"/>
            <w:szCs w:val="24"/>
          </w:rPr>
          <w:t>www.unicef.sk/kto-sme/prava-deti/dohovor-o-pravachdietata</w:t>
        </w:r>
      </w:hyperlink>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hyperlink r:id="rId64" w:history="1">
        <w:r w:rsidRPr="00DF0072">
          <w:rPr>
            <w:rStyle w:val="Hypertextovprepojenie"/>
            <w:rFonts w:ascii="Arial Narrow" w:hAnsi="Arial Narrow" w:cs="Tahoma"/>
            <w:sz w:val="24"/>
            <w:szCs w:val="24"/>
          </w:rPr>
          <w:t>www.cvtisr.sk</w:t>
        </w:r>
      </w:hyperlink>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hyperlink r:id="rId65" w:history="1">
        <w:r w:rsidRPr="00DF0072">
          <w:rPr>
            <w:rStyle w:val="Hypertextovprepojenie"/>
            <w:rFonts w:ascii="Arial Narrow" w:hAnsi="Arial Narrow" w:cs="Tahoma"/>
            <w:sz w:val="24"/>
            <w:szCs w:val="24"/>
          </w:rPr>
          <w:t>www.iuventa.sk</w:t>
        </w:r>
      </w:hyperlink>
      <w:r w:rsidRPr="00DF0072">
        <w:rPr>
          <w:rStyle w:val="Hypertextovprepojenie"/>
          <w:rFonts w:ascii="Arial Narrow" w:hAnsi="Arial Narrow" w:cs="Tahoma"/>
          <w:color w:val="000000" w:themeColor="text1"/>
          <w:sz w:val="24"/>
          <w:szCs w:val="24"/>
        </w:rPr>
        <w:t xml:space="preserve"> </w:t>
      </w: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r w:rsidRPr="00DF0072">
        <w:rPr>
          <w:rStyle w:val="Hypertextovprepojenie"/>
          <w:rFonts w:ascii="Arial Narrow" w:hAnsi="Arial Narrow" w:cs="Tahoma"/>
          <w:color w:val="000000" w:themeColor="text1"/>
          <w:sz w:val="24"/>
          <w:szCs w:val="24"/>
        </w:rPr>
        <w:t>Obchod s ľuďmi:</w:t>
      </w: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hyperlink r:id="rId66" w:history="1">
        <w:r w:rsidRPr="00DF0072">
          <w:rPr>
            <w:rStyle w:val="Hypertextovprepojenie"/>
            <w:rFonts w:ascii="Arial Narrow" w:hAnsi="Arial Narrow" w:cs="Tahoma"/>
            <w:sz w:val="24"/>
            <w:szCs w:val="24"/>
          </w:rPr>
          <w:t>www.obchodsludmi.sk</w:t>
        </w:r>
      </w:hyperlink>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hyperlink r:id="rId67" w:history="1">
        <w:r w:rsidRPr="00DF0072">
          <w:rPr>
            <w:rStyle w:val="Hypertextovprepojenie"/>
            <w:rFonts w:ascii="Arial Narrow" w:hAnsi="Arial Narrow" w:cs="Tahoma"/>
            <w:sz w:val="24"/>
            <w:szCs w:val="24"/>
          </w:rPr>
          <w:t>www.minv.sk</w:t>
        </w:r>
      </w:hyperlink>
      <w:r w:rsidRPr="00DF0072">
        <w:rPr>
          <w:rStyle w:val="Hypertextovprepojenie"/>
          <w:rFonts w:ascii="Arial Narrow" w:hAnsi="Arial Narrow" w:cs="Tahoma"/>
          <w:color w:val="000000" w:themeColor="text1"/>
          <w:sz w:val="24"/>
          <w:szCs w:val="24"/>
        </w:rPr>
        <w:t xml:space="preserve">   - informačný text: Nie každá cesta do sveta je ako z rozprávky</w:t>
      </w: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hyperlink r:id="rId68" w:history="1">
        <w:r w:rsidRPr="00DF0072">
          <w:rPr>
            <w:rStyle w:val="Hypertextovprepojenie"/>
            <w:rFonts w:ascii="Arial Narrow" w:hAnsi="Arial Narrow" w:cs="Tahoma"/>
            <w:sz w:val="24"/>
            <w:szCs w:val="24"/>
          </w:rPr>
          <w:t>www.statpedu.sk</w:t>
        </w:r>
      </w:hyperlink>
      <w:r w:rsidRPr="00DF0072">
        <w:rPr>
          <w:rStyle w:val="Hypertextovprepojenie"/>
          <w:rFonts w:ascii="Arial Narrow" w:hAnsi="Arial Narrow" w:cs="Tahoma"/>
          <w:color w:val="000000" w:themeColor="text1"/>
          <w:sz w:val="24"/>
          <w:szCs w:val="24"/>
        </w:rPr>
        <w:t xml:space="preserve"> – informačný text: Nie každá cesta do sveta je ako z rozprávky</w:t>
      </w: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r w:rsidRPr="00DF0072">
        <w:rPr>
          <w:rStyle w:val="Hypertextovprepojenie"/>
          <w:rFonts w:ascii="Arial Narrow" w:hAnsi="Arial Narrow" w:cs="Tahoma"/>
          <w:color w:val="000000" w:themeColor="text1"/>
          <w:sz w:val="24"/>
          <w:szCs w:val="24"/>
        </w:rPr>
        <w:t>Gambling:</w:t>
      </w:r>
    </w:p>
    <w:p w:rsidR="00DF0072" w:rsidRPr="00DF0072" w:rsidRDefault="00DF0072" w:rsidP="00180140">
      <w:pPr>
        <w:spacing w:after="0" w:line="240" w:lineRule="auto"/>
        <w:outlineLvl w:val="2"/>
        <w:rPr>
          <w:rStyle w:val="Hypertextovprepojenie"/>
          <w:rFonts w:ascii="Arial Narrow" w:hAnsi="Arial Narrow" w:cs="Tahoma"/>
          <w:sz w:val="24"/>
          <w:szCs w:val="24"/>
        </w:rPr>
      </w:pPr>
      <w:hyperlink r:id="rId69" w:history="1">
        <w:r w:rsidRPr="00DF0072">
          <w:rPr>
            <w:rStyle w:val="Hypertextovprepojenie"/>
            <w:rFonts w:ascii="Arial Narrow" w:hAnsi="Arial Narrow" w:cs="Tahoma"/>
            <w:sz w:val="24"/>
            <w:szCs w:val="24"/>
          </w:rPr>
          <w:t>www.nehraj.sk</w:t>
        </w:r>
      </w:hyperlink>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r w:rsidRPr="00DF0072">
        <w:rPr>
          <w:rStyle w:val="Hypertextovprepojenie"/>
          <w:rFonts w:ascii="Arial Narrow" w:hAnsi="Arial Narrow" w:cs="Tahoma"/>
          <w:b/>
          <w:color w:val="000000" w:themeColor="text1"/>
          <w:sz w:val="24"/>
          <w:szCs w:val="24"/>
        </w:rPr>
        <w:t xml:space="preserve">Príručky: </w:t>
      </w: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r w:rsidRPr="00DF0072">
        <w:rPr>
          <w:rStyle w:val="Hypertextovprepojenie"/>
          <w:rFonts w:ascii="Arial Narrow" w:hAnsi="Arial Narrow" w:cs="Tahoma"/>
          <w:color w:val="000000" w:themeColor="text1"/>
          <w:sz w:val="24"/>
          <w:szCs w:val="24"/>
        </w:rPr>
        <w:t xml:space="preserve">Dostupné v pdf formáte na: </w:t>
      </w:r>
      <w:hyperlink r:id="rId70" w:history="1">
        <w:r w:rsidRPr="00DF0072">
          <w:rPr>
            <w:rStyle w:val="Hypertextovprepojenie"/>
            <w:rFonts w:ascii="Arial Narrow" w:hAnsi="Arial Narrow" w:cs="Tahoma"/>
            <w:sz w:val="24"/>
            <w:szCs w:val="24"/>
          </w:rPr>
          <w:t>www.zodpovedne.sk</w:t>
        </w:r>
      </w:hyperlink>
    </w:p>
    <w:p w:rsidR="00DF0072" w:rsidRPr="00DF0072" w:rsidRDefault="00DF0072" w:rsidP="00180140">
      <w:pPr>
        <w:spacing w:after="0" w:line="240" w:lineRule="auto"/>
        <w:outlineLvl w:val="2"/>
        <w:rPr>
          <w:rStyle w:val="Hypertextovprepojenie"/>
          <w:rFonts w:ascii="Arial Narrow" w:hAnsi="Arial Narrow" w:cs="Tahoma"/>
          <w:b/>
          <w:color w:val="000000" w:themeColor="text1"/>
          <w:sz w:val="24"/>
          <w:szCs w:val="24"/>
        </w:rPr>
      </w:pPr>
      <w:r w:rsidRPr="00DF0072">
        <w:rPr>
          <w:rStyle w:val="Hypertextovprepojenie"/>
          <w:rFonts w:ascii="Arial Narrow" w:hAnsi="Arial Narrow" w:cs="Tahoma"/>
          <w:b/>
          <w:color w:val="000000" w:themeColor="text1"/>
          <w:sz w:val="24"/>
          <w:szCs w:val="24"/>
        </w:rPr>
        <w:t>Negatívne pôsobenie televízie na deti</w:t>
      </w: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r w:rsidRPr="00DF0072">
        <w:rPr>
          <w:rStyle w:val="Hypertextovprepojenie"/>
          <w:rFonts w:ascii="Arial Narrow" w:hAnsi="Arial Narrow" w:cs="Tahoma"/>
          <w:b/>
          <w:color w:val="000000" w:themeColor="text1"/>
          <w:sz w:val="24"/>
          <w:szCs w:val="24"/>
        </w:rPr>
        <w:t>Kyberšikanovanie</w:t>
      </w:r>
      <w:r w:rsidRPr="00DF0072">
        <w:rPr>
          <w:rStyle w:val="Hypertextovprepojenie"/>
          <w:rFonts w:ascii="Arial Narrow" w:hAnsi="Arial Narrow" w:cs="Tahoma"/>
          <w:color w:val="000000" w:themeColor="text1"/>
          <w:sz w:val="24"/>
          <w:szCs w:val="24"/>
        </w:rPr>
        <w:t xml:space="preserve"> – príručka pre učiteľov a pracovný zošit</w:t>
      </w:r>
    </w:p>
    <w:p w:rsidR="00DF0072" w:rsidRPr="00DF0072" w:rsidRDefault="00DF0072" w:rsidP="00180140">
      <w:pPr>
        <w:spacing w:after="0" w:line="240" w:lineRule="auto"/>
        <w:outlineLvl w:val="2"/>
        <w:rPr>
          <w:rStyle w:val="Hypertextovprepojenie"/>
          <w:rFonts w:ascii="Arial Narrow" w:hAnsi="Arial Narrow" w:cs="Tahoma"/>
          <w:b/>
          <w:color w:val="000000" w:themeColor="text1"/>
          <w:sz w:val="24"/>
          <w:szCs w:val="24"/>
        </w:rPr>
      </w:pPr>
      <w:r w:rsidRPr="00DF0072">
        <w:rPr>
          <w:rStyle w:val="Hypertextovprepojenie"/>
          <w:rFonts w:ascii="Arial Narrow" w:hAnsi="Arial Narrow" w:cs="Tahoma"/>
          <w:b/>
          <w:color w:val="000000" w:themeColor="text1"/>
          <w:sz w:val="24"/>
          <w:szCs w:val="24"/>
        </w:rPr>
        <w:t>Deti v sieti</w:t>
      </w:r>
    </w:p>
    <w:p w:rsidR="00DF0072" w:rsidRPr="00DF0072" w:rsidRDefault="00DF0072" w:rsidP="00180140">
      <w:pPr>
        <w:spacing w:after="0" w:line="240" w:lineRule="auto"/>
        <w:outlineLvl w:val="2"/>
        <w:rPr>
          <w:rStyle w:val="Hypertextovprepojenie"/>
          <w:rFonts w:ascii="Arial Narrow" w:hAnsi="Arial Narrow" w:cs="Tahoma"/>
          <w:b/>
          <w:color w:val="000000" w:themeColor="text1"/>
          <w:sz w:val="24"/>
          <w:szCs w:val="24"/>
        </w:rPr>
      </w:pPr>
      <w:r w:rsidRPr="00DF0072">
        <w:rPr>
          <w:rStyle w:val="Hypertextovprepojenie"/>
          <w:rFonts w:ascii="Arial Narrow" w:hAnsi="Arial Narrow" w:cs="Tahoma"/>
          <w:b/>
          <w:color w:val="000000" w:themeColor="text1"/>
          <w:sz w:val="24"/>
          <w:szCs w:val="24"/>
        </w:rPr>
        <w:t>Nehejtuj</w:t>
      </w: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r w:rsidRPr="00DF0072">
        <w:rPr>
          <w:rStyle w:val="Hypertextovprepojenie"/>
          <w:rFonts w:ascii="Arial Narrow" w:hAnsi="Arial Narrow" w:cs="Tahoma"/>
          <w:b/>
          <w:color w:val="000000" w:themeColor="text1"/>
          <w:sz w:val="24"/>
          <w:szCs w:val="24"/>
        </w:rPr>
        <w:t>Ako nestratiť dieťa vo svete internetu</w:t>
      </w:r>
      <w:r w:rsidRPr="00DF0072">
        <w:rPr>
          <w:rStyle w:val="Hypertextovprepojenie"/>
          <w:rFonts w:ascii="Arial Narrow" w:hAnsi="Arial Narrow" w:cs="Tahoma"/>
          <w:color w:val="000000" w:themeColor="text1"/>
          <w:sz w:val="24"/>
          <w:szCs w:val="24"/>
        </w:rPr>
        <w:t xml:space="preserve"> – príručka pre rodičov a učiteľov</w:t>
      </w: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r w:rsidRPr="00DF0072">
        <w:rPr>
          <w:rStyle w:val="Hypertextovprepojenie"/>
          <w:rFonts w:ascii="Arial Narrow" w:hAnsi="Arial Narrow" w:cs="Tahoma"/>
          <w:b/>
          <w:color w:val="000000" w:themeColor="text1"/>
          <w:sz w:val="24"/>
          <w:szCs w:val="24"/>
        </w:rPr>
        <w:t>Jeden svet na školách</w:t>
      </w:r>
      <w:r w:rsidRPr="00DF0072">
        <w:rPr>
          <w:rStyle w:val="Hypertextovprepojenie"/>
          <w:rFonts w:ascii="Arial Narrow" w:hAnsi="Arial Narrow" w:cs="Tahoma"/>
          <w:color w:val="000000" w:themeColor="text1"/>
          <w:sz w:val="24"/>
          <w:szCs w:val="24"/>
        </w:rPr>
        <w:t xml:space="preserve"> (zaoberá sa globálnym vzdelávaním: utečenci a migrácia, Rómovia, obchodovanie s ľuďmi, drogy, rasizmus a xenofóbia)</w:t>
      </w: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r w:rsidRPr="00DF0072">
        <w:rPr>
          <w:rStyle w:val="Hypertextovprepojenie"/>
          <w:rFonts w:ascii="Arial Narrow" w:hAnsi="Arial Narrow" w:cs="Tahoma"/>
          <w:color w:val="000000" w:themeColor="text1"/>
          <w:sz w:val="24"/>
          <w:szCs w:val="24"/>
        </w:rPr>
        <w:t>Dostupné v pdf formáte na:</w:t>
      </w:r>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hyperlink r:id="rId71" w:history="1">
        <w:r w:rsidRPr="00DF0072">
          <w:rPr>
            <w:rStyle w:val="Hypertextovprepojenie"/>
            <w:rFonts w:ascii="Arial Narrow" w:hAnsi="Arial Narrow" w:cs="Tahoma"/>
            <w:sz w:val="24"/>
            <w:szCs w:val="24"/>
          </w:rPr>
          <w:t>http://www.globalnevzdelavanie.sk/sites/default/files/js_na_skolach_2.pdf</w:t>
        </w:r>
      </w:hyperlink>
    </w:p>
    <w:p w:rsidR="00DF0072" w:rsidRPr="00DF0072" w:rsidRDefault="00DF0072" w:rsidP="00180140">
      <w:pPr>
        <w:spacing w:after="0" w:line="240" w:lineRule="auto"/>
        <w:outlineLvl w:val="2"/>
        <w:rPr>
          <w:rStyle w:val="Hypertextovprepojenie"/>
          <w:rFonts w:ascii="Arial Narrow" w:hAnsi="Arial Narrow" w:cs="Tahoma"/>
          <w:color w:val="000000" w:themeColor="text1"/>
          <w:sz w:val="24"/>
          <w:szCs w:val="24"/>
        </w:rPr>
      </w:pPr>
    </w:p>
    <w:sectPr w:rsidR="00DF0072" w:rsidRPr="00DF0072" w:rsidSect="00180140">
      <w:type w:val="continuous"/>
      <w:pgSz w:w="11906" w:h="16838"/>
      <w:pgMar w:top="964" w:right="851" w:bottom="851"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77C" w:rsidRDefault="0058377C" w:rsidP="00DF0072">
      <w:pPr>
        <w:spacing w:after="0" w:line="240" w:lineRule="auto"/>
      </w:pPr>
      <w:r>
        <w:separator/>
      </w:r>
    </w:p>
  </w:endnote>
  <w:endnote w:type="continuationSeparator" w:id="0">
    <w:p w:rsidR="0058377C" w:rsidRDefault="0058377C" w:rsidP="00DF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imes New Roman CE">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72" w:rsidRDefault="00DF0072" w:rsidP="00DF007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DF0072" w:rsidRDefault="00DF0072">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72" w:rsidRDefault="00DF0072" w:rsidP="00DF007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180140">
      <w:rPr>
        <w:rStyle w:val="slostrany"/>
        <w:noProof/>
      </w:rPr>
      <w:t>31</w:t>
    </w:r>
    <w:r>
      <w:rPr>
        <w:rStyle w:val="slostrany"/>
      </w:rPr>
      <w:fldChar w:fldCharType="end"/>
    </w:r>
  </w:p>
  <w:p w:rsidR="00DF0072" w:rsidRDefault="00DF007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77C" w:rsidRDefault="0058377C" w:rsidP="00DF0072">
      <w:pPr>
        <w:spacing w:after="0" w:line="240" w:lineRule="auto"/>
      </w:pPr>
      <w:r>
        <w:separator/>
      </w:r>
    </w:p>
  </w:footnote>
  <w:footnote w:type="continuationSeparator" w:id="0">
    <w:p w:rsidR="0058377C" w:rsidRDefault="0058377C" w:rsidP="00DF0072">
      <w:pPr>
        <w:spacing w:after="0" w:line="240" w:lineRule="auto"/>
      </w:pPr>
      <w:r>
        <w:continuationSeparator/>
      </w:r>
    </w:p>
  </w:footnote>
  <w:footnote w:id="1">
    <w:p w:rsidR="00DF0072" w:rsidRDefault="00DF0072" w:rsidP="00DF0072">
      <w:pPr>
        <w:pStyle w:val="Textpoznmkypodiarou"/>
      </w:pPr>
      <w:r w:rsidRPr="00ED354D">
        <w:rPr>
          <w:rStyle w:val="Odkaznapoznmkupodiarou"/>
          <w:rFonts w:ascii="Times New Roman" w:hAnsi="Times New Roman" w:cs="Times New Roman"/>
        </w:rPr>
        <w:footnoteRef/>
      </w:r>
      <w:r w:rsidRPr="00ED354D">
        <w:rPr>
          <w:rFonts w:ascii="Times New Roman" w:hAnsi="Times New Roman" w:cs="Times New Roman"/>
        </w:rPr>
        <w:t xml:space="preserve"> MINISTERSTVO ŠKOLSTVA, VEDY A VÝSKUMU A ŠPORTU SR</w:t>
      </w:r>
      <w:r w:rsidRPr="00ED354D">
        <w:rPr>
          <w:rFonts w:ascii="Times New Roman" w:hAnsi="Times New Roman" w:cs="Times New Roman"/>
          <w:i/>
        </w:rPr>
        <w:t>. Východiská k príprave školskej preventívnej stratégie – prevencia rizikového správania detí a žiakov</w:t>
      </w:r>
      <w:r w:rsidRPr="00ED354D">
        <w:rPr>
          <w:rFonts w:ascii="Times New Roman" w:hAnsi="Times New Roman" w:cs="Times New Roman"/>
        </w:rPr>
        <w:t>. In: Pedagogicko-organizačné pokyny na školský rok 2019-2020.  [online]. [cit. 2019-08-24]. Dostupné na: &lt;</w:t>
      </w:r>
      <w:hyperlink r:id="rId1" w:history="1">
        <w:r w:rsidRPr="00ED354D">
          <w:rPr>
            <w:rStyle w:val="Hypertextovprepojenie"/>
            <w:rFonts w:ascii="Times New Roman" w:hAnsi="Times New Roman"/>
          </w:rPr>
          <w:t>http://www.statpedu.sk/files/sk/metodicky-portal/metodicke-podnety/metodika_prevencia_rizikoveho_spravania_deti_ziakov_0.pdf</w:t>
        </w:r>
      </w:hyperlink>
      <w:r>
        <w:rPr>
          <w:rFonts w:cstheme="minorHAnsi"/>
        </w:rPr>
        <w:t>&gt;</w:t>
      </w:r>
    </w:p>
  </w:footnote>
  <w:footnote w:id="2">
    <w:p w:rsidR="00DF0072" w:rsidRDefault="00DF0072" w:rsidP="00DF0072">
      <w:pPr>
        <w:pStyle w:val="Textpoznmkypodiarou"/>
      </w:pPr>
      <w:r>
        <w:rPr>
          <w:rStyle w:val="Odkaznapoznmkupodiarou"/>
        </w:rPr>
        <w:footnoteRef/>
      </w:r>
      <w:r>
        <w:t xml:space="preserve"> Ibidem</w:t>
      </w:r>
    </w:p>
  </w:footnote>
  <w:footnote w:id="3">
    <w:p w:rsidR="00DF0072" w:rsidRPr="00E0151F" w:rsidRDefault="00DF0072" w:rsidP="00DF0072">
      <w:pPr>
        <w:pStyle w:val="Textpoznmkypodiarou"/>
        <w:rPr>
          <w:rFonts w:ascii="Times New Roman" w:hAnsi="Times New Roman" w:cs="Times New Roman"/>
        </w:rPr>
      </w:pPr>
      <w:r w:rsidRPr="00E0151F">
        <w:rPr>
          <w:rStyle w:val="Odkaznapoznmkupodiarou"/>
          <w:rFonts w:ascii="Times New Roman" w:hAnsi="Times New Roman" w:cs="Times New Roman"/>
        </w:rPr>
        <w:footnoteRef/>
      </w:r>
      <w:r w:rsidRPr="00E0151F">
        <w:rPr>
          <w:rFonts w:ascii="Times New Roman" w:hAnsi="Times New Roman" w:cs="Times New Roman"/>
        </w:rPr>
        <w:t xml:space="preserve"> </w:t>
      </w:r>
      <w:r w:rsidRPr="00E0151F">
        <w:rPr>
          <w:rFonts w:ascii="Times New Roman" w:hAnsi="Times New Roman" w:cs="Times New Roman"/>
          <w:i/>
        </w:rPr>
        <w:t>Zákon č. 305/2005 Z. z</w:t>
      </w:r>
      <w:r w:rsidRPr="00E0151F">
        <w:rPr>
          <w:rFonts w:ascii="Times New Roman" w:hAnsi="Times New Roman" w:cs="Times New Roman"/>
        </w:rPr>
        <w:t xml:space="preserve">. [online]. epi.sk [cit.2019-08-28]. Dostupné na: &lt; </w:t>
      </w:r>
      <w:hyperlink r:id="rId2" w:history="1">
        <w:r w:rsidRPr="00E0151F">
          <w:rPr>
            <w:rStyle w:val="Hypertextovprepojenie"/>
            <w:rFonts w:ascii="Times New Roman" w:hAnsi="Times New Roman"/>
          </w:rPr>
          <w:t>https://www.epi.sk/zz/2005-305</w:t>
        </w:r>
      </w:hyperlink>
      <w:r w:rsidRPr="00E0151F">
        <w:rPr>
          <w:rFonts w:ascii="Times New Roman" w:hAnsi="Times New Roman" w:cs="Times New Roman"/>
        </w:rPr>
        <w:t>&gt;</w:t>
      </w:r>
    </w:p>
  </w:footnote>
  <w:footnote w:id="4">
    <w:p w:rsidR="00DF0072" w:rsidRPr="00E0151F" w:rsidRDefault="00DF0072" w:rsidP="00DF0072">
      <w:pPr>
        <w:pStyle w:val="Textpoznmkypodiarou"/>
        <w:rPr>
          <w:rFonts w:ascii="Times New Roman" w:hAnsi="Times New Roman" w:cs="Times New Roman"/>
        </w:rPr>
      </w:pPr>
      <w:r w:rsidRPr="00E0151F">
        <w:rPr>
          <w:rStyle w:val="Odkaznapoznmkupodiarou"/>
          <w:rFonts w:ascii="Times New Roman" w:hAnsi="Times New Roman" w:cs="Times New Roman"/>
        </w:rPr>
        <w:footnoteRef/>
      </w:r>
      <w:r w:rsidRPr="00E0151F">
        <w:rPr>
          <w:rFonts w:ascii="Times New Roman" w:hAnsi="Times New Roman" w:cs="Times New Roman"/>
        </w:rPr>
        <w:t xml:space="preserve"> „Riaditeľov uvedených inštitúcií požiada súd o súčinnosť spravidla 24 hodín pred výkonom rozhodnutia, ak možno dôvodne predpokladať, že dieťa sa má odňať v priestore školy, školského zariadenia alebo zamestnávateľa v mieste výkonu praktického vyučovania. Súčinnosť riaditeľa sa rozumie poskytnutie informácie o priebehu výchovno-vzdelávacieho procesu v čase výkonu rozhodnutia, možnosti odňatia dieťaťa v takých priestoroch, aby priebeh výkonu rozhodnutia bol čo najviac šetrný a bol najmenšou ujmou pre dieťa, aby pri výkone neboli prítomné iné deti a ani ich zákonný zástupcovia.“ – porovnaj: MŠVVaŠ SR</w:t>
      </w:r>
      <w:r w:rsidRPr="00E0151F">
        <w:rPr>
          <w:rFonts w:ascii="Times New Roman" w:hAnsi="Times New Roman" w:cs="Times New Roman"/>
          <w:i/>
        </w:rPr>
        <w:t>. Sprievodca školským rokom 2020/2021.</w:t>
      </w:r>
      <w:r w:rsidRPr="00E0151F">
        <w:rPr>
          <w:rFonts w:ascii="Times New Roman" w:hAnsi="Times New Roman" w:cs="Times New Roman"/>
        </w:rPr>
        <w:t xml:space="preserve"> [online]. s. 20. [cit.2020-01-09]. Dostupné z: &lt;https://www.minedu.sk/sprievodca-skolskym-rokom-20202021/&gt;</w:t>
      </w:r>
    </w:p>
    <w:p w:rsidR="00DF0072" w:rsidRDefault="00DF0072" w:rsidP="00DF0072">
      <w:pPr>
        <w:pStyle w:val="Textpoznmkypodiarou"/>
      </w:pPr>
    </w:p>
  </w:footnote>
  <w:footnote w:id="5">
    <w:p w:rsidR="00DF0072" w:rsidRDefault="00DF0072" w:rsidP="00DF0072">
      <w:pPr>
        <w:pStyle w:val="Textpoznmkypodiarou"/>
      </w:pPr>
      <w:r>
        <w:rPr>
          <w:rStyle w:val="Odkaznapoznmkupodiarou"/>
        </w:rPr>
        <w:footnoteRef/>
      </w:r>
      <w:r>
        <w:t xml:space="preserve"> MŠVVaŠ SR</w:t>
      </w:r>
      <w:r w:rsidRPr="006D57EC">
        <w:rPr>
          <w:i/>
        </w:rPr>
        <w:t>. Sprievodca školským rokom 2020/2021.</w:t>
      </w:r>
      <w:r>
        <w:t xml:space="preserve"> </w:t>
      </w:r>
      <w:r>
        <w:rPr>
          <w:rFonts w:cstheme="minorHAnsi"/>
        </w:rPr>
        <w:t>[online]. s. 19-20. [cit.2020-01-09]. Dostupné z: &lt;</w:t>
      </w:r>
      <w:r w:rsidRPr="006D57EC">
        <w:rPr>
          <w:rFonts w:cstheme="minorHAnsi"/>
        </w:rPr>
        <w:t>https://www.minedu.sk/sprievodca-skolskym-rokom-20202021/</w:t>
      </w:r>
      <w:r>
        <w:rPr>
          <w:rFonts w:cstheme="minorHAnsi"/>
        </w:rPr>
        <w:t>&gt;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818"/>
    <w:multiLevelType w:val="hybridMultilevel"/>
    <w:tmpl w:val="0DCA4A1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3673C81"/>
    <w:multiLevelType w:val="hybridMultilevel"/>
    <w:tmpl w:val="2370E75E"/>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52B689A"/>
    <w:multiLevelType w:val="hybridMultilevel"/>
    <w:tmpl w:val="72F8367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C0931"/>
    <w:multiLevelType w:val="hybridMultilevel"/>
    <w:tmpl w:val="427E6F1C"/>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CD575C8"/>
    <w:multiLevelType w:val="hybridMultilevel"/>
    <w:tmpl w:val="811CB34C"/>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457D6"/>
    <w:multiLevelType w:val="hybridMultilevel"/>
    <w:tmpl w:val="F7FC4808"/>
    <w:lvl w:ilvl="0" w:tplc="041B000D">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0F794560"/>
    <w:multiLevelType w:val="hybridMultilevel"/>
    <w:tmpl w:val="53F09D4C"/>
    <w:lvl w:ilvl="0" w:tplc="B956B83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0A798B"/>
    <w:multiLevelType w:val="hybridMultilevel"/>
    <w:tmpl w:val="F2425FE6"/>
    <w:lvl w:ilvl="0" w:tplc="27125C94">
      <w:start w:val="1"/>
      <w:numFmt w:val="decimal"/>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4C34C2"/>
    <w:multiLevelType w:val="hybridMultilevel"/>
    <w:tmpl w:val="6A780C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E2492D"/>
    <w:multiLevelType w:val="hybridMultilevel"/>
    <w:tmpl w:val="1226AECC"/>
    <w:lvl w:ilvl="0" w:tplc="5DA886E6">
      <w:numFmt w:val="bullet"/>
      <w:lvlText w:val=""/>
      <w:lvlJc w:val="left"/>
      <w:pPr>
        <w:ind w:left="476" w:hanging="360"/>
      </w:pPr>
      <w:rPr>
        <w:rFonts w:ascii="Symbol" w:eastAsia="Symbol" w:hAnsi="Symbol" w:cs="Symbol" w:hint="default"/>
        <w:w w:val="103"/>
        <w:sz w:val="19"/>
        <w:szCs w:val="19"/>
      </w:rPr>
    </w:lvl>
    <w:lvl w:ilvl="1" w:tplc="C22826F4">
      <w:numFmt w:val="bullet"/>
      <w:lvlText w:val="•"/>
      <w:lvlJc w:val="left"/>
      <w:pPr>
        <w:ind w:left="1368" w:hanging="360"/>
      </w:pPr>
      <w:rPr>
        <w:rFonts w:hint="default"/>
      </w:rPr>
    </w:lvl>
    <w:lvl w:ilvl="2" w:tplc="D5C22DA2">
      <w:numFmt w:val="bullet"/>
      <w:lvlText w:val="•"/>
      <w:lvlJc w:val="left"/>
      <w:pPr>
        <w:ind w:left="2256" w:hanging="360"/>
      </w:pPr>
      <w:rPr>
        <w:rFonts w:hint="default"/>
      </w:rPr>
    </w:lvl>
    <w:lvl w:ilvl="3" w:tplc="08864DBC">
      <w:numFmt w:val="bullet"/>
      <w:lvlText w:val="•"/>
      <w:lvlJc w:val="left"/>
      <w:pPr>
        <w:ind w:left="3144" w:hanging="360"/>
      </w:pPr>
      <w:rPr>
        <w:rFonts w:hint="default"/>
      </w:rPr>
    </w:lvl>
    <w:lvl w:ilvl="4" w:tplc="B2C2461A">
      <w:numFmt w:val="bullet"/>
      <w:lvlText w:val="•"/>
      <w:lvlJc w:val="left"/>
      <w:pPr>
        <w:ind w:left="4032" w:hanging="360"/>
      </w:pPr>
      <w:rPr>
        <w:rFonts w:hint="default"/>
      </w:rPr>
    </w:lvl>
    <w:lvl w:ilvl="5" w:tplc="CEEA81B6">
      <w:numFmt w:val="bullet"/>
      <w:lvlText w:val="•"/>
      <w:lvlJc w:val="left"/>
      <w:pPr>
        <w:ind w:left="4920" w:hanging="360"/>
      </w:pPr>
      <w:rPr>
        <w:rFonts w:hint="default"/>
      </w:rPr>
    </w:lvl>
    <w:lvl w:ilvl="6" w:tplc="B8229688">
      <w:numFmt w:val="bullet"/>
      <w:lvlText w:val="•"/>
      <w:lvlJc w:val="left"/>
      <w:pPr>
        <w:ind w:left="5808" w:hanging="360"/>
      </w:pPr>
      <w:rPr>
        <w:rFonts w:hint="default"/>
      </w:rPr>
    </w:lvl>
    <w:lvl w:ilvl="7" w:tplc="4D16A9CA">
      <w:numFmt w:val="bullet"/>
      <w:lvlText w:val="•"/>
      <w:lvlJc w:val="left"/>
      <w:pPr>
        <w:ind w:left="6696" w:hanging="360"/>
      </w:pPr>
      <w:rPr>
        <w:rFonts w:hint="default"/>
      </w:rPr>
    </w:lvl>
    <w:lvl w:ilvl="8" w:tplc="46A4911C">
      <w:numFmt w:val="bullet"/>
      <w:lvlText w:val="•"/>
      <w:lvlJc w:val="left"/>
      <w:pPr>
        <w:ind w:left="7584" w:hanging="360"/>
      </w:pPr>
      <w:rPr>
        <w:rFonts w:hint="default"/>
      </w:rPr>
    </w:lvl>
  </w:abstractNum>
  <w:abstractNum w:abstractNumId="10" w15:restartNumberingAfterBreak="0">
    <w:nsid w:val="11E52A74"/>
    <w:multiLevelType w:val="hybridMultilevel"/>
    <w:tmpl w:val="9D94C70E"/>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241636"/>
    <w:multiLevelType w:val="hybridMultilevel"/>
    <w:tmpl w:val="8D1264CC"/>
    <w:lvl w:ilvl="0" w:tplc="4B1CC9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E841F2"/>
    <w:multiLevelType w:val="hybridMultilevel"/>
    <w:tmpl w:val="460C9EE4"/>
    <w:lvl w:ilvl="0" w:tplc="B956B83A">
      <w:start w:val="1"/>
      <w:numFmt w:val="bullet"/>
      <w:lvlText w:val=""/>
      <w:lvlJc w:val="left"/>
      <w:pPr>
        <w:ind w:left="476" w:hanging="360"/>
      </w:pPr>
      <w:rPr>
        <w:rFonts w:ascii="Symbol" w:hAnsi="Symbol" w:hint="default"/>
        <w:w w:val="103"/>
        <w:sz w:val="19"/>
        <w:szCs w:val="19"/>
      </w:rPr>
    </w:lvl>
    <w:lvl w:ilvl="1" w:tplc="C22826F4">
      <w:numFmt w:val="bullet"/>
      <w:lvlText w:val="•"/>
      <w:lvlJc w:val="left"/>
      <w:pPr>
        <w:ind w:left="1368" w:hanging="360"/>
      </w:pPr>
      <w:rPr>
        <w:rFonts w:hint="default"/>
      </w:rPr>
    </w:lvl>
    <w:lvl w:ilvl="2" w:tplc="D5C22DA2">
      <w:numFmt w:val="bullet"/>
      <w:lvlText w:val="•"/>
      <w:lvlJc w:val="left"/>
      <w:pPr>
        <w:ind w:left="2256" w:hanging="360"/>
      </w:pPr>
      <w:rPr>
        <w:rFonts w:hint="default"/>
      </w:rPr>
    </w:lvl>
    <w:lvl w:ilvl="3" w:tplc="08864DBC">
      <w:numFmt w:val="bullet"/>
      <w:lvlText w:val="•"/>
      <w:lvlJc w:val="left"/>
      <w:pPr>
        <w:ind w:left="3144" w:hanging="360"/>
      </w:pPr>
      <w:rPr>
        <w:rFonts w:hint="default"/>
      </w:rPr>
    </w:lvl>
    <w:lvl w:ilvl="4" w:tplc="B2C2461A">
      <w:numFmt w:val="bullet"/>
      <w:lvlText w:val="•"/>
      <w:lvlJc w:val="left"/>
      <w:pPr>
        <w:ind w:left="4032" w:hanging="360"/>
      </w:pPr>
      <w:rPr>
        <w:rFonts w:hint="default"/>
      </w:rPr>
    </w:lvl>
    <w:lvl w:ilvl="5" w:tplc="CEEA81B6">
      <w:numFmt w:val="bullet"/>
      <w:lvlText w:val="•"/>
      <w:lvlJc w:val="left"/>
      <w:pPr>
        <w:ind w:left="4920" w:hanging="360"/>
      </w:pPr>
      <w:rPr>
        <w:rFonts w:hint="default"/>
      </w:rPr>
    </w:lvl>
    <w:lvl w:ilvl="6" w:tplc="B8229688">
      <w:numFmt w:val="bullet"/>
      <w:lvlText w:val="•"/>
      <w:lvlJc w:val="left"/>
      <w:pPr>
        <w:ind w:left="5808" w:hanging="360"/>
      </w:pPr>
      <w:rPr>
        <w:rFonts w:hint="default"/>
      </w:rPr>
    </w:lvl>
    <w:lvl w:ilvl="7" w:tplc="4D16A9CA">
      <w:numFmt w:val="bullet"/>
      <w:lvlText w:val="•"/>
      <w:lvlJc w:val="left"/>
      <w:pPr>
        <w:ind w:left="6696" w:hanging="360"/>
      </w:pPr>
      <w:rPr>
        <w:rFonts w:hint="default"/>
      </w:rPr>
    </w:lvl>
    <w:lvl w:ilvl="8" w:tplc="46A4911C">
      <w:numFmt w:val="bullet"/>
      <w:lvlText w:val="•"/>
      <w:lvlJc w:val="left"/>
      <w:pPr>
        <w:ind w:left="7584" w:hanging="360"/>
      </w:pPr>
      <w:rPr>
        <w:rFonts w:hint="default"/>
      </w:rPr>
    </w:lvl>
  </w:abstractNum>
  <w:abstractNum w:abstractNumId="13" w15:restartNumberingAfterBreak="0">
    <w:nsid w:val="199A6784"/>
    <w:multiLevelType w:val="hybridMultilevel"/>
    <w:tmpl w:val="0460498E"/>
    <w:lvl w:ilvl="0" w:tplc="4D400EDA">
      <w:numFmt w:val="bullet"/>
      <w:lvlText w:val="–"/>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1D347E62"/>
    <w:multiLevelType w:val="hybridMultilevel"/>
    <w:tmpl w:val="75245EB8"/>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D033B"/>
    <w:multiLevelType w:val="hybridMultilevel"/>
    <w:tmpl w:val="48B2364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211F613F"/>
    <w:multiLevelType w:val="hybridMultilevel"/>
    <w:tmpl w:val="097AFC4A"/>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4A520E"/>
    <w:multiLevelType w:val="hybridMultilevel"/>
    <w:tmpl w:val="67906A06"/>
    <w:lvl w:ilvl="0" w:tplc="C99C0B94">
      <w:start w:val="1"/>
      <w:numFmt w:val="bullet"/>
      <w:lvlText w:val="-"/>
      <w:lvlJc w:val="left"/>
      <w:pPr>
        <w:ind w:left="720" w:hanging="360"/>
      </w:pPr>
      <w:rPr>
        <w:rFonts w:ascii="Times New Roman" w:eastAsia="Calibri" w:hAnsi="Times New Roman" w:cs="Times New Roman" w:hint="default"/>
        <w:b/>
      </w:rPr>
    </w:lvl>
    <w:lvl w:ilvl="1" w:tplc="C99C0B94">
      <w:start w:val="1"/>
      <w:numFmt w:val="bullet"/>
      <w:lvlText w:val="-"/>
      <w:lvlJc w:val="left"/>
      <w:pPr>
        <w:ind w:left="1440" w:hanging="360"/>
      </w:pPr>
      <w:rPr>
        <w:rFonts w:ascii="Times New Roman" w:eastAsia="Calibri" w:hAnsi="Times New Roman" w:cs="Times New Roman"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87A7BD0"/>
    <w:multiLevelType w:val="hybridMultilevel"/>
    <w:tmpl w:val="3EAA843A"/>
    <w:lvl w:ilvl="0" w:tplc="B956B83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2524BE"/>
    <w:multiLevelType w:val="hybridMultilevel"/>
    <w:tmpl w:val="9FA8A210"/>
    <w:lvl w:ilvl="0" w:tplc="B956B83A">
      <w:start w:val="1"/>
      <w:numFmt w:val="bullet"/>
      <w:lvlText w:val=""/>
      <w:lvlJc w:val="left"/>
      <w:pPr>
        <w:tabs>
          <w:tab w:val="num" w:pos="1068"/>
        </w:tabs>
        <w:ind w:left="1068" w:hanging="360"/>
      </w:pPr>
      <w:rPr>
        <w:rFonts w:ascii="Symbol" w:hAnsi="Symbol" w:hint="default"/>
      </w:rPr>
    </w:lvl>
    <w:lvl w:ilvl="1" w:tplc="041B0003" w:tentative="1">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7E5021A"/>
    <w:multiLevelType w:val="hybridMultilevel"/>
    <w:tmpl w:val="D94600AA"/>
    <w:lvl w:ilvl="0" w:tplc="53BCABF2">
      <w:start w:val="15"/>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F5D074E"/>
    <w:multiLevelType w:val="hybridMultilevel"/>
    <w:tmpl w:val="DE2E11E2"/>
    <w:lvl w:ilvl="0" w:tplc="041B000B">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4D97474"/>
    <w:multiLevelType w:val="hybridMultilevel"/>
    <w:tmpl w:val="4D4E02A6"/>
    <w:lvl w:ilvl="0" w:tplc="70A2596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48C2783C"/>
    <w:multiLevelType w:val="hybridMultilevel"/>
    <w:tmpl w:val="E13C35F8"/>
    <w:lvl w:ilvl="0" w:tplc="4B1CC9B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C7E37EA"/>
    <w:multiLevelType w:val="hybridMultilevel"/>
    <w:tmpl w:val="7EE21AA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A979CB"/>
    <w:multiLevelType w:val="hybridMultilevel"/>
    <w:tmpl w:val="70A6F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0DB2DC5"/>
    <w:multiLevelType w:val="hybridMultilevel"/>
    <w:tmpl w:val="4BCE94B4"/>
    <w:lvl w:ilvl="0" w:tplc="B956B83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2EF74ED"/>
    <w:multiLevelType w:val="hybridMultilevel"/>
    <w:tmpl w:val="D8ACBEF2"/>
    <w:lvl w:ilvl="0" w:tplc="041B000B">
      <w:start w:val="1"/>
      <w:numFmt w:val="bullet"/>
      <w:lvlText w:val=""/>
      <w:lvlJc w:val="left"/>
      <w:pPr>
        <w:tabs>
          <w:tab w:val="num" w:pos="1080"/>
        </w:tabs>
        <w:ind w:left="1080" w:hanging="360"/>
      </w:pPr>
      <w:rPr>
        <w:rFonts w:ascii="Wingdings" w:hAnsi="Wingdings"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FB0855"/>
    <w:multiLevelType w:val="hybridMultilevel"/>
    <w:tmpl w:val="E42AA02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462013"/>
    <w:multiLevelType w:val="hybridMultilevel"/>
    <w:tmpl w:val="3DDEE990"/>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F6059A"/>
    <w:multiLevelType w:val="hybridMultilevel"/>
    <w:tmpl w:val="3EDC10B2"/>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CF08C7"/>
    <w:multiLevelType w:val="hybridMultilevel"/>
    <w:tmpl w:val="F04079C2"/>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E13AB6"/>
    <w:multiLevelType w:val="hybridMultilevel"/>
    <w:tmpl w:val="130066D4"/>
    <w:lvl w:ilvl="0" w:tplc="4D400EDA">
      <w:numFmt w:val="bullet"/>
      <w:lvlText w:val="–"/>
      <w:lvlJc w:val="left"/>
      <w:pPr>
        <w:tabs>
          <w:tab w:val="num" w:pos="720"/>
        </w:tabs>
        <w:ind w:left="720" w:hanging="360"/>
      </w:pPr>
      <w:rPr>
        <w:rFonts w:ascii="Times New Roman" w:eastAsia="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61012441"/>
    <w:multiLevelType w:val="hybridMultilevel"/>
    <w:tmpl w:val="F8BCFC04"/>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A014B9"/>
    <w:multiLevelType w:val="multilevel"/>
    <w:tmpl w:val="C26E95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280C96"/>
    <w:multiLevelType w:val="hybridMultilevel"/>
    <w:tmpl w:val="7D22057C"/>
    <w:lvl w:ilvl="0" w:tplc="041B000F">
      <w:start w:val="1"/>
      <w:numFmt w:val="decimal"/>
      <w:lvlText w:val="%1."/>
      <w:lvlJc w:val="left"/>
      <w:pPr>
        <w:tabs>
          <w:tab w:val="num" w:pos="360"/>
        </w:tabs>
        <w:ind w:left="360" w:hanging="360"/>
      </w:pPr>
    </w:lvl>
    <w:lvl w:ilvl="1" w:tplc="D68EBCC6">
      <w:start w:val="1"/>
      <w:numFmt w:val="lowerLetter"/>
      <w:lvlText w:val="%2)"/>
      <w:lvlJc w:val="left"/>
      <w:pPr>
        <w:ind w:left="1260" w:hanging="540"/>
      </w:pPr>
      <w:rPr>
        <w:rFonts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5983C4B"/>
    <w:multiLevelType w:val="hybridMultilevel"/>
    <w:tmpl w:val="60A4127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6A4E10E7"/>
    <w:multiLevelType w:val="hybridMultilevel"/>
    <w:tmpl w:val="2D5C8040"/>
    <w:lvl w:ilvl="0" w:tplc="B956B83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DC32FAE"/>
    <w:multiLevelType w:val="hybridMultilevel"/>
    <w:tmpl w:val="6B342912"/>
    <w:lvl w:ilvl="0" w:tplc="454CF9C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F916727"/>
    <w:multiLevelType w:val="hybridMultilevel"/>
    <w:tmpl w:val="0C76588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759C2BCF"/>
    <w:multiLevelType w:val="hybridMultilevel"/>
    <w:tmpl w:val="C6F081C8"/>
    <w:lvl w:ilvl="0" w:tplc="041B000D">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1" w15:restartNumberingAfterBreak="0">
    <w:nsid w:val="761C6A5D"/>
    <w:multiLevelType w:val="hybridMultilevel"/>
    <w:tmpl w:val="C83C4A8E"/>
    <w:lvl w:ilvl="0" w:tplc="7EC011A2">
      <w:numFmt w:val="bullet"/>
      <w:lvlText w:val="-"/>
      <w:lvlJc w:val="left"/>
      <w:pPr>
        <w:tabs>
          <w:tab w:val="num" w:pos="1068"/>
        </w:tabs>
        <w:ind w:left="1068" w:hanging="360"/>
      </w:pPr>
      <w:rPr>
        <w:rFonts w:ascii="Times New Roman" w:eastAsia="SimSu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78B22743"/>
    <w:multiLevelType w:val="hybridMultilevel"/>
    <w:tmpl w:val="C35EA9DE"/>
    <w:lvl w:ilvl="0" w:tplc="041B0009">
      <w:start w:val="1"/>
      <w:numFmt w:val="bullet"/>
      <w:lvlText w:val=""/>
      <w:lvlJc w:val="left"/>
      <w:pPr>
        <w:tabs>
          <w:tab w:val="num" w:pos="1068"/>
        </w:tabs>
        <w:ind w:left="1068" w:hanging="360"/>
      </w:pPr>
      <w:rPr>
        <w:rFonts w:ascii="Wingdings" w:hAnsi="Wingdings" w:hint="default"/>
      </w:rPr>
    </w:lvl>
    <w:lvl w:ilvl="1" w:tplc="041B0003" w:tentative="1">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7FC627C3"/>
    <w:multiLevelType w:val="hybridMultilevel"/>
    <w:tmpl w:val="2E7A6E9E"/>
    <w:lvl w:ilvl="0" w:tplc="7B4213A6">
      <w:start w:val="1"/>
      <w:numFmt w:val="bullet"/>
      <w:lvlText w:val="-"/>
      <w:lvlJc w:val="left"/>
      <w:pPr>
        <w:ind w:left="900" w:hanging="360"/>
      </w:pPr>
      <w:rPr>
        <w:rFonts w:ascii="Arial Narrow" w:eastAsia="Calibri" w:hAnsi="Arial Narrow" w:cs="Times New Roman"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num w:numId="1">
    <w:abstractNumId w:val="36"/>
  </w:num>
  <w:num w:numId="2">
    <w:abstractNumId w:val="3"/>
  </w:num>
  <w:num w:numId="3">
    <w:abstractNumId w:val="13"/>
  </w:num>
  <w:num w:numId="4">
    <w:abstractNumId w:val="0"/>
  </w:num>
  <w:num w:numId="5">
    <w:abstractNumId w:val="15"/>
  </w:num>
  <w:num w:numId="6">
    <w:abstractNumId w:val="39"/>
  </w:num>
  <w:num w:numId="7">
    <w:abstractNumId w:val="32"/>
  </w:num>
  <w:num w:numId="8">
    <w:abstractNumId w:val="1"/>
  </w:num>
  <w:num w:numId="9">
    <w:abstractNumId w:val="35"/>
  </w:num>
  <w:num w:numId="10">
    <w:abstractNumId w:val="22"/>
  </w:num>
  <w:num w:numId="11">
    <w:abstractNumId w:val="7"/>
  </w:num>
  <w:num w:numId="12">
    <w:abstractNumId w:val="43"/>
  </w:num>
  <w:num w:numId="13">
    <w:abstractNumId w:val="38"/>
  </w:num>
  <w:num w:numId="14">
    <w:abstractNumId w:val="41"/>
  </w:num>
  <w:num w:numId="15">
    <w:abstractNumId w:val="42"/>
  </w:num>
  <w:num w:numId="16">
    <w:abstractNumId w:val="40"/>
  </w:num>
  <w:num w:numId="17">
    <w:abstractNumId w:val="5"/>
  </w:num>
  <w:num w:numId="18">
    <w:abstractNumId w:val="33"/>
  </w:num>
  <w:num w:numId="19">
    <w:abstractNumId w:val="21"/>
  </w:num>
  <w:num w:numId="20">
    <w:abstractNumId w:val="10"/>
  </w:num>
  <w:num w:numId="21">
    <w:abstractNumId w:val="27"/>
  </w:num>
  <w:num w:numId="22">
    <w:abstractNumId w:val="29"/>
  </w:num>
  <w:num w:numId="23">
    <w:abstractNumId w:val="31"/>
  </w:num>
  <w:num w:numId="24">
    <w:abstractNumId w:val="30"/>
  </w:num>
  <w:num w:numId="25">
    <w:abstractNumId w:val="14"/>
  </w:num>
  <w:num w:numId="26">
    <w:abstractNumId w:val="16"/>
  </w:num>
  <w:num w:numId="27">
    <w:abstractNumId w:val="4"/>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8"/>
  </w:num>
  <w:num w:numId="31">
    <w:abstractNumId w:val="9"/>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18"/>
  </w:num>
  <w:num w:numId="37">
    <w:abstractNumId w:val="2"/>
  </w:num>
  <w:num w:numId="38">
    <w:abstractNumId w:val="24"/>
  </w:num>
  <w:num w:numId="39">
    <w:abstractNumId w:val="28"/>
  </w:num>
  <w:num w:numId="40">
    <w:abstractNumId w:val="37"/>
  </w:num>
  <w:num w:numId="41">
    <w:abstractNumId w:val="6"/>
  </w:num>
  <w:num w:numId="42">
    <w:abstractNumId w:val="26"/>
  </w:num>
  <w:num w:numId="43">
    <w:abstractNumId w:val="19"/>
  </w:num>
  <w:num w:numId="44">
    <w:abstractNumId w:val="1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1C"/>
    <w:rsid w:val="000B3F9E"/>
    <w:rsid w:val="00180140"/>
    <w:rsid w:val="00400C03"/>
    <w:rsid w:val="0058377C"/>
    <w:rsid w:val="0059227E"/>
    <w:rsid w:val="007A1C02"/>
    <w:rsid w:val="007C30C8"/>
    <w:rsid w:val="007D031C"/>
    <w:rsid w:val="007F4C46"/>
    <w:rsid w:val="00D76035"/>
    <w:rsid w:val="00D82736"/>
    <w:rsid w:val="00DF0072"/>
    <w:rsid w:val="00E23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B079"/>
  <w15:chartTrackingRefBased/>
  <w15:docId w15:val="{9D588909-81F5-4E59-9630-E0A47DA9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0072"/>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DF0072"/>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DF0072"/>
    <w:pPr>
      <w:keepNext/>
      <w:spacing w:before="120" w:after="0" w:line="240" w:lineRule="auto"/>
      <w:outlineLvl w:val="1"/>
    </w:pPr>
    <w:rPr>
      <w:rFonts w:ascii="Arial Narrow" w:eastAsia="SimSun" w:hAnsi="Arial Narrow"/>
      <w:b/>
      <w:sz w:val="24"/>
      <w:szCs w:val="24"/>
      <w:lang w:eastAsia="zh-CN"/>
    </w:rPr>
  </w:style>
  <w:style w:type="paragraph" w:styleId="Nadpis3">
    <w:name w:val="heading 3"/>
    <w:basedOn w:val="Normlny"/>
    <w:next w:val="Normlny"/>
    <w:link w:val="Nadpis3Char"/>
    <w:qFormat/>
    <w:rsid w:val="00DF0072"/>
    <w:pPr>
      <w:keepNext/>
      <w:spacing w:before="120" w:after="0" w:line="240" w:lineRule="auto"/>
      <w:ind w:left="360" w:hanging="360"/>
      <w:jc w:val="both"/>
      <w:outlineLvl w:val="2"/>
    </w:pPr>
    <w:rPr>
      <w:rFonts w:ascii="Arial Narrow" w:eastAsia="SimSun" w:hAnsi="Arial Narrow"/>
      <w:b/>
      <w:sz w:val="24"/>
      <w:szCs w:val="24"/>
      <w:lang w:eastAsia="zh-CN"/>
    </w:rPr>
  </w:style>
  <w:style w:type="paragraph" w:styleId="Nadpis4">
    <w:name w:val="heading 4"/>
    <w:basedOn w:val="Normlny"/>
    <w:next w:val="Normlny"/>
    <w:link w:val="Nadpis4Char"/>
    <w:qFormat/>
    <w:rsid w:val="00DF0072"/>
    <w:pPr>
      <w:keepNext/>
      <w:spacing w:before="120" w:after="0" w:line="240" w:lineRule="auto"/>
      <w:jc w:val="both"/>
      <w:outlineLvl w:val="3"/>
    </w:pPr>
    <w:rPr>
      <w:rFonts w:ascii="Arial Narrow" w:eastAsia="SimSun" w:hAnsi="Arial Narrow"/>
      <w:b/>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DF0072"/>
    <w:pPr>
      <w:tabs>
        <w:tab w:val="center" w:pos="4536"/>
        <w:tab w:val="right" w:pos="9072"/>
      </w:tabs>
    </w:pPr>
  </w:style>
  <w:style w:type="character" w:customStyle="1" w:styleId="HlavikaChar">
    <w:name w:val="Hlavička Char"/>
    <w:basedOn w:val="Predvolenpsmoodseku"/>
    <w:link w:val="Hlavika"/>
    <w:rsid w:val="00DF0072"/>
    <w:rPr>
      <w:rFonts w:ascii="Calibri" w:eastAsia="Calibri" w:hAnsi="Calibri" w:cs="Times New Roman"/>
    </w:rPr>
  </w:style>
  <w:style w:type="paragraph" w:styleId="Pta">
    <w:name w:val="footer"/>
    <w:basedOn w:val="Normlny"/>
    <w:link w:val="PtaChar"/>
    <w:unhideWhenUsed/>
    <w:rsid w:val="00DF0072"/>
    <w:pPr>
      <w:tabs>
        <w:tab w:val="center" w:pos="4536"/>
        <w:tab w:val="right" w:pos="9072"/>
      </w:tabs>
    </w:pPr>
  </w:style>
  <w:style w:type="character" w:customStyle="1" w:styleId="PtaChar">
    <w:name w:val="Päta Char"/>
    <w:basedOn w:val="Predvolenpsmoodseku"/>
    <w:link w:val="Pta"/>
    <w:rsid w:val="00DF0072"/>
    <w:rPr>
      <w:rFonts w:ascii="Calibri" w:eastAsia="Calibri" w:hAnsi="Calibri" w:cs="Times New Roman"/>
    </w:rPr>
  </w:style>
  <w:style w:type="character" w:styleId="slostrany">
    <w:name w:val="page number"/>
    <w:basedOn w:val="Predvolenpsmoodseku"/>
    <w:rsid w:val="00DF0072"/>
  </w:style>
  <w:style w:type="paragraph" w:styleId="Nzov">
    <w:name w:val="Title"/>
    <w:basedOn w:val="Normlny"/>
    <w:link w:val="NzovChar"/>
    <w:qFormat/>
    <w:rsid w:val="00DF0072"/>
    <w:pPr>
      <w:spacing w:after="0" w:line="240" w:lineRule="auto"/>
      <w:jc w:val="center"/>
    </w:pPr>
    <w:rPr>
      <w:rFonts w:ascii="Times New Roman" w:eastAsia="Times New Roman" w:hAnsi="Times New Roman"/>
      <w:b/>
      <w:sz w:val="40"/>
      <w:szCs w:val="20"/>
      <w:lang w:eastAsia="cs-CZ"/>
    </w:rPr>
  </w:style>
  <w:style w:type="character" w:customStyle="1" w:styleId="NzovChar">
    <w:name w:val="Názov Char"/>
    <w:basedOn w:val="Predvolenpsmoodseku"/>
    <w:link w:val="Nzov"/>
    <w:rsid w:val="00DF0072"/>
    <w:rPr>
      <w:rFonts w:ascii="Times New Roman" w:eastAsia="Times New Roman" w:hAnsi="Times New Roman" w:cs="Times New Roman"/>
      <w:b/>
      <w:sz w:val="40"/>
      <w:szCs w:val="20"/>
      <w:lang w:eastAsia="cs-CZ"/>
    </w:rPr>
  </w:style>
  <w:style w:type="paragraph" w:styleId="Obyajntext">
    <w:name w:val="Plain Text"/>
    <w:basedOn w:val="Normlny"/>
    <w:link w:val="ObyajntextChar"/>
    <w:rsid w:val="00DF0072"/>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DF0072"/>
    <w:rPr>
      <w:rFonts w:ascii="Courier New" w:eastAsia="Times New Roman" w:hAnsi="Courier New" w:cs="Courier New"/>
      <w:sz w:val="20"/>
      <w:szCs w:val="20"/>
      <w:lang w:eastAsia="sk-SK"/>
    </w:rPr>
  </w:style>
  <w:style w:type="character" w:customStyle="1" w:styleId="Nadpis1Char">
    <w:name w:val="Nadpis 1 Char"/>
    <w:basedOn w:val="Predvolenpsmoodseku"/>
    <w:link w:val="Nadpis1"/>
    <w:uiPriority w:val="9"/>
    <w:rsid w:val="00DF007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rsid w:val="00DF0072"/>
    <w:rPr>
      <w:rFonts w:ascii="Arial Narrow" w:eastAsia="SimSun" w:hAnsi="Arial Narrow" w:cs="Times New Roman"/>
      <w:b/>
      <w:sz w:val="24"/>
      <w:szCs w:val="24"/>
      <w:lang w:eastAsia="zh-CN"/>
    </w:rPr>
  </w:style>
  <w:style w:type="character" w:customStyle="1" w:styleId="Nadpis3Char">
    <w:name w:val="Nadpis 3 Char"/>
    <w:basedOn w:val="Predvolenpsmoodseku"/>
    <w:link w:val="Nadpis3"/>
    <w:rsid w:val="00DF0072"/>
    <w:rPr>
      <w:rFonts w:ascii="Arial Narrow" w:eastAsia="SimSun" w:hAnsi="Arial Narrow" w:cs="Times New Roman"/>
      <w:b/>
      <w:sz w:val="24"/>
      <w:szCs w:val="24"/>
      <w:lang w:eastAsia="zh-CN"/>
    </w:rPr>
  </w:style>
  <w:style w:type="character" w:customStyle="1" w:styleId="Nadpis4Char">
    <w:name w:val="Nadpis 4 Char"/>
    <w:basedOn w:val="Predvolenpsmoodseku"/>
    <w:link w:val="Nadpis4"/>
    <w:rsid w:val="00DF0072"/>
    <w:rPr>
      <w:rFonts w:ascii="Arial Narrow" w:eastAsia="SimSun" w:hAnsi="Arial Narrow" w:cs="Times New Roman"/>
      <w:b/>
      <w:sz w:val="24"/>
      <w:szCs w:val="24"/>
      <w:lang w:eastAsia="zh-CN"/>
    </w:rPr>
  </w:style>
  <w:style w:type="paragraph" w:styleId="Textpoznmkypodiarou">
    <w:name w:val="footnote text"/>
    <w:basedOn w:val="Normlny"/>
    <w:link w:val="TextpoznmkypodiarouChar"/>
    <w:uiPriority w:val="99"/>
    <w:semiHidden/>
    <w:unhideWhenUsed/>
    <w:rsid w:val="00DF0072"/>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DF0072"/>
    <w:rPr>
      <w:sz w:val="20"/>
      <w:szCs w:val="20"/>
    </w:rPr>
  </w:style>
  <w:style w:type="character" w:styleId="Odkaznapoznmkupodiarou">
    <w:name w:val="footnote reference"/>
    <w:basedOn w:val="Predvolenpsmoodseku"/>
    <w:uiPriority w:val="99"/>
    <w:semiHidden/>
    <w:unhideWhenUsed/>
    <w:rsid w:val="00DF0072"/>
    <w:rPr>
      <w:vertAlign w:val="superscript"/>
    </w:rPr>
  </w:style>
  <w:style w:type="character" w:styleId="Hypertextovprepojenie">
    <w:name w:val="Hyperlink"/>
    <w:basedOn w:val="Predvolenpsmoodseku"/>
    <w:uiPriority w:val="99"/>
    <w:unhideWhenUsed/>
    <w:rsid w:val="00DF0072"/>
    <w:rPr>
      <w:color w:val="0000FF"/>
      <w:u w:val="single"/>
    </w:rPr>
  </w:style>
  <w:style w:type="paragraph" w:styleId="Odsekzoznamu">
    <w:name w:val="List Paragraph"/>
    <w:basedOn w:val="Normlny"/>
    <w:uiPriority w:val="34"/>
    <w:qFormat/>
    <w:rsid w:val="00DF0072"/>
    <w:pPr>
      <w:spacing w:after="160" w:line="259" w:lineRule="auto"/>
      <w:ind w:left="720"/>
      <w:contextualSpacing/>
    </w:pPr>
    <w:rPr>
      <w:rFonts w:asciiTheme="minorHAnsi" w:eastAsiaTheme="minorHAnsi" w:hAnsiTheme="minorHAnsi" w:cstheme="minorBidi"/>
    </w:rPr>
  </w:style>
  <w:style w:type="paragraph" w:styleId="Zkladntext">
    <w:name w:val="Body Text"/>
    <w:basedOn w:val="Normlny"/>
    <w:link w:val="ZkladntextChar"/>
    <w:rsid w:val="00DF0072"/>
    <w:pPr>
      <w:spacing w:before="100" w:beforeAutospacing="1" w:after="100" w:afterAutospacing="1" w:line="240" w:lineRule="auto"/>
    </w:pPr>
    <w:rPr>
      <w:rFonts w:ascii="Times New Roman" w:eastAsia="SimSun" w:hAnsi="Times New Roman"/>
      <w:sz w:val="24"/>
      <w:szCs w:val="24"/>
      <w:lang w:eastAsia="zh-CN"/>
    </w:rPr>
  </w:style>
  <w:style w:type="character" w:customStyle="1" w:styleId="ZkladntextChar">
    <w:name w:val="Základný text Char"/>
    <w:basedOn w:val="Predvolenpsmoodseku"/>
    <w:link w:val="Zkladntext"/>
    <w:rsid w:val="00DF0072"/>
    <w:rPr>
      <w:rFonts w:ascii="Times New Roman" w:eastAsia="SimSun" w:hAnsi="Times New Roman" w:cs="Times New Roman"/>
      <w:sz w:val="24"/>
      <w:szCs w:val="24"/>
      <w:lang w:eastAsia="zh-CN"/>
    </w:rPr>
  </w:style>
  <w:style w:type="paragraph" w:customStyle="1" w:styleId="Default">
    <w:name w:val="Default"/>
    <w:rsid w:val="00DF007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Normlnywebov">
    <w:name w:val="Normal (Web)"/>
    <w:basedOn w:val="Normlny"/>
    <w:uiPriority w:val="99"/>
    <w:unhideWhenUsed/>
    <w:rsid w:val="00DF0072"/>
    <w:pPr>
      <w:spacing w:before="100" w:beforeAutospacing="1" w:after="100" w:afterAutospacing="1" w:line="240" w:lineRule="auto"/>
    </w:pPr>
    <w:rPr>
      <w:rFonts w:ascii="Times New Roman" w:eastAsia="Times New Roman" w:hAnsi="Times New Roman"/>
      <w:sz w:val="24"/>
      <w:szCs w:val="24"/>
      <w:lang w:eastAsia="sk-SK"/>
    </w:rPr>
  </w:style>
  <w:style w:type="table" w:styleId="Mriekatabuky">
    <w:name w:val="Table Grid"/>
    <w:basedOn w:val="Normlnatabuka"/>
    <w:uiPriority w:val="39"/>
    <w:rsid w:val="00DF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
    <w:name w:val="normál"/>
    <w:basedOn w:val="Normlny"/>
    <w:rsid w:val="00DF0072"/>
    <w:pPr>
      <w:tabs>
        <w:tab w:val="left" w:pos="397"/>
      </w:tabs>
      <w:spacing w:before="120" w:after="0" w:line="340" w:lineRule="exact"/>
      <w:jc w:val="both"/>
    </w:pPr>
    <w:rPr>
      <w:rFonts w:ascii="Times New Roman" w:eastAsia="Times New Roman" w:hAnsi="Times New Roman"/>
      <w:spacing w:val="-8"/>
      <w:sz w:val="26"/>
      <w:szCs w:val="20"/>
      <w:lang w:eastAsia="cs-CZ"/>
    </w:rPr>
  </w:style>
  <w:style w:type="character" w:customStyle="1" w:styleId="ff22">
    <w:name w:val="ff22"/>
    <w:basedOn w:val="Predvolenpsmoodseku"/>
    <w:rsid w:val="00DF0072"/>
    <w:rPr>
      <w:rFonts w:ascii="Times New Roman CE" w:hAnsi="Times New Roman CE" w:hint="default"/>
    </w:rPr>
  </w:style>
  <w:style w:type="character" w:styleId="Siln">
    <w:name w:val="Strong"/>
    <w:basedOn w:val="Predvolenpsmoodseku"/>
    <w:uiPriority w:val="22"/>
    <w:qFormat/>
    <w:rsid w:val="00DF0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vce.sk" TargetMode="External"/><Relationship Id="rId21" Type="http://schemas.openxmlformats.org/officeDocument/2006/relationships/hyperlink" Target="https://www.minv.sk/?kontakty-na-krajskych-koordinatorov-prevenciekriminality" TargetMode="External"/><Relationship Id="rId42" Type="http://schemas.openxmlformats.org/officeDocument/2006/relationships/hyperlink" Target="http://www.anoprezivot.sk" TargetMode="External"/><Relationship Id="rId47" Type="http://schemas.openxmlformats.org/officeDocument/2006/relationships/hyperlink" Target="mailto:cpldz.zilina@gmail.com" TargetMode="External"/><Relationship Id="rId63" Type="http://schemas.openxmlformats.org/officeDocument/2006/relationships/hyperlink" Target="http://www.unicef.sk/kto-sme/prava-deti/dohovor-o-pravachdietata" TargetMode="External"/><Relationship Id="rId68" Type="http://schemas.openxmlformats.org/officeDocument/2006/relationships/hyperlink" Target="http://www.statpedu.sk" TargetMode="External"/><Relationship Id="rId2" Type="http://schemas.openxmlformats.org/officeDocument/2006/relationships/styles" Target="styles.xml"/><Relationship Id="rId16" Type="http://schemas.openxmlformats.org/officeDocument/2006/relationships/hyperlink" Target="http://www.minv.sk" TargetMode="External"/><Relationship Id="rId29" Type="http://schemas.openxmlformats.org/officeDocument/2006/relationships/hyperlink" Target="https://www.minedu.sk/data/att/16075.pdf" TargetMode="External"/><Relationship Id="rId11" Type="http://schemas.openxmlformats.org/officeDocument/2006/relationships/hyperlink" Target="http://www.stopline.sk" TargetMode="External"/><Relationship Id="rId24" Type="http://schemas.openxmlformats.org/officeDocument/2006/relationships/hyperlink" Target="http://www.statpedu.sk/sk/metodicky-portal/metodicke-podnety/vychodiska-ktvorbe-strategie-skoly-prevencii-rizikoveho-spravania-deti-ziakov.html" TargetMode="External"/><Relationship Id="rId32" Type="http://schemas.openxmlformats.org/officeDocument/2006/relationships/hyperlink" Target="javascript:void(0);" TargetMode="External"/><Relationship Id="rId37" Type="http://schemas.openxmlformats.org/officeDocument/2006/relationships/image" Target="media/image3.gif"/><Relationship Id="rId40" Type="http://schemas.openxmlformats.org/officeDocument/2006/relationships/hyperlink" Target="http://www.unicef.sk" TargetMode="External"/><Relationship Id="rId45" Type="http://schemas.openxmlformats.org/officeDocument/2006/relationships/hyperlink" Target="http://www.rasizmus.sk" TargetMode="External"/><Relationship Id="rId53" Type="http://schemas.openxmlformats.org/officeDocument/2006/relationships/hyperlink" Target="http://www.ovce.sk" TargetMode="External"/><Relationship Id="rId58" Type="http://schemas.openxmlformats.org/officeDocument/2006/relationships/hyperlink" Target="http://www.bezpre.sk" TargetMode="External"/><Relationship Id="rId66" Type="http://schemas.openxmlformats.org/officeDocument/2006/relationships/hyperlink" Target="http://www.obchodsludmi.sk" TargetMode="External"/><Relationship Id="rId5" Type="http://schemas.openxmlformats.org/officeDocument/2006/relationships/footnotes" Target="footnotes.xml"/><Relationship Id="rId61" Type="http://schemas.openxmlformats.org/officeDocument/2006/relationships/hyperlink" Target="http://www.infodrogy.sk" TargetMode="External"/><Relationship Id="rId19" Type="http://schemas.openxmlformats.org/officeDocument/2006/relationships/hyperlink" Target="http://www.statpedu.sk/files/sk/publikacna-cinnost/metodiky/skolska-socializacia-nove-vyzvy-prevencii.pdf" TargetMode="External"/><Relationship Id="rId14" Type="http://schemas.openxmlformats.org/officeDocument/2006/relationships/hyperlink" Target="http://www.statpedu.sk" TargetMode="External"/><Relationship Id="rId22" Type="http://schemas.openxmlformats.org/officeDocument/2006/relationships/hyperlink" Target="http://www.prevenciakriminality.sk" TargetMode="External"/><Relationship Id="rId27" Type="http://schemas.openxmlformats.org/officeDocument/2006/relationships/hyperlink" Target="http://www.statpedu.sk/files/sk/publikacnacinnost/metodiky/skolska-socializacia-nove-vyzvy-prevencii.pdf" TargetMode="External"/><Relationship Id="rId30" Type="http://schemas.openxmlformats.org/officeDocument/2006/relationships/hyperlink" Target="http://www.zodpovedne.sk/" TargetMode="External"/><Relationship Id="rId35" Type="http://schemas.openxmlformats.org/officeDocument/2006/relationships/hyperlink" Target="http://pokec.azet.sk/" TargetMode="External"/><Relationship Id="rId43" Type="http://schemas.openxmlformats.org/officeDocument/2006/relationships/hyperlink" Target="http://www.clovekvohrozeni.sk" TargetMode="External"/><Relationship Id="rId48" Type="http://schemas.openxmlformats.org/officeDocument/2006/relationships/hyperlink" Target="mailto:olup@olup-prednahora.sk" TargetMode="External"/><Relationship Id="rId56" Type="http://schemas.openxmlformats.org/officeDocument/2006/relationships/hyperlink" Target="http://www.prevenciasikanovania.sk" TargetMode="External"/><Relationship Id="rId64" Type="http://schemas.openxmlformats.org/officeDocument/2006/relationships/hyperlink" Target="http://www.cvtisr.sk" TargetMode="External"/><Relationship Id="rId69" Type="http://schemas.openxmlformats.org/officeDocument/2006/relationships/hyperlink" Target="http://www.nehraj.sk" TargetMode="External"/><Relationship Id="rId8" Type="http://schemas.openxmlformats.org/officeDocument/2006/relationships/hyperlink" Target="http://www.uvzsr.sk/docs/info/podpora/Aktualizacia_Narodneho_akcneho_planu_pre_problemy_s_alkoholom_na_roky_2013_2020.pdf" TargetMode="External"/><Relationship Id="rId51" Type="http://schemas.openxmlformats.org/officeDocument/2006/relationships/hyperlink" Target="mailto:dafne@dafne.sk"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ovce.sk" TargetMode="External"/><Relationship Id="rId17" Type="http://schemas.openxmlformats.org/officeDocument/2006/relationships/hyperlink" Target="http://www.statpedu.sk" TargetMode="External"/><Relationship Id="rId25" Type="http://schemas.openxmlformats.org/officeDocument/2006/relationships/hyperlink" Target="https://www.iuventa.sk/sk/Projekty/skola-bez-nenavisti.alej" TargetMode="External"/><Relationship Id="rId33" Type="http://schemas.openxmlformats.org/officeDocument/2006/relationships/image" Target="media/image2.jpeg"/><Relationship Id="rId38" Type="http://schemas.openxmlformats.org/officeDocument/2006/relationships/footer" Target="footer1.xml"/><Relationship Id="rId46" Type="http://schemas.openxmlformats.org/officeDocument/2006/relationships/hyperlink" Target="mailto:simkova.cpldz@gmail.com" TargetMode="External"/><Relationship Id="rId59" Type="http://schemas.openxmlformats.org/officeDocument/2006/relationships/hyperlink" Target="http://www.opotravinach.sk" TargetMode="External"/><Relationship Id="rId67" Type="http://schemas.openxmlformats.org/officeDocument/2006/relationships/hyperlink" Target="http://www.minv.sk" TargetMode="External"/><Relationship Id="rId20" Type="http://schemas.openxmlformats.org/officeDocument/2006/relationships/hyperlink" Target="https://www.komposyt.sk/pre-odbornikov/psychologicka-cinnost/prevencia" TargetMode="External"/><Relationship Id="rId41" Type="http://schemas.openxmlformats.org/officeDocument/2006/relationships/hyperlink" Target="http://www.profamilia.sk" TargetMode="External"/><Relationship Id="rId54" Type="http://schemas.openxmlformats.org/officeDocument/2006/relationships/hyperlink" Target="http://www.pomoc.sk" TargetMode="External"/><Relationship Id="rId62" Type="http://schemas.openxmlformats.org/officeDocument/2006/relationships/hyperlink" Target="http://www.globalnevzdelavanie.sk" TargetMode="External"/><Relationship Id="rId70" Type="http://schemas.openxmlformats.org/officeDocument/2006/relationships/hyperlink" Target="http://www.zodpovedne.s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ezpre.sk" TargetMode="External"/><Relationship Id="rId23" Type="http://schemas.openxmlformats.org/officeDocument/2006/relationships/hyperlink" Target="http://www.statpedu.sk/sk/metodicky-portal/metodicke-podnety/vsetci-robia-kprevencii-skole.html" TargetMode="External"/><Relationship Id="rId28" Type="http://schemas.openxmlformats.org/officeDocument/2006/relationships/hyperlink" Target="https://www.cvtisr.sk/cvti-sr-vedecka-kniznica/informacie-oskolstve/vyskumy-a-prevencia/casopis-prevencia.html?page_id=10276" TargetMode="External"/><Relationship Id="rId36" Type="http://schemas.openxmlformats.org/officeDocument/2006/relationships/hyperlink" Target="mailto:potrebujem@pomoc.sk" TargetMode="External"/><Relationship Id="rId49" Type="http://schemas.openxmlformats.org/officeDocument/2006/relationships/hyperlink" Target="mailto:oz.naruc@naruc.sk" TargetMode="External"/><Relationship Id="rId57" Type="http://schemas.openxmlformats.org/officeDocument/2006/relationships/hyperlink" Target="http://www.schools-for-health.eu" TargetMode="External"/><Relationship Id="rId10" Type="http://schemas.openxmlformats.org/officeDocument/2006/relationships/hyperlink" Target="http://www.zodpovedne.sk" TargetMode="External"/><Relationship Id="rId31" Type="http://schemas.openxmlformats.org/officeDocument/2006/relationships/image" Target="media/image1.gif"/><Relationship Id="rId44" Type="http://schemas.openxmlformats.org/officeDocument/2006/relationships/hyperlink" Target="http://www.skolanamiestoulice.sk" TargetMode="External"/><Relationship Id="rId52" Type="http://schemas.openxmlformats.org/officeDocument/2006/relationships/hyperlink" Target="http://www.zodpovedne.sk" TargetMode="External"/><Relationship Id="rId60" Type="http://schemas.openxmlformats.org/officeDocument/2006/relationships/hyperlink" Target="http://www.skolskeovocie.sk" TargetMode="External"/><Relationship Id="rId65" Type="http://schemas.openxmlformats.org/officeDocument/2006/relationships/hyperlink" Target="http://www.iuventa.s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zdrog.sk" TargetMode="External"/><Relationship Id="rId13" Type="http://schemas.openxmlformats.org/officeDocument/2006/relationships/hyperlink" Target="http://www.pomoc.sk" TargetMode="External"/><Relationship Id="rId18" Type="http://schemas.openxmlformats.org/officeDocument/2006/relationships/hyperlink" Target="http://www.obchodsludmi.sk" TargetMode="External"/><Relationship Id="rId39" Type="http://schemas.openxmlformats.org/officeDocument/2006/relationships/footer" Target="footer2.xml"/><Relationship Id="rId34" Type="http://schemas.openxmlformats.org/officeDocument/2006/relationships/hyperlink" Target="http://pokec.azet.sk/" TargetMode="External"/><Relationship Id="rId50" Type="http://schemas.openxmlformats.org/officeDocument/2006/relationships/hyperlink" Target="http://www.naruc.sk" TargetMode="External"/><Relationship Id="rId55" Type="http://schemas.openxmlformats.org/officeDocument/2006/relationships/hyperlink" Target="http://www.stopline.sk" TargetMode="External"/><Relationship Id="rId7" Type="http://schemas.openxmlformats.org/officeDocument/2006/relationships/hyperlink" Target="https://www.minedu.sk/koncepcia-boja-proti-extremizmu/" TargetMode="External"/><Relationship Id="rId71" Type="http://schemas.openxmlformats.org/officeDocument/2006/relationships/hyperlink" Target="http://www.globalnevzdelavanie.sk/sites/default/files/js_na_skolach_2.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pi.sk/zz/2005-305" TargetMode="External"/><Relationship Id="rId1" Type="http://schemas.openxmlformats.org/officeDocument/2006/relationships/hyperlink" Target="http://www.statpedu.sk/files/sk/metodicky-portal/metodicke-podnety/metodika_prevencia_rizikoveho_spravania_deti_ziakov_0.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12452</Words>
  <Characters>70977</Characters>
  <Application>Microsoft Office Word</Application>
  <DocSecurity>0</DocSecurity>
  <Lines>591</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Ľubomíra Štyriaková</dc:creator>
  <cp:keywords/>
  <dc:description/>
  <cp:lastModifiedBy>Ľubomíra Štyriaková</cp:lastModifiedBy>
  <cp:revision>4</cp:revision>
  <dcterms:created xsi:type="dcterms:W3CDTF">2020-09-23T05:32:00Z</dcterms:created>
  <dcterms:modified xsi:type="dcterms:W3CDTF">2020-09-23T07:15:00Z</dcterms:modified>
</cp:coreProperties>
</file>